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63004" w14:textId="68509C44" w:rsidR="00DF2FDB" w:rsidRPr="00E50C71" w:rsidRDefault="00DF2FDB" w:rsidP="00DF2FDB">
      <w:pPr>
        <w:jc w:val="center"/>
        <w:rPr>
          <w:b/>
          <w:sz w:val="32"/>
          <w:szCs w:val="32"/>
          <w:lang w:val="el-GR"/>
        </w:rPr>
      </w:pPr>
      <w:r w:rsidRPr="00E50C71">
        <w:rPr>
          <w:b/>
          <w:sz w:val="32"/>
          <w:szCs w:val="32"/>
          <w:lang w:val="el-GR"/>
        </w:rPr>
        <w:t>Διακήρυξη</w:t>
      </w:r>
    </w:p>
    <w:p w14:paraId="12DCE7A4" w14:textId="74917CBC" w:rsidR="00DF2FDB" w:rsidRPr="00E50C71" w:rsidRDefault="00DF2FDB" w:rsidP="00DF2FDB">
      <w:pPr>
        <w:jc w:val="center"/>
        <w:rPr>
          <w:b/>
          <w:sz w:val="32"/>
          <w:szCs w:val="32"/>
          <w:lang w:val="el-GR"/>
        </w:rPr>
      </w:pPr>
      <w:r w:rsidRPr="00E50C71">
        <w:rPr>
          <w:b/>
          <w:sz w:val="32"/>
          <w:szCs w:val="32"/>
          <w:lang w:val="el-GR"/>
        </w:rPr>
        <w:t xml:space="preserve">Ηλεκτρονικού Ανοικτού </w:t>
      </w:r>
      <w:r w:rsidR="005F2BBF">
        <w:rPr>
          <w:b/>
          <w:sz w:val="32"/>
          <w:szCs w:val="32"/>
          <w:lang w:val="el-GR"/>
        </w:rPr>
        <w:t>Άνω</w:t>
      </w:r>
      <w:r w:rsidRPr="00E50C71">
        <w:rPr>
          <w:b/>
          <w:sz w:val="32"/>
          <w:szCs w:val="32"/>
          <w:lang w:val="el-GR"/>
        </w:rPr>
        <w:t xml:space="preserve"> των Ορίων Διαγωνισμού</w:t>
      </w:r>
    </w:p>
    <w:p w14:paraId="237393ED" w14:textId="757CDA94" w:rsidR="00455760" w:rsidRPr="000D4DAE" w:rsidRDefault="00DF2FDB" w:rsidP="00690DF1">
      <w:pPr>
        <w:jc w:val="center"/>
        <w:rPr>
          <w:b/>
          <w:sz w:val="32"/>
          <w:szCs w:val="32"/>
          <w:lang w:val="el-GR"/>
        </w:rPr>
      </w:pPr>
      <w:r w:rsidRPr="00E50C71">
        <w:rPr>
          <w:b/>
          <w:sz w:val="32"/>
          <w:szCs w:val="32"/>
          <w:lang w:val="el-GR"/>
        </w:rPr>
        <w:t xml:space="preserve">για το Έργο </w:t>
      </w:r>
      <w:r w:rsidR="00537B47" w:rsidRPr="00537B47">
        <w:rPr>
          <w:b/>
          <w:iCs/>
          <w:sz w:val="32"/>
          <w:szCs w:val="32"/>
          <w:lang w:val="el-GR"/>
        </w:rPr>
        <w:t>«</w:t>
      </w:r>
      <w:r w:rsidR="00537B47" w:rsidRPr="00537B47">
        <w:rPr>
          <w:b/>
          <w:sz w:val="32"/>
          <w:szCs w:val="32"/>
          <w:lang w:val="el-GR"/>
        </w:rPr>
        <w:t>Υπηρεσίες Διάχυσης των αποτελεσμάτων του Έργου “</w:t>
      </w:r>
      <w:r w:rsidR="00537B47" w:rsidRPr="00537B47">
        <w:rPr>
          <w:b/>
          <w:bCs/>
          <w:sz w:val="32"/>
          <w:szCs w:val="32"/>
          <w:lang w:val="el-GR"/>
        </w:rPr>
        <w:t>Ανάπτυξη δράσεων με την χρήση Τεχνητής Νοημοσύνης (ΑΙ) για την βελτίωση της Δημοσίας Διοίκησης”</w:t>
      </w:r>
      <w:r w:rsidR="00537B47" w:rsidRPr="00537B47">
        <w:rPr>
          <w:b/>
          <w:iCs/>
          <w:sz w:val="32"/>
          <w:szCs w:val="32"/>
          <w:lang w:val="el-GR"/>
        </w:rPr>
        <w:t>»</w:t>
      </w:r>
    </w:p>
    <w:tbl>
      <w:tblPr>
        <w:tblpPr w:leftFromText="180" w:rightFromText="180" w:vertAnchor="text" w:horzAnchor="margin"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4502"/>
        <w:gridCol w:w="2296"/>
      </w:tblGrid>
      <w:tr w:rsidR="00E50C71" w:rsidRPr="007D1830" w14:paraId="38BCB387" w14:textId="77777777" w:rsidTr="00690DF1">
        <w:tc>
          <w:tcPr>
            <w:tcW w:w="2830" w:type="dxa"/>
            <w:vAlign w:val="center"/>
          </w:tcPr>
          <w:p w14:paraId="7D6DD754" w14:textId="4189C4FA" w:rsidR="00DF2FDB" w:rsidRPr="00690DF1" w:rsidRDefault="00DF2FDB" w:rsidP="00690DF1">
            <w:pPr>
              <w:autoSpaceDE w:val="0"/>
              <w:autoSpaceDN w:val="0"/>
              <w:adjustRightInd w:val="0"/>
              <w:spacing w:before="120" w:after="0"/>
              <w:jc w:val="right"/>
              <w:rPr>
                <w:b/>
                <w:lang w:val="el-GR"/>
              </w:rPr>
            </w:pPr>
            <w:r w:rsidRPr="00E50C71">
              <w:rPr>
                <w:b/>
                <w:lang w:val="el-GR"/>
              </w:rPr>
              <w:t>Εκτιμώμενη αξία σύμβασης</w:t>
            </w:r>
            <w:r w:rsidRPr="00E50C71">
              <w:rPr>
                <w:b/>
              </w:rPr>
              <w:t>:</w:t>
            </w:r>
          </w:p>
        </w:tc>
        <w:tc>
          <w:tcPr>
            <w:tcW w:w="6798" w:type="dxa"/>
            <w:gridSpan w:val="2"/>
            <w:vAlign w:val="center"/>
          </w:tcPr>
          <w:p w14:paraId="52D284E3" w14:textId="27160D07" w:rsidR="004A12AC" w:rsidRPr="00E50C71" w:rsidRDefault="004A12AC" w:rsidP="00496A3B">
            <w:pPr>
              <w:pStyle w:val="Tabletext"/>
              <w:spacing w:before="120" w:after="0"/>
              <w:jc w:val="both"/>
              <w:rPr>
                <w:rFonts w:cs="Tahoma"/>
                <w:sz w:val="22"/>
                <w:szCs w:val="22"/>
              </w:rPr>
            </w:pPr>
            <w:r w:rsidRPr="00E50C71">
              <w:rPr>
                <w:rFonts w:cs="Tahoma"/>
                <w:sz w:val="22"/>
                <w:szCs w:val="22"/>
              </w:rPr>
              <w:t xml:space="preserve">Εκτιμώμενη αξία παρούσας σύμβασης </w:t>
            </w:r>
            <w:r w:rsidRPr="00E50C71">
              <w:rPr>
                <w:rFonts w:cs="Tahoma"/>
                <w:b/>
                <w:bCs/>
                <w:sz w:val="22"/>
                <w:szCs w:val="22"/>
              </w:rPr>
              <w:t>207.500,00 €</w:t>
            </w:r>
            <w:r w:rsidRPr="00E50C71">
              <w:rPr>
                <w:rFonts w:cs="Tahoma"/>
                <w:sz w:val="22"/>
                <w:szCs w:val="22"/>
              </w:rPr>
              <w:t xml:space="preserve"> μη περιλαμβανομένου ΦΠΑ (Εκτιμώμενη αξία με ΦΠΑ: </w:t>
            </w:r>
            <w:r w:rsidRPr="00E50C71">
              <w:rPr>
                <w:rFonts w:cs="Tahoma"/>
                <w:b/>
                <w:bCs/>
                <w:sz w:val="22"/>
                <w:szCs w:val="22"/>
              </w:rPr>
              <w:t>257.300,00 €</w:t>
            </w:r>
            <w:r w:rsidRPr="00E50C71">
              <w:rPr>
                <w:rFonts w:cs="Tahoma"/>
                <w:sz w:val="22"/>
                <w:szCs w:val="22"/>
              </w:rPr>
              <w:t>, ΦΠΑ 24%</w:t>
            </w:r>
            <w:r w:rsidR="00496A3B">
              <w:rPr>
                <w:rFonts w:cs="Tahoma"/>
                <w:sz w:val="22"/>
                <w:szCs w:val="22"/>
              </w:rPr>
              <w:t>:</w:t>
            </w:r>
            <w:r w:rsidRPr="00E50C71">
              <w:rPr>
                <w:rFonts w:cs="Tahoma"/>
                <w:sz w:val="22"/>
                <w:szCs w:val="22"/>
              </w:rPr>
              <w:t xml:space="preserve"> </w:t>
            </w:r>
            <w:r w:rsidRPr="00E50C71">
              <w:rPr>
                <w:rFonts w:cs="Tahoma"/>
                <w:b/>
                <w:bCs/>
                <w:sz w:val="22"/>
                <w:szCs w:val="22"/>
              </w:rPr>
              <w:t>49.800,00 €</w:t>
            </w:r>
            <w:r w:rsidRPr="00E50C71">
              <w:rPr>
                <w:rFonts w:cs="Tahoma"/>
                <w:sz w:val="22"/>
                <w:szCs w:val="22"/>
              </w:rPr>
              <w:t>)</w:t>
            </w:r>
          </w:p>
          <w:p w14:paraId="7140C976" w14:textId="13FE7B58" w:rsidR="004A12AC" w:rsidRPr="00E50C71" w:rsidRDefault="004A12AC" w:rsidP="00496A3B">
            <w:pPr>
              <w:pStyle w:val="Tabletext"/>
              <w:numPr>
                <w:ilvl w:val="0"/>
                <w:numId w:val="23"/>
              </w:numPr>
              <w:spacing w:before="120" w:after="0"/>
              <w:ind w:left="242" w:hanging="242"/>
              <w:jc w:val="both"/>
              <w:rPr>
                <w:rFonts w:cs="Tahoma"/>
                <w:sz w:val="22"/>
                <w:szCs w:val="22"/>
              </w:rPr>
            </w:pPr>
            <w:r w:rsidRPr="00E50C71">
              <w:rPr>
                <w:rFonts w:cs="Tahoma"/>
                <w:sz w:val="22"/>
                <w:szCs w:val="22"/>
              </w:rPr>
              <w:t xml:space="preserve">Εκτιμώμενη αξία δικαιώματος προαίρεσης αύξησης φυσικού αντικειμένου: έως </w:t>
            </w:r>
            <w:r w:rsidRPr="00E50C71">
              <w:rPr>
                <w:rFonts w:cs="Tahoma"/>
                <w:b/>
                <w:bCs/>
                <w:sz w:val="22"/>
                <w:szCs w:val="22"/>
              </w:rPr>
              <w:t>41.500,00 €</w:t>
            </w:r>
            <w:r w:rsidRPr="00E50C71">
              <w:rPr>
                <w:rFonts w:cs="Tahoma"/>
                <w:sz w:val="22"/>
                <w:szCs w:val="22"/>
              </w:rPr>
              <w:t xml:space="preserve"> μη περιλαμβανομένου ΦΠΑ (Εκτιμώμενη αξία με ΦΠΑ: </w:t>
            </w:r>
            <w:r w:rsidRPr="00E50C71">
              <w:rPr>
                <w:rFonts w:cs="Tahoma"/>
                <w:b/>
                <w:bCs/>
                <w:sz w:val="22"/>
                <w:szCs w:val="22"/>
              </w:rPr>
              <w:t>51.460,00 €</w:t>
            </w:r>
            <w:r w:rsidRPr="00E50C71">
              <w:rPr>
                <w:rFonts w:cs="Tahoma"/>
                <w:sz w:val="22"/>
                <w:szCs w:val="22"/>
              </w:rPr>
              <w:t xml:space="preserve">, ΦΠΑ 24% </w:t>
            </w:r>
            <w:r w:rsidRPr="00E50C71">
              <w:rPr>
                <w:rFonts w:cs="Tahoma"/>
                <w:b/>
                <w:bCs/>
                <w:sz w:val="22"/>
                <w:szCs w:val="22"/>
              </w:rPr>
              <w:t>9.960,00 €</w:t>
            </w:r>
            <w:r w:rsidRPr="00E50C71">
              <w:rPr>
                <w:rFonts w:cs="Tahoma"/>
                <w:sz w:val="22"/>
                <w:szCs w:val="22"/>
              </w:rPr>
              <w:t>)</w:t>
            </w:r>
          </w:p>
          <w:p w14:paraId="79EA9E02" w14:textId="38CADFFE" w:rsidR="004A12AC" w:rsidRPr="00E50C71" w:rsidRDefault="004A12AC" w:rsidP="00496A3B">
            <w:pPr>
              <w:pStyle w:val="TabletextChar"/>
              <w:spacing w:before="120" w:line="240" w:lineRule="auto"/>
              <w:jc w:val="both"/>
              <w:rPr>
                <w:rFonts w:cs="Tahoma"/>
                <w:b/>
                <w:szCs w:val="22"/>
              </w:rPr>
            </w:pPr>
            <w:r w:rsidRPr="00E50C71">
              <w:rPr>
                <w:rFonts w:cs="Tahoma"/>
                <w:sz w:val="22"/>
                <w:szCs w:val="22"/>
              </w:rPr>
              <w:t xml:space="preserve">Συνολική εκτιμώμενη αξία σύμβασης </w:t>
            </w:r>
            <w:r w:rsidRPr="00E50C71">
              <w:rPr>
                <w:rFonts w:cs="Tahoma"/>
                <w:b/>
                <w:bCs/>
                <w:sz w:val="22"/>
                <w:szCs w:val="22"/>
              </w:rPr>
              <w:t>249.000,00 €</w:t>
            </w:r>
            <w:r w:rsidRPr="00E50C71">
              <w:rPr>
                <w:rFonts w:cs="Tahoma"/>
                <w:sz w:val="22"/>
                <w:szCs w:val="22"/>
              </w:rPr>
              <w:t xml:space="preserve"> μη περιλαμβανομένου ΦΠΑ </w:t>
            </w:r>
            <w:r w:rsidR="00496A3B">
              <w:rPr>
                <w:rFonts w:cs="Tahoma"/>
                <w:sz w:val="22"/>
                <w:szCs w:val="22"/>
              </w:rPr>
              <w:t>(Π</w:t>
            </w:r>
            <w:r w:rsidRPr="00E50C71">
              <w:rPr>
                <w:rFonts w:cs="Tahoma"/>
                <w:sz w:val="22"/>
                <w:szCs w:val="22"/>
              </w:rPr>
              <w:t xml:space="preserve">ροϋπολογισμός με ΦΠΑ: </w:t>
            </w:r>
            <w:r w:rsidRPr="00E50C71">
              <w:rPr>
                <w:rFonts w:cs="Tahoma"/>
                <w:b/>
                <w:bCs/>
                <w:sz w:val="22"/>
                <w:szCs w:val="22"/>
              </w:rPr>
              <w:t>308.760,00</w:t>
            </w:r>
            <w:r w:rsidRPr="00E50C71">
              <w:rPr>
                <w:rFonts w:cs="Tahoma"/>
                <w:sz w:val="22"/>
                <w:szCs w:val="22"/>
              </w:rPr>
              <w:t xml:space="preserve"> </w:t>
            </w:r>
            <w:r w:rsidRPr="00E50C71">
              <w:rPr>
                <w:rFonts w:cs="Tahoma"/>
                <w:b/>
                <w:bCs/>
                <w:sz w:val="22"/>
                <w:szCs w:val="22"/>
              </w:rPr>
              <w:t>€</w:t>
            </w:r>
            <w:r w:rsidRPr="00E50C71">
              <w:rPr>
                <w:rFonts w:cs="Tahoma"/>
                <w:sz w:val="22"/>
                <w:szCs w:val="22"/>
              </w:rPr>
              <w:t>, ΦΠΑ 24%</w:t>
            </w:r>
            <w:r w:rsidR="00496A3B">
              <w:rPr>
                <w:rFonts w:cs="Tahoma"/>
                <w:sz w:val="22"/>
                <w:szCs w:val="22"/>
              </w:rPr>
              <w:t>:</w:t>
            </w:r>
            <w:r w:rsidRPr="00E50C71">
              <w:rPr>
                <w:rFonts w:cs="Tahoma"/>
                <w:sz w:val="22"/>
                <w:szCs w:val="22"/>
              </w:rPr>
              <w:t xml:space="preserve"> </w:t>
            </w:r>
            <w:r w:rsidRPr="00E50C71">
              <w:rPr>
                <w:rFonts w:cs="Tahoma"/>
                <w:b/>
                <w:bCs/>
                <w:sz w:val="22"/>
                <w:szCs w:val="22"/>
              </w:rPr>
              <w:t>59.760,00 €</w:t>
            </w:r>
            <w:r w:rsidRPr="00E50C71">
              <w:rPr>
                <w:rFonts w:cs="Tahoma"/>
                <w:sz w:val="22"/>
                <w:szCs w:val="22"/>
              </w:rPr>
              <w:t>)</w:t>
            </w:r>
          </w:p>
        </w:tc>
      </w:tr>
      <w:tr w:rsidR="00E50C71" w:rsidRPr="007D1830" w14:paraId="3B733028" w14:textId="77777777" w:rsidTr="00690DF1">
        <w:tc>
          <w:tcPr>
            <w:tcW w:w="2830" w:type="dxa"/>
            <w:vAlign w:val="center"/>
          </w:tcPr>
          <w:p w14:paraId="3A40252C" w14:textId="77777777" w:rsidR="00DF2FDB" w:rsidRPr="00E50C71" w:rsidRDefault="00DF2FDB" w:rsidP="00690DF1">
            <w:pPr>
              <w:autoSpaceDE w:val="0"/>
              <w:autoSpaceDN w:val="0"/>
              <w:adjustRightInd w:val="0"/>
              <w:spacing w:before="120"/>
              <w:jc w:val="right"/>
              <w:rPr>
                <w:b/>
                <w:highlight w:val="cyan"/>
              </w:rPr>
            </w:pPr>
            <w:r w:rsidRPr="00E50C71">
              <w:rPr>
                <w:b/>
                <w:lang w:val="en-US"/>
              </w:rPr>
              <w:t>CPV</w:t>
            </w:r>
            <w:r w:rsidRPr="00E50C71">
              <w:rPr>
                <w:b/>
              </w:rPr>
              <w:t>:</w:t>
            </w:r>
          </w:p>
        </w:tc>
        <w:tc>
          <w:tcPr>
            <w:tcW w:w="6798" w:type="dxa"/>
            <w:gridSpan w:val="2"/>
            <w:vAlign w:val="center"/>
          </w:tcPr>
          <w:p w14:paraId="087995C4" w14:textId="2B1959B3" w:rsidR="004A12AC" w:rsidRPr="00E50C71" w:rsidRDefault="004A12AC" w:rsidP="00690DF1">
            <w:pPr>
              <w:autoSpaceDE w:val="0"/>
              <w:autoSpaceDN w:val="0"/>
              <w:adjustRightInd w:val="0"/>
              <w:spacing w:before="120"/>
              <w:jc w:val="left"/>
              <w:rPr>
                <w:bCs/>
                <w:highlight w:val="cyan"/>
                <w:lang w:val="el-GR"/>
              </w:rPr>
            </w:pPr>
            <w:r w:rsidRPr="00E50C71">
              <w:rPr>
                <w:bCs/>
                <w:lang w:val="el-GR"/>
              </w:rPr>
              <w:t>79341100-7 Υπηρεσίες παροχής συμβουλών σε θέματα διαφήμισης</w:t>
            </w:r>
          </w:p>
        </w:tc>
      </w:tr>
      <w:tr w:rsidR="00E50C71" w:rsidRPr="007D1830" w14:paraId="25347478" w14:textId="77777777" w:rsidTr="00690DF1">
        <w:tc>
          <w:tcPr>
            <w:tcW w:w="2830" w:type="dxa"/>
            <w:vAlign w:val="center"/>
          </w:tcPr>
          <w:p w14:paraId="4D0B51F6" w14:textId="77777777" w:rsidR="00DF2FDB" w:rsidRPr="00E50C71" w:rsidRDefault="00DF2FDB" w:rsidP="00690DF1">
            <w:pPr>
              <w:autoSpaceDE w:val="0"/>
              <w:autoSpaceDN w:val="0"/>
              <w:adjustRightInd w:val="0"/>
              <w:spacing w:before="120"/>
              <w:jc w:val="right"/>
              <w:rPr>
                <w:b/>
              </w:rPr>
            </w:pPr>
            <w:proofErr w:type="spellStart"/>
            <w:r w:rsidRPr="00E50C71">
              <w:rPr>
                <w:b/>
              </w:rPr>
              <w:t>Κριτήριο</w:t>
            </w:r>
            <w:proofErr w:type="spellEnd"/>
            <w:r w:rsidRPr="00E50C71">
              <w:rPr>
                <w:b/>
              </w:rPr>
              <w:t xml:space="preserve"> </w:t>
            </w:r>
            <w:proofErr w:type="spellStart"/>
            <w:r w:rsidRPr="00E50C71">
              <w:rPr>
                <w:b/>
              </w:rPr>
              <w:t>Ανάθεσης</w:t>
            </w:r>
            <w:proofErr w:type="spellEnd"/>
            <w:r w:rsidRPr="00E50C71">
              <w:rPr>
                <w:b/>
              </w:rPr>
              <w:t>:</w:t>
            </w:r>
          </w:p>
        </w:tc>
        <w:tc>
          <w:tcPr>
            <w:tcW w:w="6798" w:type="dxa"/>
            <w:gridSpan w:val="2"/>
            <w:vAlign w:val="center"/>
          </w:tcPr>
          <w:p w14:paraId="465425A1" w14:textId="77777777" w:rsidR="00DF2FDB" w:rsidRPr="00E50C71" w:rsidRDefault="00DF2FDB" w:rsidP="00690DF1">
            <w:pPr>
              <w:autoSpaceDE w:val="0"/>
              <w:autoSpaceDN w:val="0"/>
              <w:adjustRightInd w:val="0"/>
              <w:spacing w:before="120"/>
              <w:rPr>
                <w:b/>
                <w:lang w:val="el-GR"/>
              </w:rPr>
            </w:pPr>
            <w:r w:rsidRPr="00E50C71">
              <w:rPr>
                <w:b/>
                <w:lang w:val="el-GR"/>
              </w:rPr>
              <w:t>Η πλέον συμφέρουσα από οικονομική άποψη προσφορά βάσει βέλτιστης σχέσης ποιότητας – τιμής</w:t>
            </w:r>
          </w:p>
        </w:tc>
      </w:tr>
      <w:tr w:rsidR="00E50C71" w:rsidRPr="00E50C71" w:rsidDel="005977E7" w14:paraId="7CA72CFA" w14:textId="77777777" w:rsidTr="009C76B4">
        <w:trPr>
          <w:trHeight w:val="646"/>
        </w:trPr>
        <w:tc>
          <w:tcPr>
            <w:tcW w:w="2830" w:type="dxa"/>
            <w:vAlign w:val="center"/>
          </w:tcPr>
          <w:p w14:paraId="6864F768" w14:textId="77777777" w:rsidR="00DF2FDB" w:rsidRPr="00E50C71" w:rsidRDefault="00DF2FDB" w:rsidP="009C76B4">
            <w:pPr>
              <w:autoSpaceDE w:val="0"/>
              <w:autoSpaceDN w:val="0"/>
              <w:adjustRightInd w:val="0"/>
              <w:spacing w:after="0"/>
              <w:jc w:val="right"/>
              <w:rPr>
                <w:b/>
              </w:rPr>
            </w:pPr>
            <w:proofErr w:type="spellStart"/>
            <w:r w:rsidRPr="00E50C71">
              <w:rPr>
                <w:b/>
              </w:rPr>
              <w:t>Ημερομηνί</w:t>
            </w:r>
            <w:proofErr w:type="spellEnd"/>
            <w:r w:rsidRPr="00E50C71">
              <w:rPr>
                <w:b/>
              </w:rPr>
              <w:t xml:space="preserve">α </w:t>
            </w:r>
            <w:proofErr w:type="spellStart"/>
            <w:r w:rsidRPr="00E50C71">
              <w:rPr>
                <w:b/>
              </w:rPr>
              <w:t>Διενέργει</w:t>
            </w:r>
            <w:proofErr w:type="spellEnd"/>
            <w:r w:rsidRPr="00E50C71">
              <w:rPr>
                <w:b/>
              </w:rPr>
              <w:t>ας:</w:t>
            </w:r>
          </w:p>
        </w:tc>
        <w:tc>
          <w:tcPr>
            <w:tcW w:w="6798" w:type="dxa"/>
            <w:gridSpan w:val="2"/>
            <w:vAlign w:val="center"/>
          </w:tcPr>
          <w:p w14:paraId="04744C7E" w14:textId="0C234E91" w:rsidR="00DF2FDB" w:rsidRPr="00690DF1" w:rsidDel="005977E7" w:rsidRDefault="00690DF1" w:rsidP="009C76B4">
            <w:pPr>
              <w:autoSpaceDE w:val="0"/>
              <w:autoSpaceDN w:val="0"/>
              <w:adjustRightInd w:val="0"/>
              <w:spacing w:after="0"/>
              <w:jc w:val="left"/>
              <w:rPr>
                <w:b/>
                <w:lang w:val="el-GR"/>
              </w:rPr>
            </w:pPr>
            <w:r>
              <w:rPr>
                <w:b/>
                <w:lang w:val="el-GR"/>
              </w:rPr>
              <w:t>15-06-2026</w:t>
            </w:r>
          </w:p>
        </w:tc>
      </w:tr>
      <w:tr w:rsidR="00E50C71" w:rsidRPr="00E50C71" w:rsidDel="005977E7" w14:paraId="3FB0362A" w14:textId="77777777" w:rsidTr="00690DF1">
        <w:tc>
          <w:tcPr>
            <w:tcW w:w="7332" w:type="dxa"/>
            <w:gridSpan w:val="2"/>
            <w:tcBorders>
              <w:bottom w:val="nil"/>
            </w:tcBorders>
            <w:vAlign w:val="center"/>
          </w:tcPr>
          <w:p w14:paraId="34755D4B" w14:textId="77777777" w:rsidR="00DF2FDB" w:rsidRPr="00E50C71" w:rsidRDefault="00DF2FDB" w:rsidP="00690DF1">
            <w:pPr>
              <w:autoSpaceDE w:val="0"/>
              <w:autoSpaceDN w:val="0"/>
              <w:adjustRightInd w:val="0"/>
              <w:spacing w:before="80" w:after="60"/>
              <w:jc w:val="right"/>
              <w:rPr>
                <w:b/>
                <w:highlight w:val="yellow"/>
              </w:rPr>
            </w:pPr>
            <w:proofErr w:type="spellStart"/>
            <w:r w:rsidRPr="00E50C71">
              <w:rPr>
                <w:b/>
              </w:rPr>
              <w:t>Ημερομηνί</w:t>
            </w:r>
            <w:proofErr w:type="spellEnd"/>
            <w:r w:rsidRPr="00E50C71">
              <w:rPr>
                <w:b/>
              </w:rPr>
              <w:t xml:space="preserve">α </w:t>
            </w:r>
            <w:proofErr w:type="spellStart"/>
            <w:r w:rsidRPr="00E50C71">
              <w:rPr>
                <w:b/>
              </w:rPr>
              <w:t>Ανάρτησης</w:t>
            </w:r>
            <w:proofErr w:type="spellEnd"/>
            <w:r w:rsidRPr="00E50C71">
              <w:rPr>
                <w:b/>
              </w:rPr>
              <w:t xml:space="preserve"> </w:t>
            </w:r>
            <w:proofErr w:type="spellStart"/>
            <w:r w:rsidRPr="00E50C71">
              <w:rPr>
                <w:b/>
              </w:rPr>
              <w:t>στο</w:t>
            </w:r>
            <w:proofErr w:type="spellEnd"/>
            <w:r w:rsidRPr="00E50C71">
              <w:rPr>
                <w:b/>
              </w:rPr>
              <w:t xml:space="preserve"> ΚΗΜΔΗΣ</w:t>
            </w:r>
          </w:p>
        </w:tc>
        <w:tc>
          <w:tcPr>
            <w:tcW w:w="2296" w:type="dxa"/>
            <w:vAlign w:val="center"/>
          </w:tcPr>
          <w:p w14:paraId="1588E46F" w14:textId="02271DC2" w:rsidR="00DF2FDB" w:rsidRPr="00E50C71" w:rsidDel="005977E7" w:rsidRDefault="00C907D8" w:rsidP="00690DF1">
            <w:pPr>
              <w:autoSpaceDE w:val="0"/>
              <w:autoSpaceDN w:val="0"/>
              <w:adjustRightInd w:val="0"/>
              <w:spacing w:before="80" w:after="60"/>
              <w:jc w:val="left"/>
              <w:rPr>
                <w:b/>
                <w:highlight w:val="yellow"/>
                <w:lang w:val="el-GR"/>
              </w:rPr>
            </w:pPr>
            <w:r>
              <w:rPr>
                <w:b/>
                <w:lang w:val="el-GR"/>
              </w:rPr>
              <w:t>1</w:t>
            </w:r>
            <w:r>
              <w:rPr>
                <w:b/>
                <w:lang w:val="en-US"/>
              </w:rPr>
              <w:t>1</w:t>
            </w:r>
            <w:r>
              <w:rPr>
                <w:b/>
                <w:lang w:val="el-GR"/>
              </w:rPr>
              <w:t>-0</w:t>
            </w:r>
            <w:r>
              <w:rPr>
                <w:b/>
                <w:lang w:val="en-US"/>
              </w:rPr>
              <w:t>5</w:t>
            </w:r>
            <w:r>
              <w:rPr>
                <w:b/>
                <w:lang w:val="el-GR"/>
              </w:rPr>
              <w:t>-2026</w:t>
            </w:r>
          </w:p>
        </w:tc>
      </w:tr>
      <w:tr w:rsidR="00E50C71" w:rsidRPr="00E50C71" w:rsidDel="005977E7" w14:paraId="656CE60F" w14:textId="77777777" w:rsidTr="00690DF1">
        <w:tc>
          <w:tcPr>
            <w:tcW w:w="7332" w:type="dxa"/>
            <w:gridSpan w:val="2"/>
            <w:tcBorders>
              <w:bottom w:val="nil"/>
            </w:tcBorders>
            <w:vAlign w:val="center"/>
          </w:tcPr>
          <w:p w14:paraId="661AB9CE" w14:textId="77777777" w:rsidR="00DF2FDB" w:rsidRPr="00E50C71" w:rsidRDefault="00DF2FDB" w:rsidP="00690DF1">
            <w:pPr>
              <w:autoSpaceDE w:val="0"/>
              <w:autoSpaceDN w:val="0"/>
              <w:adjustRightInd w:val="0"/>
              <w:spacing w:before="80" w:after="60"/>
              <w:jc w:val="right"/>
              <w:rPr>
                <w:b/>
                <w:highlight w:val="yellow"/>
              </w:rPr>
            </w:pPr>
            <w:proofErr w:type="spellStart"/>
            <w:r w:rsidRPr="00E50C71">
              <w:rPr>
                <w:b/>
              </w:rPr>
              <w:t>Ημερομηνί</w:t>
            </w:r>
            <w:proofErr w:type="spellEnd"/>
            <w:r w:rsidRPr="00E50C71">
              <w:rPr>
                <w:b/>
              </w:rPr>
              <w:t xml:space="preserve">α </w:t>
            </w:r>
            <w:proofErr w:type="spellStart"/>
            <w:r w:rsidRPr="00E50C71">
              <w:rPr>
                <w:b/>
              </w:rPr>
              <w:t>Ανάρτησης</w:t>
            </w:r>
            <w:proofErr w:type="spellEnd"/>
            <w:r w:rsidRPr="00E50C71">
              <w:rPr>
                <w:b/>
              </w:rPr>
              <w:t xml:space="preserve"> </w:t>
            </w:r>
            <w:proofErr w:type="spellStart"/>
            <w:r w:rsidRPr="00E50C71">
              <w:rPr>
                <w:b/>
              </w:rPr>
              <w:t>στο</w:t>
            </w:r>
            <w:proofErr w:type="spellEnd"/>
            <w:r w:rsidRPr="00E50C71">
              <w:rPr>
                <w:b/>
              </w:rPr>
              <w:t xml:space="preserve"> ΕΣΗΔΗΣ</w:t>
            </w:r>
          </w:p>
        </w:tc>
        <w:tc>
          <w:tcPr>
            <w:tcW w:w="2296" w:type="dxa"/>
            <w:vAlign w:val="center"/>
          </w:tcPr>
          <w:p w14:paraId="2A56F7CB" w14:textId="0468C264" w:rsidR="00DF2FDB" w:rsidRPr="00E50C71" w:rsidDel="005977E7" w:rsidRDefault="00C907D8" w:rsidP="00690DF1">
            <w:pPr>
              <w:autoSpaceDE w:val="0"/>
              <w:autoSpaceDN w:val="0"/>
              <w:adjustRightInd w:val="0"/>
              <w:spacing w:before="80" w:after="60"/>
              <w:jc w:val="left"/>
              <w:rPr>
                <w:b/>
                <w:highlight w:val="yellow"/>
              </w:rPr>
            </w:pPr>
            <w:r>
              <w:rPr>
                <w:b/>
                <w:lang w:val="el-GR"/>
              </w:rPr>
              <w:t>1</w:t>
            </w:r>
            <w:r>
              <w:rPr>
                <w:b/>
                <w:lang w:val="en-US"/>
              </w:rPr>
              <w:t>1</w:t>
            </w:r>
            <w:r>
              <w:rPr>
                <w:b/>
                <w:lang w:val="el-GR"/>
              </w:rPr>
              <w:t>-0</w:t>
            </w:r>
            <w:r>
              <w:rPr>
                <w:b/>
                <w:lang w:val="en-US"/>
              </w:rPr>
              <w:t>5</w:t>
            </w:r>
            <w:r>
              <w:rPr>
                <w:b/>
                <w:lang w:val="el-GR"/>
              </w:rPr>
              <w:t>-2026</w:t>
            </w:r>
          </w:p>
        </w:tc>
      </w:tr>
      <w:tr w:rsidR="00690DF1" w:rsidRPr="00E50C71" w:rsidDel="005977E7" w14:paraId="446E1220" w14:textId="77777777" w:rsidTr="00690DF1">
        <w:tc>
          <w:tcPr>
            <w:tcW w:w="7332" w:type="dxa"/>
            <w:gridSpan w:val="2"/>
            <w:tcBorders>
              <w:bottom w:val="nil"/>
            </w:tcBorders>
            <w:vAlign w:val="center"/>
          </w:tcPr>
          <w:p w14:paraId="2F4A28E8" w14:textId="229B467B" w:rsidR="00690DF1" w:rsidRPr="00E50C71" w:rsidRDefault="00690DF1" w:rsidP="00690DF1">
            <w:pPr>
              <w:autoSpaceDE w:val="0"/>
              <w:autoSpaceDN w:val="0"/>
              <w:adjustRightInd w:val="0"/>
              <w:spacing w:before="80" w:after="60"/>
              <w:jc w:val="right"/>
              <w:rPr>
                <w:b/>
              </w:rPr>
            </w:pPr>
            <w:r w:rsidRPr="00690DF1">
              <w:rPr>
                <w:b/>
                <w:lang w:val="el-GR"/>
              </w:rPr>
              <w:t xml:space="preserve">Ημερομηνία Αποστολής Διακήρυξης σε Ε.Ε. (Υπ. </w:t>
            </w:r>
            <w:r w:rsidRPr="00690DF1">
              <w:rPr>
                <w:b/>
              </w:rPr>
              <w:t>Επ</w:t>
            </w:r>
            <w:proofErr w:type="spellStart"/>
            <w:r w:rsidRPr="00690DF1">
              <w:rPr>
                <w:b/>
              </w:rPr>
              <w:t>ίσημων</w:t>
            </w:r>
            <w:proofErr w:type="spellEnd"/>
            <w:r w:rsidRPr="00690DF1">
              <w:rPr>
                <w:b/>
              </w:rPr>
              <w:t xml:space="preserve"> </w:t>
            </w:r>
            <w:proofErr w:type="spellStart"/>
            <w:r w:rsidRPr="00690DF1">
              <w:rPr>
                <w:b/>
              </w:rPr>
              <w:t>Εκδόσεων</w:t>
            </w:r>
            <w:proofErr w:type="spellEnd"/>
            <w:r w:rsidRPr="00690DF1">
              <w:rPr>
                <w:b/>
              </w:rPr>
              <w:t>)</w:t>
            </w:r>
          </w:p>
        </w:tc>
        <w:tc>
          <w:tcPr>
            <w:tcW w:w="2296" w:type="dxa"/>
            <w:vAlign w:val="center"/>
          </w:tcPr>
          <w:p w14:paraId="4B101E7A" w14:textId="4F6E3A9D" w:rsidR="00690DF1" w:rsidRPr="00E50C71" w:rsidRDefault="00C907D8" w:rsidP="00690DF1">
            <w:pPr>
              <w:autoSpaceDE w:val="0"/>
              <w:autoSpaceDN w:val="0"/>
              <w:adjustRightInd w:val="0"/>
              <w:spacing w:before="80" w:after="60"/>
              <w:jc w:val="left"/>
              <w:rPr>
                <w:bCs/>
                <w:highlight w:val="green"/>
                <w:shd w:val="clear" w:color="auto" w:fill="F4B083" w:themeFill="accent2" w:themeFillTint="99"/>
              </w:rPr>
            </w:pPr>
            <w:r>
              <w:rPr>
                <w:b/>
                <w:lang w:val="en-US"/>
              </w:rPr>
              <w:t>07</w:t>
            </w:r>
            <w:r>
              <w:rPr>
                <w:b/>
                <w:lang w:val="el-GR"/>
              </w:rPr>
              <w:t>-0</w:t>
            </w:r>
            <w:r>
              <w:rPr>
                <w:b/>
                <w:lang w:val="en-US"/>
              </w:rPr>
              <w:t>5</w:t>
            </w:r>
            <w:r>
              <w:rPr>
                <w:b/>
                <w:lang w:val="el-GR"/>
              </w:rPr>
              <w:t>-2026</w:t>
            </w:r>
          </w:p>
        </w:tc>
      </w:tr>
      <w:tr w:rsidR="00690DF1" w:rsidRPr="00690DF1" w:rsidDel="005977E7" w14:paraId="552952B1" w14:textId="77777777" w:rsidTr="00690DF1">
        <w:tc>
          <w:tcPr>
            <w:tcW w:w="7332" w:type="dxa"/>
            <w:gridSpan w:val="2"/>
            <w:tcBorders>
              <w:bottom w:val="nil"/>
            </w:tcBorders>
            <w:vAlign w:val="center"/>
          </w:tcPr>
          <w:p w14:paraId="11B52001" w14:textId="79EDB157" w:rsidR="00690DF1" w:rsidRPr="00690DF1" w:rsidRDefault="00690DF1" w:rsidP="00690DF1">
            <w:pPr>
              <w:autoSpaceDE w:val="0"/>
              <w:autoSpaceDN w:val="0"/>
              <w:adjustRightInd w:val="0"/>
              <w:spacing w:before="80" w:after="60"/>
              <w:jc w:val="right"/>
              <w:rPr>
                <w:b/>
                <w:lang w:val="el-GR"/>
              </w:rPr>
            </w:pPr>
            <w:r w:rsidRPr="00690DF1">
              <w:rPr>
                <w:b/>
                <w:lang w:val="el-GR"/>
              </w:rPr>
              <w:t xml:space="preserve">Ημερομηνία </w:t>
            </w:r>
            <w:r>
              <w:rPr>
                <w:b/>
                <w:lang w:val="el-GR"/>
              </w:rPr>
              <w:t>Δημοσίευσης</w:t>
            </w:r>
            <w:r w:rsidRPr="00690DF1">
              <w:rPr>
                <w:b/>
                <w:lang w:val="el-GR"/>
              </w:rPr>
              <w:t xml:space="preserve"> Διακήρυξης σε Ε.Ε. (Υπ. Επίσημων Εκδόσεων)</w:t>
            </w:r>
          </w:p>
        </w:tc>
        <w:tc>
          <w:tcPr>
            <w:tcW w:w="2296" w:type="dxa"/>
            <w:vAlign w:val="center"/>
          </w:tcPr>
          <w:p w14:paraId="6C996E4C" w14:textId="49B64358" w:rsidR="00690DF1" w:rsidRPr="00690DF1" w:rsidRDefault="00C907D8" w:rsidP="00690DF1">
            <w:pPr>
              <w:autoSpaceDE w:val="0"/>
              <w:autoSpaceDN w:val="0"/>
              <w:adjustRightInd w:val="0"/>
              <w:spacing w:before="80" w:after="60"/>
              <w:jc w:val="left"/>
              <w:rPr>
                <w:bCs/>
                <w:highlight w:val="green"/>
                <w:shd w:val="clear" w:color="auto" w:fill="F4B083" w:themeFill="accent2" w:themeFillTint="99"/>
                <w:lang w:val="el-GR"/>
              </w:rPr>
            </w:pPr>
            <w:r>
              <w:rPr>
                <w:b/>
                <w:lang w:val="en-US"/>
              </w:rPr>
              <w:t>08</w:t>
            </w:r>
            <w:r>
              <w:rPr>
                <w:b/>
                <w:lang w:val="el-GR"/>
              </w:rPr>
              <w:t>-0</w:t>
            </w:r>
            <w:r>
              <w:rPr>
                <w:b/>
                <w:lang w:val="en-US"/>
              </w:rPr>
              <w:t>5</w:t>
            </w:r>
            <w:r>
              <w:rPr>
                <w:b/>
                <w:lang w:val="el-GR"/>
              </w:rPr>
              <w:t>-2026</w:t>
            </w:r>
          </w:p>
        </w:tc>
      </w:tr>
      <w:tr w:rsidR="00E50C71" w:rsidRPr="00E50C71" w:rsidDel="005977E7" w14:paraId="6DDE86BF" w14:textId="77777777" w:rsidTr="00690DF1">
        <w:tc>
          <w:tcPr>
            <w:tcW w:w="7332" w:type="dxa"/>
            <w:gridSpan w:val="2"/>
            <w:tcBorders>
              <w:bottom w:val="single" w:sz="4" w:space="0" w:color="auto"/>
            </w:tcBorders>
            <w:vAlign w:val="center"/>
          </w:tcPr>
          <w:p w14:paraId="1DC2B9F3" w14:textId="6739E3C4" w:rsidR="00DF2FDB" w:rsidRPr="00C907D8" w:rsidRDefault="00DF2FDB" w:rsidP="00690DF1">
            <w:pPr>
              <w:autoSpaceDE w:val="0"/>
              <w:autoSpaceDN w:val="0"/>
              <w:adjustRightInd w:val="0"/>
              <w:spacing w:before="80" w:after="60"/>
              <w:jc w:val="right"/>
              <w:rPr>
                <w:b/>
                <w:lang w:val="el-GR"/>
              </w:rPr>
            </w:pPr>
            <w:r w:rsidRPr="00E50C71">
              <w:rPr>
                <w:b/>
                <w:lang w:val="el-GR"/>
              </w:rPr>
              <w:t xml:space="preserve">Ημερομηνία Ανάρτησης στον Διαδικτυακό τόπο της Αναθέτουσας Αρχής </w:t>
            </w:r>
            <w:hyperlink r:id="rId12" w:history="1">
              <w:r w:rsidR="00C907D8" w:rsidRPr="00944CFF">
                <w:rPr>
                  <w:rStyle w:val="-"/>
                  <w:b/>
                </w:rPr>
                <w:t>www</w:t>
              </w:r>
              <w:r w:rsidR="00C907D8" w:rsidRPr="00944CFF">
                <w:rPr>
                  <w:rStyle w:val="-"/>
                  <w:b/>
                  <w:lang w:val="el-GR"/>
                </w:rPr>
                <w:t>.</w:t>
              </w:r>
              <w:proofErr w:type="spellStart"/>
              <w:r w:rsidR="00C907D8" w:rsidRPr="00944CFF">
                <w:rPr>
                  <w:rStyle w:val="-"/>
                  <w:b/>
                </w:rPr>
                <w:t>ktpae</w:t>
              </w:r>
              <w:proofErr w:type="spellEnd"/>
              <w:r w:rsidR="00C907D8" w:rsidRPr="00944CFF">
                <w:rPr>
                  <w:rStyle w:val="-"/>
                  <w:b/>
                  <w:lang w:val="el-GR"/>
                </w:rPr>
                <w:t>.</w:t>
              </w:r>
              <w:r w:rsidR="00C907D8" w:rsidRPr="00944CFF">
                <w:rPr>
                  <w:rStyle w:val="-"/>
                  <w:b/>
                </w:rPr>
                <w:t>gr</w:t>
              </w:r>
            </w:hyperlink>
            <w:r w:rsidR="00C907D8" w:rsidRPr="00C907D8">
              <w:rPr>
                <w:b/>
                <w:lang w:val="el-GR"/>
              </w:rPr>
              <w:t xml:space="preserve"> </w:t>
            </w:r>
          </w:p>
        </w:tc>
        <w:tc>
          <w:tcPr>
            <w:tcW w:w="2296" w:type="dxa"/>
            <w:vAlign w:val="center"/>
          </w:tcPr>
          <w:p w14:paraId="5264535A" w14:textId="3CEE2E76" w:rsidR="00DF2FDB" w:rsidRPr="00E50C71" w:rsidRDefault="00C907D8" w:rsidP="00690DF1">
            <w:pPr>
              <w:autoSpaceDE w:val="0"/>
              <w:autoSpaceDN w:val="0"/>
              <w:adjustRightInd w:val="0"/>
              <w:spacing w:before="80" w:after="60"/>
              <w:jc w:val="left"/>
              <w:rPr>
                <w:b/>
                <w:highlight w:val="magenta"/>
                <w:lang w:val="el-GR"/>
              </w:rPr>
            </w:pPr>
            <w:r>
              <w:rPr>
                <w:b/>
                <w:lang w:val="el-GR"/>
              </w:rPr>
              <w:t>1</w:t>
            </w:r>
            <w:r>
              <w:rPr>
                <w:b/>
                <w:lang w:val="en-US"/>
              </w:rPr>
              <w:t>1</w:t>
            </w:r>
            <w:r>
              <w:rPr>
                <w:b/>
                <w:lang w:val="el-GR"/>
              </w:rPr>
              <w:t>-0</w:t>
            </w:r>
            <w:r>
              <w:rPr>
                <w:b/>
                <w:lang w:val="en-US"/>
              </w:rPr>
              <w:t>5</w:t>
            </w:r>
            <w:r>
              <w:rPr>
                <w:b/>
                <w:lang w:val="el-GR"/>
              </w:rPr>
              <w:t>-2026</w:t>
            </w:r>
          </w:p>
        </w:tc>
      </w:tr>
    </w:tbl>
    <w:p w14:paraId="47312016" w14:textId="77777777" w:rsidR="00DF2FDB" w:rsidRPr="00690DF1" w:rsidRDefault="00DF2FDB" w:rsidP="00DF2FDB">
      <w:pPr>
        <w:rPr>
          <w:lang w:val="el-GR"/>
        </w:rPr>
      </w:pPr>
    </w:p>
    <w:p w14:paraId="42A8CED3" w14:textId="77777777" w:rsidR="00DF2FDB" w:rsidRPr="00E50C71" w:rsidRDefault="00DF2FDB" w:rsidP="00DF2FDB"/>
    <w:p w14:paraId="61133E88" w14:textId="77777777" w:rsidR="00DF2FDB" w:rsidRPr="00E50C71" w:rsidRDefault="00DF2FDB" w:rsidP="00DF2FDB">
      <w:pPr>
        <w:rPr>
          <w:lang w:val="el-GR"/>
        </w:rPr>
      </w:pPr>
    </w:p>
    <w:p w14:paraId="3A52C4FE" w14:textId="77777777" w:rsidR="00DF2FDB" w:rsidRPr="00E50C71" w:rsidRDefault="00DF2FDB" w:rsidP="00DF2FDB">
      <w:pPr>
        <w:rPr>
          <w:lang w:val="el-GR"/>
        </w:rPr>
      </w:pPr>
    </w:p>
    <w:p w14:paraId="3EB3AA9E" w14:textId="75332C87" w:rsidR="007522C2" w:rsidRPr="00E50C71" w:rsidRDefault="007522C2" w:rsidP="00545943">
      <w:pPr>
        <w:tabs>
          <w:tab w:val="left" w:pos="3600"/>
        </w:tabs>
        <w:rPr>
          <w:lang w:val="el-GR"/>
        </w:rPr>
        <w:sectPr w:rsidR="007522C2" w:rsidRPr="00E50C71" w:rsidSect="00BE5179">
          <w:headerReference w:type="default" r:id="rId13"/>
          <w:footerReference w:type="default" r:id="rId14"/>
          <w:headerReference w:type="first" r:id="rId15"/>
          <w:footerReference w:type="first" r:id="rId16"/>
          <w:pgSz w:w="11906" w:h="16838"/>
          <w:pgMar w:top="707" w:right="1134" w:bottom="851" w:left="1134" w:header="720" w:footer="709" w:gutter="0"/>
          <w:pgNumType w:start="1"/>
          <w:cols w:space="720"/>
          <w:titlePg/>
          <w:docGrid w:linePitch="360"/>
        </w:sectPr>
      </w:pPr>
    </w:p>
    <w:p w14:paraId="0DA54CE0" w14:textId="77777777" w:rsidR="00DF2FDB" w:rsidRPr="00E50C71" w:rsidRDefault="00DF2FDB" w:rsidP="000978E6">
      <w:pPr>
        <w:pStyle w:val="1"/>
        <w:numPr>
          <w:ilvl w:val="0"/>
          <w:numId w:val="0"/>
        </w:numPr>
        <w:ind w:left="432" w:hanging="432"/>
        <w:rPr>
          <w:color w:val="auto"/>
        </w:rPr>
      </w:pPr>
      <w:bookmarkStart w:id="0" w:name="_Toc375058496"/>
      <w:bookmarkStart w:id="1" w:name="_Toc418166314"/>
      <w:bookmarkStart w:id="2" w:name="_Toc97194254"/>
      <w:bookmarkStart w:id="3" w:name="_Toc97194401"/>
      <w:bookmarkStart w:id="4" w:name="_Toc229132668"/>
      <w:r w:rsidRPr="00E50C71">
        <w:rPr>
          <w:color w:val="auto"/>
        </w:rPr>
        <w:lastRenderedPageBreak/>
        <w:t>ΓΕΝΙΚΕΣ ΠΛΗΡΟΦΟΡΙΕΣ</w:t>
      </w:r>
      <w:bookmarkEnd w:id="0"/>
      <w:bookmarkEnd w:id="1"/>
      <w:bookmarkEnd w:id="2"/>
      <w:bookmarkEnd w:id="3"/>
      <w:bookmarkEnd w:id="4"/>
    </w:p>
    <w:p w14:paraId="7AD5229B" w14:textId="77777777" w:rsidR="00EB23BB" w:rsidRPr="00E50C71" w:rsidRDefault="00EB23BB" w:rsidP="00D66B88">
      <w:pPr>
        <w:pStyle w:val="aff1"/>
        <w:ind w:left="360"/>
        <w:rPr>
          <w:lang w:val="el-GR"/>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5"/>
        <w:gridCol w:w="5630"/>
      </w:tblGrid>
      <w:tr w:rsidR="00E50C71" w:rsidRPr="00E50C71" w14:paraId="4D85B688" w14:textId="77777777" w:rsidTr="006A0494">
        <w:trPr>
          <w:tblHeader/>
        </w:trPr>
        <w:tc>
          <w:tcPr>
            <w:tcW w:w="9855" w:type="dxa"/>
            <w:gridSpan w:val="2"/>
            <w:shd w:val="clear" w:color="auto" w:fill="E0E0E0"/>
            <w:vAlign w:val="center"/>
          </w:tcPr>
          <w:p w14:paraId="1982E486" w14:textId="77777777" w:rsidR="00DF2FDB" w:rsidRPr="00E50C71" w:rsidRDefault="00DF2FDB" w:rsidP="006A0494">
            <w:pPr>
              <w:rPr>
                <w:b/>
                <w:bCs/>
                <w:lang w:val="el-GR"/>
              </w:rPr>
            </w:pPr>
            <w:bookmarkStart w:id="5" w:name="_Toc375058497"/>
            <w:bookmarkStart w:id="6" w:name="_Toc418166315"/>
            <w:bookmarkStart w:id="7" w:name="_Toc97194255"/>
            <w:bookmarkStart w:id="8" w:name="_Toc97194402"/>
            <w:r w:rsidRPr="00E50C71">
              <w:rPr>
                <w:b/>
                <w:bCs/>
                <w:lang w:val="el-GR"/>
              </w:rPr>
              <w:t>Συνοπτικά στοιχεία Έργου</w:t>
            </w:r>
            <w:bookmarkEnd w:id="5"/>
            <w:bookmarkEnd w:id="6"/>
            <w:bookmarkEnd w:id="7"/>
            <w:bookmarkEnd w:id="8"/>
          </w:p>
        </w:tc>
      </w:tr>
      <w:tr w:rsidR="00E50C71" w:rsidRPr="007D1830" w14:paraId="59AECFC1" w14:textId="77777777" w:rsidTr="00AE4E75">
        <w:tc>
          <w:tcPr>
            <w:tcW w:w="4225" w:type="dxa"/>
            <w:vAlign w:val="center"/>
          </w:tcPr>
          <w:p w14:paraId="1DB84EAF" w14:textId="77777777" w:rsidR="00DF2FDB" w:rsidRPr="00E50C71" w:rsidRDefault="00DF2FDB" w:rsidP="006A0494">
            <w:pPr>
              <w:pStyle w:val="TabletextChar"/>
              <w:rPr>
                <w:rFonts w:cs="Tahoma"/>
                <w:b/>
                <w:sz w:val="22"/>
                <w:szCs w:val="22"/>
              </w:rPr>
            </w:pPr>
            <w:r w:rsidRPr="00E50C71">
              <w:rPr>
                <w:rFonts w:cs="Tahoma"/>
                <w:b/>
                <w:sz w:val="22"/>
                <w:szCs w:val="22"/>
              </w:rPr>
              <w:t>ΤΙΤΛΟΣ ΕΡΓΟΥ</w:t>
            </w:r>
          </w:p>
        </w:tc>
        <w:tc>
          <w:tcPr>
            <w:tcW w:w="5630" w:type="dxa"/>
            <w:vAlign w:val="center"/>
          </w:tcPr>
          <w:p w14:paraId="42AF49CB" w14:textId="1D7C59C9" w:rsidR="004A12AC" w:rsidRPr="00E50C71" w:rsidRDefault="004A12AC" w:rsidP="00A319C0">
            <w:pPr>
              <w:pStyle w:val="TabletextChar"/>
              <w:jc w:val="both"/>
              <w:rPr>
                <w:rFonts w:cs="Tahoma"/>
                <w:b/>
                <w:sz w:val="22"/>
                <w:szCs w:val="22"/>
              </w:rPr>
            </w:pPr>
            <w:r w:rsidRPr="00E50C71">
              <w:rPr>
                <w:rFonts w:cs="Tahoma"/>
                <w:sz w:val="22"/>
                <w:szCs w:val="22"/>
              </w:rPr>
              <w:t>Υπηρεσίες Διάχυσης των αποτελεσμάτων του Έργου «Ανάπτυξη δράσεων με την χρήση Τεχνητής Νοημοσύνης (ΑΙ) για την βελτίωση της Δημοσίας Διοίκησης»</w:t>
            </w:r>
          </w:p>
        </w:tc>
      </w:tr>
      <w:tr w:rsidR="00E50C71" w:rsidRPr="00E50C71" w14:paraId="0A0FFE86" w14:textId="77777777" w:rsidTr="00AE4E75">
        <w:tc>
          <w:tcPr>
            <w:tcW w:w="4225" w:type="dxa"/>
            <w:vAlign w:val="center"/>
          </w:tcPr>
          <w:p w14:paraId="2265053E" w14:textId="77777777" w:rsidR="00DF2FDB" w:rsidRPr="00E50C71" w:rsidRDefault="00DF2FDB" w:rsidP="006A0494">
            <w:pPr>
              <w:pStyle w:val="TabletextChar"/>
              <w:rPr>
                <w:rFonts w:cs="Tahoma"/>
                <w:b/>
                <w:sz w:val="22"/>
                <w:szCs w:val="22"/>
              </w:rPr>
            </w:pPr>
            <w:r w:rsidRPr="00E50C71">
              <w:rPr>
                <w:rFonts w:cs="Tahoma"/>
                <w:b/>
                <w:sz w:val="22"/>
                <w:szCs w:val="22"/>
              </w:rPr>
              <w:t>ΑΝΑΘΕΤΟΥΣΑ ΑΡΧΗ</w:t>
            </w:r>
          </w:p>
        </w:tc>
        <w:tc>
          <w:tcPr>
            <w:tcW w:w="5630" w:type="dxa"/>
            <w:vAlign w:val="center"/>
          </w:tcPr>
          <w:p w14:paraId="1886E51B" w14:textId="77777777" w:rsidR="00DF2FDB" w:rsidRPr="00E50C71" w:rsidRDefault="00DF2FDB" w:rsidP="006A0494">
            <w:pPr>
              <w:pStyle w:val="TabletextChar"/>
              <w:rPr>
                <w:rFonts w:cs="Tahoma"/>
                <w:sz w:val="22"/>
                <w:szCs w:val="22"/>
              </w:rPr>
            </w:pPr>
            <w:r w:rsidRPr="00E50C71">
              <w:rPr>
                <w:rFonts w:cs="Tahoma"/>
                <w:b/>
                <w:sz w:val="22"/>
                <w:szCs w:val="22"/>
              </w:rPr>
              <w:t xml:space="preserve">«Κοινωνία της Πληροφορίας Μ.Α.Ε.» </w:t>
            </w:r>
            <w:r w:rsidRPr="00E50C71">
              <w:rPr>
                <w:rFonts w:cs="Tahoma"/>
                <w:sz w:val="22"/>
                <w:szCs w:val="22"/>
              </w:rPr>
              <w:t>(</w:t>
            </w:r>
            <w:r w:rsidRPr="00E50C71">
              <w:rPr>
                <w:rFonts w:cs="Tahoma"/>
                <w:b/>
                <w:sz w:val="22"/>
                <w:szCs w:val="22"/>
              </w:rPr>
              <w:t>ΚτΠ Μ.Α.Ε.</w:t>
            </w:r>
            <w:r w:rsidRPr="00E50C71">
              <w:rPr>
                <w:rFonts w:cs="Tahoma"/>
                <w:sz w:val="22"/>
                <w:szCs w:val="22"/>
              </w:rPr>
              <w:t>)</w:t>
            </w:r>
          </w:p>
        </w:tc>
      </w:tr>
      <w:tr w:rsidR="00E50C71" w:rsidRPr="007D1830" w14:paraId="67047B8D" w14:textId="77777777" w:rsidTr="00AE4E75">
        <w:tc>
          <w:tcPr>
            <w:tcW w:w="4225" w:type="dxa"/>
            <w:vAlign w:val="center"/>
          </w:tcPr>
          <w:p w14:paraId="22A4199F" w14:textId="77777777" w:rsidR="00DF2FDB" w:rsidRPr="00E50C71" w:rsidRDefault="00DF2FDB" w:rsidP="006A0494">
            <w:pPr>
              <w:pStyle w:val="TabletextChar"/>
              <w:rPr>
                <w:rFonts w:cs="Tahoma"/>
                <w:b/>
                <w:sz w:val="22"/>
                <w:szCs w:val="22"/>
              </w:rPr>
            </w:pPr>
            <w:r w:rsidRPr="00E50C71">
              <w:rPr>
                <w:rFonts w:cs="Tahoma"/>
                <w:b/>
                <w:sz w:val="22"/>
                <w:szCs w:val="22"/>
              </w:rPr>
              <w:t>ΦΟΡΕΑΣ ΛΕΙΤΟΥΡΓΙΑΣ</w:t>
            </w:r>
          </w:p>
        </w:tc>
        <w:tc>
          <w:tcPr>
            <w:tcW w:w="5630" w:type="dxa"/>
            <w:vAlign w:val="center"/>
          </w:tcPr>
          <w:p w14:paraId="0C77B26B" w14:textId="088BBBE8" w:rsidR="004A12AC" w:rsidRPr="00E50C71" w:rsidRDefault="004A12AC" w:rsidP="00A319C0">
            <w:pPr>
              <w:pStyle w:val="TabletextChar"/>
              <w:jc w:val="both"/>
              <w:rPr>
                <w:rFonts w:cs="Tahoma"/>
                <w:b/>
                <w:sz w:val="22"/>
                <w:szCs w:val="22"/>
              </w:rPr>
            </w:pPr>
            <w:r w:rsidRPr="00E50C71">
              <w:rPr>
                <w:rFonts w:cs="Tahoma"/>
                <w:bCs/>
                <w:sz w:val="22"/>
                <w:szCs w:val="22"/>
              </w:rPr>
              <w:t>ΓΕΝΙΚΗ ΔΙΕΥΘΥΝΣΗ ΟΙΚΟΝΟΜΙΚΩΝ ΥΠΗΡΕΣΙΩΝ ΥΠΟΥΡΓΕΙΟΥ ΨΗΦΙΑΚΗΣ ΔΙΑΚΥΒΕΡΝΗΣΗΣ</w:t>
            </w:r>
          </w:p>
        </w:tc>
      </w:tr>
      <w:tr w:rsidR="00E50C71" w:rsidRPr="00E50C71" w14:paraId="75F06CB8" w14:textId="77777777" w:rsidTr="00AE4E75">
        <w:tc>
          <w:tcPr>
            <w:tcW w:w="4225" w:type="dxa"/>
            <w:vAlign w:val="center"/>
          </w:tcPr>
          <w:p w14:paraId="3204B168" w14:textId="77777777" w:rsidR="00DF2FDB" w:rsidRPr="00E50C71" w:rsidRDefault="00DF2FDB" w:rsidP="006A0494">
            <w:pPr>
              <w:pStyle w:val="TabletextChar"/>
              <w:rPr>
                <w:rFonts w:cs="Tahoma"/>
                <w:b/>
                <w:sz w:val="22"/>
                <w:szCs w:val="22"/>
              </w:rPr>
            </w:pPr>
            <w:r w:rsidRPr="00E50C71">
              <w:rPr>
                <w:rFonts w:cs="Tahoma"/>
                <w:b/>
                <w:sz w:val="22"/>
                <w:szCs w:val="22"/>
              </w:rPr>
              <w:t>ΚΥΡΙΟΣ ΤΟΥ ΕΡΓΟΥ</w:t>
            </w:r>
          </w:p>
        </w:tc>
        <w:tc>
          <w:tcPr>
            <w:tcW w:w="5630" w:type="dxa"/>
            <w:vAlign w:val="center"/>
          </w:tcPr>
          <w:p w14:paraId="7916ACCF" w14:textId="58CF42AF" w:rsidR="004A12AC" w:rsidRPr="00E50C71" w:rsidRDefault="004A12AC" w:rsidP="00A319C0">
            <w:pPr>
              <w:pStyle w:val="TabletextChar"/>
              <w:jc w:val="both"/>
              <w:rPr>
                <w:rFonts w:cs="Tahoma"/>
                <w:sz w:val="22"/>
                <w:szCs w:val="22"/>
              </w:rPr>
            </w:pPr>
            <w:r w:rsidRPr="00E50C71">
              <w:rPr>
                <w:rFonts w:cs="Tahoma"/>
                <w:sz w:val="22"/>
                <w:szCs w:val="22"/>
              </w:rPr>
              <w:t>ΥΠΟΥΡΓΕΙΟ ΨΗΦΙΑΚΗΣ ΔΙΑΚΥΒΕΡΝΗΣΗΣ</w:t>
            </w:r>
          </w:p>
        </w:tc>
      </w:tr>
      <w:tr w:rsidR="00E50C71" w:rsidRPr="007D1830" w14:paraId="64E00C68" w14:textId="77777777" w:rsidTr="00AE4E75">
        <w:tc>
          <w:tcPr>
            <w:tcW w:w="4225" w:type="dxa"/>
            <w:vAlign w:val="center"/>
          </w:tcPr>
          <w:p w14:paraId="2387C1DC" w14:textId="77777777" w:rsidR="00DF2FDB" w:rsidRPr="00E50C71" w:rsidRDefault="00DF2FDB" w:rsidP="006A0494">
            <w:pPr>
              <w:pStyle w:val="TabletextChar"/>
              <w:rPr>
                <w:rFonts w:cs="Tahoma"/>
                <w:b/>
                <w:sz w:val="22"/>
                <w:szCs w:val="22"/>
              </w:rPr>
            </w:pPr>
            <w:r w:rsidRPr="00E50C71">
              <w:rPr>
                <w:rFonts w:cs="Tahoma"/>
                <w:b/>
                <w:sz w:val="22"/>
                <w:szCs w:val="22"/>
              </w:rPr>
              <w:t>ΦΟΡΕΑΣ ΧΡΗΜΑΤΟΔΟΤΗΣΗΣ</w:t>
            </w:r>
          </w:p>
        </w:tc>
        <w:tc>
          <w:tcPr>
            <w:tcW w:w="5630" w:type="dxa"/>
            <w:vAlign w:val="center"/>
          </w:tcPr>
          <w:p w14:paraId="2A24E7DF" w14:textId="68DC2E2E" w:rsidR="004A12AC" w:rsidRPr="00E50C71" w:rsidRDefault="004A12AC" w:rsidP="00A319C0">
            <w:pPr>
              <w:pStyle w:val="TabletextChar"/>
              <w:jc w:val="both"/>
              <w:rPr>
                <w:rFonts w:cs="Tahoma"/>
                <w:b/>
                <w:sz w:val="22"/>
                <w:szCs w:val="22"/>
              </w:rPr>
            </w:pPr>
            <w:r w:rsidRPr="00E50C71">
              <w:rPr>
                <w:rFonts w:cs="Tahoma"/>
                <w:bCs/>
                <w:sz w:val="22"/>
                <w:szCs w:val="22"/>
              </w:rPr>
              <w:t>ΓΕΝΙΚΗ ΔΙΕΥΘΥΝΣΗ ΟΙΚΟΝΟΜΙΚΩΝ ΥΠΗΡΕΣΙΩΝ ΥΠΟΥΡΓΕΙΟΥ ΨΗΦΙΑΚΗΣ ΔΙΑΚΥΒΕΡΝΗΣΗΣ</w:t>
            </w:r>
          </w:p>
        </w:tc>
      </w:tr>
      <w:tr w:rsidR="00E50C71" w:rsidRPr="007D1830" w14:paraId="049E4AF5" w14:textId="77777777" w:rsidTr="00AE4E75">
        <w:tc>
          <w:tcPr>
            <w:tcW w:w="4225" w:type="dxa"/>
            <w:vAlign w:val="center"/>
          </w:tcPr>
          <w:p w14:paraId="0248ED0B" w14:textId="77777777" w:rsidR="00DF2FDB" w:rsidRPr="00E50C71" w:rsidRDefault="00DF2FDB" w:rsidP="006A0494">
            <w:pPr>
              <w:pStyle w:val="TabletextChar"/>
              <w:rPr>
                <w:rFonts w:cs="Tahoma"/>
                <w:b/>
                <w:sz w:val="22"/>
                <w:szCs w:val="22"/>
              </w:rPr>
            </w:pPr>
            <w:r w:rsidRPr="00E50C71">
              <w:rPr>
                <w:rFonts w:cs="Tahoma"/>
                <w:b/>
                <w:sz w:val="22"/>
                <w:szCs w:val="22"/>
              </w:rPr>
              <w:t>ΤΟΠΟΣ ΠΑΡΑΔΟΣΗΣ – ΤΟΠΟΣ ΠΑΡΟΧΗΣ ΥΠΗΡΕΣΙΩΝ</w:t>
            </w:r>
          </w:p>
        </w:tc>
        <w:tc>
          <w:tcPr>
            <w:tcW w:w="5630" w:type="dxa"/>
            <w:vAlign w:val="center"/>
          </w:tcPr>
          <w:p w14:paraId="516A6E04" w14:textId="77777777" w:rsidR="004A12AC" w:rsidRPr="00E50C71" w:rsidRDefault="004A12AC" w:rsidP="00A319C0">
            <w:pPr>
              <w:pStyle w:val="TabletextChar"/>
              <w:jc w:val="both"/>
              <w:rPr>
                <w:rFonts w:cs="Tahoma"/>
                <w:sz w:val="22"/>
                <w:szCs w:val="22"/>
              </w:rPr>
            </w:pPr>
            <w:r w:rsidRPr="00E50C71">
              <w:rPr>
                <w:rFonts w:cs="Tahoma"/>
                <w:sz w:val="22"/>
                <w:szCs w:val="22"/>
              </w:rPr>
              <w:t>Τόπος παράδοσης: η Αναθέτουσα Αρχή</w:t>
            </w:r>
          </w:p>
          <w:p w14:paraId="42BA6AC1" w14:textId="7B0B5EB9" w:rsidR="00DF2FDB" w:rsidRPr="00E50C71" w:rsidRDefault="004A12AC" w:rsidP="00A319C0">
            <w:pPr>
              <w:pStyle w:val="TabletextChar"/>
              <w:jc w:val="both"/>
              <w:rPr>
                <w:rFonts w:cs="Tahoma"/>
                <w:sz w:val="22"/>
                <w:szCs w:val="22"/>
              </w:rPr>
            </w:pPr>
            <w:r w:rsidRPr="00E50C71">
              <w:rPr>
                <w:rFonts w:cs="Tahoma"/>
                <w:sz w:val="22"/>
                <w:szCs w:val="22"/>
              </w:rPr>
              <w:t>Τόπος παροχής υπηρεσιών: Κατά κύριο λόγο η ΓΕΝΙΚΗ ΔΙΕΥΘΥΝΣΗ ΟΙΚΟΝΟΜΙΚΩΝ ΥΠΗΡΕΣΙΩΝ ΥΠΟΥΡΓΕΙΟΥ ΨΗΦΙΑΚΗΣ ΔΙΑΚΥΒΕΡΝΗΣΗΣ αλλά και όποια άλλα σημεία απαιτηθούν με βάση τις ανάγκες του έργου.</w:t>
            </w:r>
            <w:r w:rsidR="00DF2FDB" w:rsidRPr="00E50C71">
              <w:rPr>
                <w:rFonts w:cs="Tahoma"/>
                <w:sz w:val="22"/>
                <w:szCs w:val="22"/>
              </w:rPr>
              <w:t xml:space="preserve"> </w:t>
            </w:r>
          </w:p>
        </w:tc>
      </w:tr>
      <w:tr w:rsidR="00E50C71" w:rsidRPr="007D1830" w14:paraId="7F70936F" w14:textId="77777777" w:rsidTr="00AE4E75">
        <w:tc>
          <w:tcPr>
            <w:tcW w:w="4225" w:type="dxa"/>
            <w:vAlign w:val="center"/>
          </w:tcPr>
          <w:p w14:paraId="47AE3F24" w14:textId="77777777" w:rsidR="00DF2FDB" w:rsidRPr="00E50C71" w:rsidRDefault="00DF2FDB" w:rsidP="006A0494">
            <w:pPr>
              <w:pStyle w:val="TabletextChar"/>
              <w:rPr>
                <w:rFonts w:cs="Tahoma"/>
                <w:b/>
                <w:sz w:val="22"/>
                <w:szCs w:val="22"/>
              </w:rPr>
            </w:pPr>
            <w:r w:rsidRPr="00E50C71">
              <w:rPr>
                <w:rFonts w:cs="Tahoma"/>
                <w:b/>
                <w:sz w:val="22"/>
                <w:szCs w:val="22"/>
              </w:rPr>
              <w:t>ΕΙΔΟΣ ΣΥΜΒΑΣΗΣ</w:t>
            </w:r>
          </w:p>
        </w:tc>
        <w:tc>
          <w:tcPr>
            <w:tcW w:w="5630" w:type="dxa"/>
            <w:vAlign w:val="center"/>
          </w:tcPr>
          <w:p w14:paraId="3B1DA9A2" w14:textId="77777777" w:rsidR="004A12AC" w:rsidRPr="00E50C71" w:rsidRDefault="004A12AC" w:rsidP="004A12AC">
            <w:pPr>
              <w:pStyle w:val="TabletextChar"/>
              <w:rPr>
                <w:rFonts w:cs="Tahoma"/>
                <w:b/>
                <w:sz w:val="22"/>
                <w:szCs w:val="22"/>
              </w:rPr>
            </w:pPr>
            <w:r w:rsidRPr="00E50C71">
              <w:rPr>
                <w:rFonts w:cs="Tahoma"/>
                <w:b/>
                <w:sz w:val="22"/>
                <w:szCs w:val="22"/>
                <w:lang w:val="en-US"/>
              </w:rPr>
              <w:t>CPV</w:t>
            </w:r>
            <w:r w:rsidRPr="00E50C71">
              <w:rPr>
                <w:rFonts w:cs="Tahoma"/>
                <w:b/>
                <w:sz w:val="22"/>
                <w:szCs w:val="22"/>
              </w:rPr>
              <w:t>:</w:t>
            </w:r>
          </w:p>
          <w:p w14:paraId="6AA60DE9" w14:textId="7C017401" w:rsidR="004A12AC" w:rsidRPr="00E50C71" w:rsidRDefault="004A12AC" w:rsidP="004A12AC">
            <w:pPr>
              <w:pStyle w:val="TabletextChar"/>
              <w:rPr>
                <w:rFonts w:cs="Tahoma"/>
                <w:bCs/>
                <w:sz w:val="22"/>
                <w:szCs w:val="22"/>
              </w:rPr>
            </w:pPr>
            <w:r w:rsidRPr="00E50C71">
              <w:rPr>
                <w:sz w:val="22"/>
              </w:rPr>
              <w:t>79341100-7 Υπηρεσίες παροχής συμβουλών σε θέματα διαφήμισης</w:t>
            </w:r>
          </w:p>
        </w:tc>
      </w:tr>
      <w:tr w:rsidR="00E50C71" w:rsidRPr="007D1830" w14:paraId="38F73A4E" w14:textId="77777777" w:rsidTr="00AE4E75">
        <w:tc>
          <w:tcPr>
            <w:tcW w:w="4225" w:type="dxa"/>
            <w:vAlign w:val="center"/>
          </w:tcPr>
          <w:p w14:paraId="1CD509D4" w14:textId="77777777" w:rsidR="00DF2FDB" w:rsidRPr="00E50C71" w:rsidRDefault="00DF2FDB" w:rsidP="006A0494">
            <w:pPr>
              <w:pStyle w:val="TabletextChar"/>
              <w:rPr>
                <w:rFonts w:cs="Tahoma"/>
                <w:b/>
                <w:sz w:val="22"/>
                <w:szCs w:val="22"/>
              </w:rPr>
            </w:pPr>
            <w:r w:rsidRPr="00E50C71">
              <w:rPr>
                <w:rFonts w:cs="Tahoma"/>
                <w:b/>
                <w:sz w:val="22"/>
                <w:szCs w:val="22"/>
              </w:rPr>
              <w:t>ΕΙΔΟΣ ΔΙΑΔΙΚΑΣΙΑΣ</w:t>
            </w:r>
          </w:p>
        </w:tc>
        <w:tc>
          <w:tcPr>
            <w:tcW w:w="5630" w:type="dxa"/>
            <w:vAlign w:val="center"/>
          </w:tcPr>
          <w:p w14:paraId="33E6D146" w14:textId="331CFEBF" w:rsidR="004A12AC" w:rsidRPr="00E50C71" w:rsidRDefault="004A12AC" w:rsidP="00A319C0">
            <w:pPr>
              <w:pStyle w:val="TabletextChar"/>
              <w:jc w:val="both"/>
              <w:rPr>
                <w:rFonts w:cs="Tahoma"/>
                <w:sz w:val="22"/>
                <w:szCs w:val="22"/>
              </w:rPr>
            </w:pPr>
            <w:r w:rsidRPr="00E50C71">
              <w:rPr>
                <w:rFonts w:cs="Tahoma"/>
                <w:sz w:val="22"/>
                <w:szCs w:val="22"/>
              </w:rPr>
              <w:t xml:space="preserve">Ηλεκτρονικός Ανοικτός Διεθνής </w:t>
            </w:r>
            <w:r w:rsidR="004108AF" w:rsidRPr="004108AF">
              <w:rPr>
                <w:rFonts w:cs="Tahoma"/>
                <w:sz w:val="22"/>
                <w:szCs w:val="22"/>
              </w:rPr>
              <w:t xml:space="preserve">Άνω των Ορίων </w:t>
            </w:r>
            <w:r w:rsidRPr="00E50C71">
              <w:rPr>
                <w:rFonts w:cs="Tahoma"/>
                <w:sz w:val="22"/>
                <w:szCs w:val="22"/>
              </w:rPr>
              <w:t>Διαγωνισμός με κριτήριο ανάθεσης την πλέον συμφέρουσα από οικονομική άποψη προσφορά βάσει βέλτιστης σχέσης ποιότητας – τιμής</w:t>
            </w:r>
          </w:p>
        </w:tc>
      </w:tr>
      <w:tr w:rsidR="00E50C71" w:rsidRPr="007D1830" w14:paraId="6A90CDFA" w14:textId="77777777" w:rsidTr="00AE4E75">
        <w:tc>
          <w:tcPr>
            <w:tcW w:w="4225" w:type="dxa"/>
            <w:vAlign w:val="center"/>
          </w:tcPr>
          <w:p w14:paraId="7F848DEF" w14:textId="43EEAA9D" w:rsidR="00DF2FDB" w:rsidRPr="00E50C71" w:rsidRDefault="00455760" w:rsidP="006A0494">
            <w:pPr>
              <w:pStyle w:val="TabletextChar"/>
              <w:rPr>
                <w:rFonts w:cs="Tahoma"/>
                <w:b/>
                <w:sz w:val="22"/>
                <w:szCs w:val="22"/>
              </w:rPr>
            </w:pPr>
            <w:r w:rsidRPr="00E50C71">
              <w:rPr>
                <w:rFonts w:cs="Tahoma"/>
                <w:b/>
                <w:sz w:val="22"/>
                <w:szCs w:val="22"/>
              </w:rPr>
              <w:t>ΠΡΟΥΠΟΛΟΓΙΣΜΟΣ-</w:t>
            </w:r>
            <w:r w:rsidR="00DF2FDB" w:rsidRPr="00E50C71">
              <w:rPr>
                <w:rFonts w:cs="Tahoma"/>
                <w:b/>
                <w:sz w:val="22"/>
                <w:szCs w:val="22"/>
              </w:rPr>
              <w:t>ΕΚΤΙΜΩΜΕΝΗ ΑΞΙΑ ΣΥΜΒΑΣΗΣ</w:t>
            </w:r>
          </w:p>
        </w:tc>
        <w:tc>
          <w:tcPr>
            <w:tcW w:w="5630" w:type="dxa"/>
            <w:vAlign w:val="center"/>
          </w:tcPr>
          <w:p w14:paraId="4AE5C574" w14:textId="77777777" w:rsidR="004A12AC" w:rsidRPr="00E50C71" w:rsidRDefault="004A12AC" w:rsidP="00A319C0">
            <w:pPr>
              <w:pStyle w:val="Tabletext"/>
              <w:spacing w:before="120" w:after="240"/>
              <w:jc w:val="both"/>
              <w:rPr>
                <w:rFonts w:cs="Tahoma"/>
                <w:sz w:val="22"/>
                <w:szCs w:val="22"/>
              </w:rPr>
            </w:pPr>
            <w:r w:rsidRPr="00E50C71">
              <w:rPr>
                <w:rFonts w:cs="Tahoma"/>
                <w:sz w:val="22"/>
                <w:szCs w:val="22"/>
              </w:rPr>
              <w:t xml:space="preserve">Εκτιμώμενη αξία παρούσας σύμβασης </w:t>
            </w:r>
            <w:r w:rsidRPr="00E50C71">
              <w:rPr>
                <w:rFonts w:cs="Tahoma"/>
                <w:b/>
                <w:bCs/>
                <w:sz w:val="22"/>
                <w:szCs w:val="22"/>
              </w:rPr>
              <w:t>207.500,00 €</w:t>
            </w:r>
            <w:r w:rsidRPr="00E50C71">
              <w:rPr>
                <w:rFonts w:cs="Tahoma"/>
                <w:sz w:val="22"/>
                <w:szCs w:val="22"/>
              </w:rPr>
              <w:t xml:space="preserve"> μη περιλαμβανομένου ΦΠΑ (Εκτιμώμενη αξία με ΦΠΑ: </w:t>
            </w:r>
            <w:r w:rsidRPr="00E50C71">
              <w:rPr>
                <w:rFonts w:cs="Tahoma"/>
                <w:b/>
                <w:bCs/>
                <w:sz w:val="22"/>
                <w:szCs w:val="22"/>
              </w:rPr>
              <w:t>257.300,00 €</w:t>
            </w:r>
            <w:r w:rsidRPr="00E50C71">
              <w:rPr>
                <w:rFonts w:cs="Tahoma"/>
                <w:sz w:val="22"/>
                <w:szCs w:val="22"/>
              </w:rPr>
              <w:t xml:space="preserve">, ΦΠΑ 24% </w:t>
            </w:r>
            <w:r w:rsidRPr="00E50C71">
              <w:rPr>
                <w:rFonts w:cs="Tahoma"/>
                <w:b/>
                <w:bCs/>
                <w:sz w:val="22"/>
                <w:szCs w:val="22"/>
              </w:rPr>
              <w:t>49.800,00 €</w:t>
            </w:r>
            <w:r w:rsidRPr="00E50C71">
              <w:rPr>
                <w:rFonts w:cs="Tahoma"/>
                <w:sz w:val="22"/>
                <w:szCs w:val="22"/>
              </w:rPr>
              <w:t>)</w:t>
            </w:r>
          </w:p>
          <w:p w14:paraId="5CE57512" w14:textId="77777777" w:rsidR="004A12AC" w:rsidRPr="00E50C71" w:rsidRDefault="004A12AC" w:rsidP="00A319C0">
            <w:pPr>
              <w:pStyle w:val="Tabletext"/>
              <w:numPr>
                <w:ilvl w:val="0"/>
                <w:numId w:val="23"/>
              </w:numPr>
              <w:spacing w:before="120" w:after="240"/>
              <w:ind w:left="242" w:hanging="242"/>
              <w:jc w:val="both"/>
              <w:rPr>
                <w:rFonts w:cs="Tahoma"/>
                <w:sz w:val="22"/>
                <w:szCs w:val="22"/>
              </w:rPr>
            </w:pPr>
            <w:r w:rsidRPr="00E50C71">
              <w:rPr>
                <w:rFonts w:cs="Tahoma"/>
                <w:sz w:val="22"/>
                <w:szCs w:val="22"/>
              </w:rPr>
              <w:t xml:space="preserve">Εκτιμώμενη αξία δικαιώματος προαίρεσης αύξησης φυσικού αντικειμένου: έως </w:t>
            </w:r>
            <w:r w:rsidRPr="00E50C71">
              <w:rPr>
                <w:rFonts w:cs="Tahoma"/>
                <w:b/>
                <w:bCs/>
                <w:sz w:val="22"/>
                <w:szCs w:val="22"/>
              </w:rPr>
              <w:t>41.500,00 €</w:t>
            </w:r>
            <w:r w:rsidRPr="00E50C71">
              <w:rPr>
                <w:rFonts w:cs="Tahoma"/>
                <w:sz w:val="22"/>
                <w:szCs w:val="22"/>
              </w:rPr>
              <w:t xml:space="preserve"> μη περιλαμβανομένου ΦΠΑ ( Εκτιμώμενη αξία με ΦΠΑ: </w:t>
            </w:r>
            <w:r w:rsidRPr="00E50C71">
              <w:rPr>
                <w:rFonts w:cs="Tahoma"/>
                <w:b/>
                <w:bCs/>
                <w:sz w:val="22"/>
                <w:szCs w:val="22"/>
              </w:rPr>
              <w:t>51.460,00 €</w:t>
            </w:r>
            <w:r w:rsidRPr="00E50C71">
              <w:rPr>
                <w:rFonts w:cs="Tahoma"/>
                <w:sz w:val="22"/>
                <w:szCs w:val="22"/>
              </w:rPr>
              <w:t xml:space="preserve">, ΦΠΑ 24% </w:t>
            </w:r>
            <w:r w:rsidRPr="00E50C71">
              <w:rPr>
                <w:rFonts w:cs="Tahoma"/>
                <w:b/>
                <w:bCs/>
                <w:sz w:val="22"/>
                <w:szCs w:val="22"/>
              </w:rPr>
              <w:t>9.960,00 €</w:t>
            </w:r>
            <w:r w:rsidRPr="00E50C71">
              <w:rPr>
                <w:rFonts w:cs="Tahoma"/>
                <w:sz w:val="22"/>
                <w:szCs w:val="22"/>
              </w:rPr>
              <w:t>)</w:t>
            </w:r>
          </w:p>
          <w:p w14:paraId="1B461498" w14:textId="7E4CB8E6" w:rsidR="004A12AC" w:rsidRPr="00E50C71" w:rsidRDefault="004A12AC" w:rsidP="00A319C0">
            <w:pPr>
              <w:pStyle w:val="Tabletext"/>
              <w:jc w:val="both"/>
              <w:rPr>
                <w:rFonts w:cs="Tahoma"/>
                <w:sz w:val="22"/>
                <w:szCs w:val="22"/>
              </w:rPr>
            </w:pPr>
            <w:r w:rsidRPr="00E50C71">
              <w:rPr>
                <w:rFonts w:cs="Tahoma"/>
                <w:sz w:val="22"/>
                <w:szCs w:val="22"/>
              </w:rPr>
              <w:lastRenderedPageBreak/>
              <w:t xml:space="preserve">Συνολική εκτιμώμενη αξία σύμβασης </w:t>
            </w:r>
            <w:r w:rsidRPr="00E50C71">
              <w:rPr>
                <w:rFonts w:cs="Tahoma"/>
                <w:b/>
                <w:bCs/>
                <w:sz w:val="22"/>
                <w:szCs w:val="22"/>
              </w:rPr>
              <w:t>249.000,00 €</w:t>
            </w:r>
            <w:r w:rsidRPr="00E50C71">
              <w:rPr>
                <w:rFonts w:cs="Tahoma"/>
                <w:sz w:val="22"/>
                <w:szCs w:val="22"/>
              </w:rPr>
              <w:t xml:space="preserve"> μη</w:t>
            </w:r>
            <w:r w:rsidR="00A319C0">
              <w:rPr>
                <w:rFonts w:cs="Tahoma"/>
                <w:sz w:val="22"/>
                <w:szCs w:val="22"/>
              </w:rPr>
              <w:t xml:space="preserve"> </w:t>
            </w:r>
            <w:r w:rsidRPr="00E50C71">
              <w:rPr>
                <w:rFonts w:cs="Tahoma"/>
                <w:sz w:val="22"/>
                <w:szCs w:val="22"/>
              </w:rPr>
              <w:t>περιλαμβανομένου ΦΠΑ</w:t>
            </w:r>
            <w:r w:rsidR="00A319C0">
              <w:rPr>
                <w:rFonts w:cs="Tahoma"/>
                <w:sz w:val="22"/>
                <w:szCs w:val="22"/>
              </w:rPr>
              <w:t xml:space="preserve"> (Π</w:t>
            </w:r>
            <w:r w:rsidRPr="00E50C71">
              <w:rPr>
                <w:rFonts w:cs="Tahoma"/>
                <w:sz w:val="22"/>
                <w:szCs w:val="22"/>
              </w:rPr>
              <w:t xml:space="preserve">ροϋπολογισμός με ΦΠΑ: </w:t>
            </w:r>
            <w:r w:rsidRPr="00E50C71">
              <w:rPr>
                <w:rFonts w:cs="Tahoma"/>
                <w:b/>
                <w:bCs/>
                <w:sz w:val="22"/>
                <w:szCs w:val="22"/>
              </w:rPr>
              <w:t>308.760,00</w:t>
            </w:r>
            <w:r w:rsidRPr="00E50C71">
              <w:rPr>
                <w:rFonts w:cs="Tahoma"/>
                <w:sz w:val="22"/>
                <w:szCs w:val="22"/>
              </w:rPr>
              <w:t xml:space="preserve"> </w:t>
            </w:r>
            <w:r w:rsidRPr="00E50C71">
              <w:rPr>
                <w:rFonts w:cs="Tahoma"/>
                <w:b/>
                <w:bCs/>
                <w:sz w:val="22"/>
                <w:szCs w:val="22"/>
              </w:rPr>
              <w:t>€</w:t>
            </w:r>
            <w:r w:rsidRPr="00E50C71">
              <w:rPr>
                <w:rFonts w:cs="Tahoma"/>
                <w:sz w:val="22"/>
                <w:szCs w:val="22"/>
              </w:rPr>
              <w:t>, ΦΠΑ 24%</w:t>
            </w:r>
            <w:r w:rsidR="00A319C0">
              <w:rPr>
                <w:rFonts w:cs="Tahoma"/>
                <w:sz w:val="22"/>
                <w:szCs w:val="22"/>
              </w:rPr>
              <w:t>:</w:t>
            </w:r>
            <w:r w:rsidRPr="00E50C71">
              <w:rPr>
                <w:rFonts w:cs="Tahoma"/>
                <w:sz w:val="22"/>
                <w:szCs w:val="22"/>
              </w:rPr>
              <w:t xml:space="preserve"> </w:t>
            </w:r>
            <w:r w:rsidRPr="00E50C71">
              <w:rPr>
                <w:rFonts w:cs="Tahoma"/>
                <w:b/>
                <w:bCs/>
                <w:sz w:val="22"/>
                <w:szCs w:val="22"/>
              </w:rPr>
              <w:t>59.760,00 €</w:t>
            </w:r>
            <w:r w:rsidRPr="00E50C71">
              <w:rPr>
                <w:rFonts w:cs="Tahoma"/>
                <w:sz w:val="22"/>
                <w:szCs w:val="22"/>
              </w:rPr>
              <w:t>)</w:t>
            </w:r>
          </w:p>
        </w:tc>
      </w:tr>
      <w:tr w:rsidR="00E50C71" w:rsidRPr="007D1830" w14:paraId="2581EE71" w14:textId="77777777" w:rsidTr="00AE4E75">
        <w:tc>
          <w:tcPr>
            <w:tcW w:w="4225" w:type="dxa"/>
            <w:vAlign w:val="center"/>
          </w:tcPr>
          <w:p w14:paraId="503AE9F4" w14:textId="77777777" w:rsidR="00DF2FDB" w:rsidRPr="00E50C71" w:rsidRDefault="00DF2FDB" w:rsidP="006A0494">
            <w:pPr>
              <w:pStyle w:val="TabletextChar"/>
              <w:rPr>
                <w:rFonts w:cs="Tahoma"/>
                <w:b/>
                <w:sz w:val="22"/>
                <w:szCs w:val="22"/>
              </w:rPr>
            </w:pPr>
            <w:r w:rsidRPr="00E50C71">
              <w:rPr>
                <w:rFonts w:cs="Tahoma"/>
                <w:b/>
                <w:sz w:val="22"/>
                <w:szCs w:val="22"/>
              </w:rPr>
              <w:lastRenderedPageBreak/>
              <w:t>ΧΡΗΜΑΤΟΔΟΤΗΣΗ ΕΡΓΟΥ</w:t>
            </w:r>
          </w:p>
        </w:tc>
        <w:tc>
          <w:tcPr>
            <w:tcW w:w="5630" w:type="dxa"/>
            <w:vAlign w:val="center"/>
          </w:tcPr>
          <w:p w14:paraId="7F2E1253" w14:textId="5F76F778" w:rsidR="004A12AC" w:rsidRPr="00E50C71" w:rsidRDefault="004A12AC" w:rsidP="00A319C0">
            <w:pPr>
              <w:pStyle w:val="TabletextChar"/>
              <w:spacing w:before="80" w:after="80"/>
              <w:jc w:val="both"/>
              <w:rPr>
                <w:rFonts w:cs="Tahoma"/>
                <w:sz w:val="22"/>
                <w:szCs w:val="22"/>
              </w:rPr>
            </w:pPr>
            <w:r w:rsidRPr="00E50C71">
              <w:rPr>
                <w:rFonts w:cs="Tahoma"/>
                <w:sz w:val="22"/>
                <w:szCs w:val="22"/>
              </w:rPr>
              <w:t>Το Έργο συγχρηματοδοτείται από το Ευρωπαϊκό Ταμείο Περιφερειακής Ανάπτυξης στο πλαίσιο της πράξης «Ανάπτυξη δράσεων με την χρήση Τεχνητής Νοημοσύνης (ΑΙ) για την βελτίωση της Δημοσίας Διοίκησης» με Κωδικό ΟΠΣ 6022602 στο  Πρόγραμμα «Ψηφιακός Μετασχηματισμός 2021-2027».</w:t>
            </w:r>
          </w:p>
        </w:tc>
      </w:tr>
      <w:tr w:rsidR="00E50C71" w:rsidRPr="00E50C71" w14:paraId="2DE96724" w14:textId="77777777" w:rsidTr="00AE4E75">
        <w:tc>
          <w:tcPr>
            <w:tcW w:w="4225" w:type="dxa"/>
            <w:vAlign w:val="center"/>
          </w:tcPr>
          <w:p w14:paraId="04A53B4C" w14:textId="77777777" w:rsidR="00DF2FDB" w:rsidRPr="00E50C71" w:rsidDel="00CD2F0B" w:rsidRDefault="00DF2FDB" w:rsidP="006A0494">
            <w:pPr>
              <w:pStyle w:val="TabletextChar"/>
              <w:rPr>
                <w:rFonts w:cs="Tahoma"/>
                <w:b/>
                <w:sz w:val="22"/>
                <w:szCs w:val="22"/>
              </w:rPr>
            </w:pPr>
            <w:r w:rsidRPr="00E50C71">
              <w:rPr>
                <w:rFonts w:cs="Tahoma"/>
                <w:b/>
                <w:sz w:val="22"/>
                <w:szCs w:val="22"/>
              </w:rPr>
              <w:t xml:space="preserve">ΔΙΑΡΚΕΙΑ ΣΥΜΒΑΣΗΣ </w:t>
            </w:r>
          </w:p>
        </w:tc>
        <w:tc>
          <w:tcPr>
            <w:tcW w:w="5630" w:type="dxa"/>
            <w:vAlign w:val="center"/>
          </w:tcPr>
          <w:p w14:paraId="51E088B5" w14:textId="1E26B4BA" w:rsidR="004A12AC" w:rsidRPr="00E50C71" w:rsidRDefault="009C6BA1" w:rsidP="00A319C0">
            <w:pPr>
              <w:spacing w:before="80" w:after="80"/>
              <w:rPr>
                <w:lang w:val="el-GR"/>
              </w:rPr>
            </w:pPr>
            <w:r>
              <w:rPr>
                <w:lang w:val="el-GR"/>
              </w:rPr>
              <w:t>Επτά</w:t>
            </w:r>
            <w:r w:rsidR="004A12AC" w:rsidRPr="00E50C71">
              <w:rPr>
                <w:lang w:val="el-GR"/>
              </w:rPr>
              <w:t xml:space="preserve"> (</w:t>
            </w:r>
            <w:r>
              <w:rPr>
                <w:lang w:val="el-GR"/>
              </w:rPr>
              <w:t>7</w:t>
            </w:r>
            <w:r w:rsidR="004A12AC" w:rsidRPr="00E50C71">
              <w:rPr>
                <w:lang w:val="el-GR"/>
              </w:rPr>
              <w:t>) μήνες</w:t>
            </w:r>
          </w:p>
        </w:tc>
      </w:tr>
      <w:tr w:rsidR="00E50C71" w:rsidRPr="00E50C71" w14:paraId="145212A7" w14:textId="77777777" w:rsidTr="00AE4E75">
        <w:tc>
          <w:tcPr>
            <w:tcW w:w="4225" w:type="dxa"/>
            <w:vAlign w:val="center"/>
          </w:tcPr>
          <w:p w14:paraId="6E268C51" w14:textId="77777777" w:rsidR="00DF2FDB" w:rsidRPr="00E50C71" w:rsidRDefault="00DF2FDB" w:rsidP="006A0494">
            <w:pPr>
              <w:pStyle w:val="TabletextChar"/>
              <w:rPr>
                <w:rFonts w:cs="Tahoma"/>
                <w:b/>
                <w:sz w:val="22"/>
                <w:szCs w:val="22"/>
              </w:rPr>
            </w:pPr>
            <w:r w:rsidRPr="00E50C71">
              <w:rPr>
                <w:rFonts w:cs="Tahoma"/>
                <w:b/>
                <w:sz w:val="22"/>
                <w:szCs w:val="22"/>
              </w:rPr>
              <w:t>ΗΜΕΡΟΜΗΝΙΑ ΔΙΑΚΗΡΥΞΗΣ</w:t>
            </w:r>
          </w:p>
        </w:tc>
        <w:tc>
          <w:tcPr>
            <w:tcW w:w="5630" w:type="dxa"/>
            <w:vAlign w:val="center"/>
          </w:tcPr>
          <w:p w14:paraId="57E20120" w14:textId="7A3B3259" w:rsidR="004A12AC" w:rsidRPr="00E50C71" w:rsidRDefault="009923AF" w:rsidP="00A319C0">
            <w:pPr>
              <w:autoSpaceDE w:val="0"/>
              <w:autoSpaceDN w:val="0"/>
              <w:adjustRightInd w:val="0"/>
              <w:spacing w:before="80" w:after="80"/>
              <w:jc w:val="left"/>
              <w:rPr>
                <w:b/>
                <w:szCs w:val="24"/>
                <w:lang w:val="el-GR"/>
              </w:rPr>
            </w:pPr>
            <w:r>
              <w:rPr>
                <w:b/>
                <w:lang w:val="en-US"/>
              </w:rPr>
              <w:t>06</w:t>
            </w:r>
            <w:r>
              <w:rPr>
                <w:b/>
                <w:lang w:val="el-GR"/>
              </w:rPr>
              <w:t>-0</w:t>
            </w:r>
            <w:r>
              <w:rPr>
                <w:b/>
                <w:lang w:val="en-US"/>
              </w:rPr>
              <w:t>5</w:t>
            </w:r>
            <w:r>
              <w:rPr>
                <w:b/>
                <w:lang w:val="el-GR"/>
              </w:rPr>
              <w:t>-2026</w:t>
            </w:r>
          </w:p>
        </w:tc>
      </w:tr>
      <w:tr w:rsidR="00E50C71" w:rsidRPr="00E50C71" w14:paraId="322CEBB9" w14:textId="77777777" w:rsidTr="00AE4E75">
        <w:tc>
          <w:tcPr>
            <w:tcW w:w="4225" w:type="dxa"/>
            <w:vAlign w:val="center"/>
          </w:tcPr>
          <w:p w14:paraId="2BA244F8" w14:textId="77777777" w:rsidR="00DF2FDB" w:rsidRPr="00E50C71" w:rsidRDefault="00DF2FDB" w:rsidP="006A0494">
            <w:pPr>
              <w:pStyle w:val="TabletextChar"/>
              <w:rPr>
                <w:rFonts w:cs="Tahoma"/>
                <w:b/>
                <w:sz w:val="22"/>
                <w:szCs w:val="22"/>
              </w:rPr>
            </w:pPr>
            <w:r w:rsidRPr="00E50C71">
              <w:rPr>
                <w:rFonts w:cs="Tahoma"/>
                <w:b/>
                <w:sz w:val="22"/>
                <w:szCs w:val="22"/>
              </w:rPr>
              <w:t>ΠΡΟΘΕΣΜΙΑ ΓΙΑ ΥΠΟΒΟΛΗ ΔΙΕΥΚΡΙΝΙΣΕΩΝ ΕΠΙ ΤΩΝ ΟΡΩΝ ΤΗΣ ΔΙΑΚΗΡΥΞΗΣ</w:t>
            </w:r>
          </w:p>
        </w:tc>
        <w:tc>
          <w:tcPr>
            <w:tcW w:w="5630" w:type="dxa"/>
            <w:vAlign w:val="center"/>
          </w:tcPr>
          <w:p w14:paraId="0B3CAFB2" w14:textId="356475B3" w:rsidR="004A12AC" w:rsidRPr="00E50C71" w:rsidRDefault="00F94CC1" w:rsidP="00A319C0">
            <w:pPr>
              <w:pStyle w:val="TabletextChar"/>
              <w:spacing w:before="80" w:after="80"/>
              <w:rPr>
                <w:rFonts w:cs="Tahoma"/>
                <w:b/>
                <w:sz w:val="22"/>
                <w:szCs w:val="24"/>
              </w:rPr>
            </w:pPr>
            <w:r>
              <w:rPr>
                <w:b/>
                <w:sz w:val="22"/>
                <w:szCs w:val="24"/>
              </w:rPr>
              <w:t>25</w:t>
            </w:r>
            <w:r w:rsidRPr="00002A17">
              <w:rPr>
                <w:b/>
                <w:sz w:val="22"/>
                <w:szCs w:val="24"/>
              </w:rPr>
              <w:t>-0</w:t>
            </w:r>
            <w:r>
              <w:rPr>
                <w:b/>
                <w:sz w:val="22"/>
                <w:szCs w:val="24"/>
              </w:rPr>
              <w:t>5</w:t>
            </w:r>
            <w:r w:rsidRPr="00002A17">
              <w:rPr>
                <w:b/>
                <w:sz w:val="22"/>
                <w:szCs w:val="24"/>
              </w:rPr>
              <w:t>-2026</w:t>
            </w:r>
          </w:p>
        </w:tc>
      </w:tr>
      <w:tr w:rsidR="00E50C71" w:rsidRPr="00690DF1" w14:paraId="3F2B173B" w14:textId="77777777" w:rsidTr="00AE4E75">
        <w:tc>
          <w:tcPr>
            <w:tcW w:w="4225" w:type="dxa"/>
            <w:vAlign w:val="center"/>
          </w:tcPr>
          <w:p w14:paraId="005BEA8F" w14:textId="77777777" w:rsidR="00DF2FDB" w:rsidRPr="00E50C71" w:rsidRDefault="00DF2FDB" w:rsidP="006A0494">
            <w:pPr>
              <w:pStyle w:val="TabletextChar"/>
              <w:rPr>
                <w:rFonts w:cs="Tahoma"/>
                <w:b/>
                <w:sz w:val="22"/>
                <w:szCs w:val="22"/>
              </w:rPr>
            </w:pPr>
            <w:r w:rsidRPr="00E50C71">
              <w:rPr>
                <w:rFonts w:cs="Tahoma"/>
                <w:b/>
                <w:sz w:val="22"/>
                <w:szCs w:val="22"/>
              </w:rPr>
              <w:t>ΗΜΕΡΟΜΗΝΙΑ ΈΝΑΡΞΗΣ ΗΛΕΚΤΡΟΝΙΚΗΣ ΥΠΟΒΟΛΗΣ ΠΡΟΣΦΟΡΩΝ</w:t>
            </w:r>
          </w:p>
        </w:tc>
        <w:tc>
          <w:tcPr>
            <w:tcW w:w="5630" w:type="dxa"/>
            <w:vAlign w:val="center"/>
          </w:tcPr>
          <w:p w14:paraId="614214F6" w14:textId="139FDA85" w:rsidR="004A12AC" w:rsidRPr="00E210C0" w:rsidRDefault="00C56E32" w:rsidP="00A319C0">
            <w:pPr>
              <w:autoSpaceDE w:val="0"/>
              <w:autoSpaceDN w:val="0"/>
              <w:adjustRightInd w:val="0"/>
              <w:spacing w:before="80" w:after="80"/>
              <w:jc w:val="left"/>
              <w:rPr>
                <w:b/>
                <w:highlight w:val="magenta"/>
                <w:lang w:val="el-GR"/>
              </w:rPr>
            </w:pPr>
            <w:r>
              <w:rPr>
                <w:b/>
                <w:lang w:val="el-GR"/>
              </w:rPr>
              <w:t>1</w:t>
            </w:r>
            <w:r>
              <w:rPr>
                <w:b/>
                <w:lang w:val="en-US"/>
              </w:rPr>
              <w:t>1</w:t>
            </w:r>
            <w:r>
              <w:rPr>
                <w:b/>
                <w:lang w:val="el-GR"/>
              </w:rPr>
              <w:t>-0</w:t>
            </w:r>
            <w:r>
              <w:rPr>
                <w:b/>
                <w:lang w:val="en-US"/>
              </w:rPr>
              <w:t>5</w:t>
            </w:r>
            <w:r>
              <w:rPr>
                <w:b/>
                <w:lang w:val="el-GR"/>
              </w:rPr>
              <w:t>-2026</w:t>
            </w:r>
          </w:p>
        </w:tc>
      </w:tr>
      <w:tr w:rsidR="00E50C71" w:rsidRPr="00690DF1" w14:paraId="3541228E" w14:textId="77777777" w:rsidTr="00AE4E75">
        <w:tc>
          <w:tcPr>
            <w:tcW w:w="4225" w:type="dxa"/>
            <w:vAlign w:val="center"/>
          </w:tcPr>
          <w:p w14:paraId="73270FF1" w14:textId="77777777" w:rsidR="00DF2FDB" w:rsidRPr="00E50C71" w:rsidRDefault="00DF2FDB" w:rsidP="006A0494">
            <w:pPr>
              <w:pStyle w:val="TabletextChar"/>
              <w:rPr>
                <w:rFonts w:cs="Tahoma"/>
                <w:b/>
                <w:sz w:val="22"/>
                <w:szCs w:val="22"/>
              </w:rPr>
            </w:pPr>
            <w:r w:rsidRPr="00E50C71">
              <w:rPr>
                <w:rFonts w:cs="Tahoma"/>
                <w:b/>
                <w:sz w:val="22"/>
                <w:szCs w:val="22"/>
              </w:rPr>
              <w:t>ΚΑΤΑΛΗΚΤΙΚΗ ΗΜΕΡΟΜΗΝΙΑ ΚΑΙ ΩΡΑ ΥΠΟΒΟΛΗΣ ΠΡΟΣΦΟΡΩΝ</w:t>
            </w:r>
          </w:p>
        </w:tc>
        <w:tc>
          <w:tcPr>
            <w:tcW w:w="5630" w:type="dxa"/>
            <w:vAlign w:val="center"/>
          </w:tcPr>
          <w:p w14:paraId="3C9B84C4" w14:textId="40B89A6C" w:rsidR="004A12AC" w:rsidRPr="00002A17" w:rsidRDefault="00002A17" w:rsidP="00002A17">
            <w:pPr>
              <w:autoSpaceDE w:val="0"/>
              <w:autoSpaceDN w:val="0"/>
              <w:adjustRightInd w:val="0"/>
              <w:spacing w:before="120"/>
              <w:jc w:val="left"/>
              <w:rPr>
                <w:b/>
                <w:lang w:val="el-GR"/>
              </w:rPr>
            </w:pPr>
            <w:r w:rsidRPr="00002A17">
              <w:rPr>
                <w:b/>
                <w:lang w:val="el-GR"/>
              </w:rPr>
              <w:t>15-06-2026</w:t>
            </w:r>
            <w:r w:rsidRPr="00002A17">
              <w:rPr>
                <w:bCs/>
                <w:lang w:val="el-GR"/>
              </w:rPr>
              <w:t>, ημέρα</w:t>
            </w:r>
            <w:r w:rsidRPr="00002A17">
              <w:rPr>
                <w:b/>
                <w:lang w:val="el-GR"/>
              </w:rPr>
              <w:t xml:space="preserve"> Δευτέρα </w:t>
            </w:r>
            <w:r w:rsidRPr="00002A17">
              <w:rPr>
                <w:bCs/>
                <w:lang w:val="el-GR"/>
              </w:rPr>
              <w:t>και ώρα</w:t>
            </w:r>
            <w:r w:rsidRPr="00002A17">
              <w:rPr>
                <w:b/>
                <w:lang w:val="el-GR"/>
              </w:rPr>
              <w:t xml:space="preserve"> 14:00</w:t>
            </w:r>
          </w:p>
        </w:tc>
      </w:tr>
      <w:tr w:rsidR="00E50C71" w:rsidRPr="007D1830" w14:paraId="150EB4A6" w14:textId="77777777" w:rsidTr="00AE4E75">
        <w:tc>
          <w:tcPr>
            <w:tcW w:w="4225" w:type="dxa"/>
            <w:vAlign w:val="center"/>
          </w:tcPr>
          <w:p w14:paraId="1ED762C7" w14:textId="77777777" w:rsidR="00DF2FDB" w:rsidRPr="00E50C71" w:rsidRDefault="00DF2FDB" w:rsidP="006A0494">
            <w:pPr>
              <w:pStyle w:val="TabletextChar"/>
              <w:rPr>
                <w:rFonts w:cs="Tahoma"/>
                <w:b/>
                <w:sz w:val="22"/>
                <w:szCs w:val="22"/>
              </w:rPr>
            </w:pPr>
            <w:r w:rsidRPr="00E50C71">
              <w:rPr>
                <w:rFonts w:cs="Tahoma"/>
                <w:b/>
                <w:sz w:val="22"/>
                <w:szCs w:val="22"/>
              </w:rPr>
              <w:t>ΤΟΠΟΣ</w:t>
            </w:r>
            <w:r w:rsidRPr="00E50C71">
              <w:rPr>
                <w:rFonts w:cs="Tahoma"/>
                <w:b/>
                <w:sz w:val="22"/>
                <w:szCs w:val="22"/>
                <w:lang w:val="en-US"/>
              </w:rPr>
              <w:t xml:space="preserve"> </w:t>
            </w:r>
            <w:r w:rsidRPr="00E50C71">
              <w:rPr>
                <w:rFonts w:cs="Tahoma"/>
                <w:b/>
                <w:sz w:val="22"/>
                <w:szCs w:val="22"/>
              </w:rPr>
              <w:t>&amp; ΤΡΟΠΟΣ ΚΑΤΑΘΕΣΗΣ ΠΡΟΣΦΟΡΩΝ</w:t>
            </w:r>
          </w:p>
        </w:tc>
        <w:tc>
          <w:tcPr>
            <w:tcW w:w="5630" w:type="dxa"/>
            <w:vAlign w:val="center"/>
          </w:tcPr>
          <w:p w14:paraId="6D25ABD9" w14:textId="77777777" w:rsidR="004A12AC" w:rsidRPr="00E50C71" w:rsidRDefault="004A12AC" w:rsidP="00A319C0">
            <w:pPr>
              <w:autoSpaceDE w:val="0"/>
              <w:autoSpaceDN w:val="0"/>
              <w:adjustRightInd w:val="0"/>
              <w:spacing w:before="120" w:line="276" w:lineRule="auto"/>
              <w:jc w:val="left"/>
              <w:rPr>
                <w:lang w:val="el-GR"/>
              </w:rPr>
            </w:pPr>
            <w:r w:rsidRPr="00E50C71">
              <w:rPr>
                <w:lang w:val="el-GR"/>
              </w:rPr>
              <w:t>Ηλεκτρονική Υποβολή:</w:t>
            </w:r>
          </w:p>
          <w:p w14:paraId="40F8C289" w14:textId="4E7C20E1" w:rsidR="004A12AC" w:rsidRPr="00E50C71" w:rsidRDefault="004A12AC" w:rsidP="00A319C0">
            <w:pPr>
              <w:autoSpaceDE w:val="0"/>
              <w:autoSpaceDN w:val="0"/>
              <w:adjustRightInd w:val="0"/>
              <w:spacing w:after="360" w:line="276" w:lineRule="auto"/>
              <w:rPr>
                <w:lang w:val="el-GR"/>
              </w:rPr>
            </w:pPr>
            <w:r w:rsidRPr="00E50C71">
              <w:rPr>
                <w:lang w:val="el-GR"/>
              </w:rPr>
              <w:t xml:space="preserve">Στη διαδικτυακή πύλη </w:t>
            </w:r>
            <w:hyperlink r:id="rId17" w:history="1">
              <w:r w:rsidR="00A319C0" w:rsidRPr="00052F2A">
                <w:rPr>
                  <w:rStyle w:val="-"/>
                  <w:lang w:val="en-US"/>
                </w:rPr>
                <w:t>www</w:t>
              </w:r>
              <w:r w:rsidR="00A319C0" w:rsidRPr="00052F2A">
                <w:rPr>
                  <w:rStyle w:val="-"/>
                  <w:lang w:val="el-GR"/>
                </w:rPr>
                <w:t>.</w:t>
              </w:r>
              <w:proofErr w:type="spellStart"/>
              <w:r w:rsidR="00A319C0" w:rsidRPr="00052F2A">
                <w:rPr>
                  <w:rStyle w:val="-"/>
                  <w:lang w:val="en-US"/>
                </w:rPr>
                <w:t>promitheus</w:t>
              </w:r>
              <w:proofErr w:type="spellEnd"/>
              <w:r w:rsidR="00A319C0" w:rsidRPr="00052F2A">
                <w:rPr>
                  <w:rStyle w:val="-"/>
                  <w:lang w:val="el-GR"/>
                </w:rPr>
                <w:t>.</w:t>
              </w:r>
              <w:r w:rsidR="00A319C0" w:rsidRPr="00052F2A">
                <w:rPr>
                  <w:rStyle w:val="-"/>
                  <w:lang w:val="en-US"/>
                </w:rPr>
                <w:t>gov</w:t>
              </w:r>
              <w:r w:rsidR="00A319C0" w:rsidRPr="00052F2A">
                <w:rPr>
                  <w:rStyle w:val="-"/>
                  <w:lang w:val="el-GR"/>
                </w:rPr>
                <w:t>.</w:t>
              </w:r>
              <w:r w:rsidR="00A319C0" w:rsidRPr="00052F2A">
                <w:rPr>
                  <w:rStyle w:val="-"/>
                  <w:lang w:val="en-US"/>
                </w:rPr>
                <w:t>gr</w:t>
              </w:r>
            </w:hyperlink>
            <w:r w:rsidR="00A319C0">
              <w:rPr>
                <w:lang w:val="el-GR"/>
              </w:rPr>
              <w:t xml:space="preserve"> </w:t>
            </w:r>
            <w:r w:rsidRPr="00E50C71">
              <w:rPr>
                <w:lang w:val="el-GR"/>
              </w:rPr>
              <w:t xml:space="preserve"> του</w:t>
            </w:r>
            <w:r w:rsidR="00A319C0">
              <w:rPr>
                <w:lang w:val="el-GR"/>
              </w:rPr>
              <w:t xml:space="preserve"> </w:t>
            </w:r>
            <w:r w:rsidRPr="00E50C71">
              <w:rPr>
                <w:lang w:val="el-GR"/>
              </w:rPr>
              <w:t>Εθνικού Συστήματος Ηλεκτρονικών Δημοσίων</w:t>
            </w:r>
            <w:r w:rsidR="00A319C0">
              <w:rPr>
                <w:lang w:val="el-GR"/>
              </w:rPr>
              <w:t xml:space="preserve"> </w:t>
            </w:r>
            <w:r w:rsidRPr="00E50C71">
              <w:rPr>
                <w:lang w:val="el-GR"/>
              </w:rPr>
              <w:t>Συμβάσεων</w:t>
            </w:r>
            <w:r w:rsidR="00A319C0">
              <w:rPr>
                <w:lang w:val="el-GR"/>
              </w:rPr>
              <w:t xml:space="preserve"> </w:t>
            </w:r>
            <w:r w:rsidRPr="00E50C71">
              <w:rPr>
                <w:lang w:val="el-GR"/>
              </w:rPr>
              <w:t>(ΕΣΗΔΗΣ) (ηλεκτρονική μορφή)</w:t>
            </w:r>
          </w:p>
          <w:p w14:paraId="224BDE29" w14:textId="77777777" w:rsidR="004A12AC" w:rsidRPr="00E50C71" w:rsidRDefault="004A12AC" w:rsidP="004A12AC">
            <w:pPr>
              <w:spacing w:before="60" w:line="276" w:lineRule="auto"/>
              <w:jc w:val="left"/>
              <w:rPr>
                <w:lang w:val="el-GR"/>
              </w:rPr>
            </w:pPr>
            <w:r w:rsidRPr="00E50C71">
              <w:rPr>
                <w:lang w:val="el-GR"/>
              </w:rPr>
              <w:t>Έντυπη Υποβολή:</w:t>
            </w:r>
          </w:p>
          <w:p w14:paraId="111CB314" w14:textId="53967CF2" w:rsidR="004A12AC" w:rsidRPr="00E50C71" w:rsidRDefault="004A12AC" w:rsidP="004A12AC">
            <w:pPr>
              <w:autoSpaceDE w:val="0"/>
              <w:autoSpaceDN w:val="0"/>
              <w:adjustRightInd w:val="0"/>
              <w:spacing w:after="0" w:line="276" w:lineRule="auto"/>
              <w:jc w:val="left"/>
              <w:rPr>
                <w:lang w:val="el-GR"/>
              </w:rPr>
            </w:pPr>
            <w:r w:rsidRPr="00E50C71">
              <w:rPr>
                <w:lang w:val="el-GR"/>
              </w:rPr>
              <w:t>Η έδρα της ΚτΠ Μ.Α.Ε.</w:t>
            </w:r>
          </w:p>
        </w:tc>
      </w:tr>
      <w:tr w:rsidR="00E50C71" w:rsidRPr="00E50C71" w14:paraId="5FE7FE99" w14:textId="77777777" w:rsidTr="00AE4E75">
        <w:tc>
          <w:tcPr>
            <w:tcW w:w="4225" w:type="dxa"/>
          </w:tcPr>
          <w:p w14:paraId="7035087D" w14:textId="77777777" w:rsidR="00DF2FDB" w:rsidRPr="00E50C71" w:rsidRDefault="00DF2FDB" w:rsidP="006A0494">
            <w:pPr>
              <w:pStyle w:val="TabletextChar"/>
              <w:rPr>
                <w:rFonts w:cs="Tahoma"/>
                <w:b/>
                <w:sz w:val="22"/>
                <w:szCs w:val="22"/>
              </w:rPr>
            </w:pPr>
            <w:r w:rsidRPr="00E50C71">
              <w:rPr>
                <w:rFonts w:cs="Tahoma"/>
                <w:b/>
                <w:sz w:val="22"/>
                <w:szCs w:val="22"/>
              </w:rPr>
              <w:t>ΗΜΕΡΟΜΗΝΙΑ ΑΝΑΡΤΗΣΗΣ ΣΤΗ ΔΙΑΔΙΚΤΥΑΚΗ ΠΥΛΗ ΤΟΥ ΕΣΗΔΗΣ</w:t>
            </w:r>
          </w:p>
        </w:tc>
        <w:tc>
          <w:tcPr>
            <w:tcW w:w="5630" w:type="dxa"/>
            <w:vAlign w:val="center"/>
          </w:tcPr>
          <w:p w14:paraId="3D93887D" w14:textId="0AF3616C" w:rsidR="004A12AC" w:rsidRPr="00E50C71" w:rsidRDefault="00CA5E10" w:rsidP="006A0494">
            <w:pPr>
              <w:autoSpaceDE w:val="0"/>
              <w:autoSpaceDN w:val="0"/>
              <w:adjustRightInd w:val="0"/>
              <w:spacing w:after="0" w:line="276" w:lineRule="auto"/>
              <w:jc w:val="left"/>
            </w:pPr>
            <w:r>
              <w:rPr>
                <w:b/>
                <w:lang w:val="el-GR"/>
              </w:rPr>
              <w:t>1</w:t>
            </w:r>
            <w:r>
              <w:rPr>
                <w:b/>
                <w:lang w:val="en-US"/>
              </w:rPr>
              <w:t>1</w:t>
            </w:r>
            <w:r>
              <w:rPr>
                <w:b/>
                <w:lang w:val="el-GR"/>
              </w:rPr>
              <w:t>-0</w:t>
            </w:r>
            <w:r>
              <w:rPr>
                <w:b/>
                <w:lang w:val="en-US"/>
              </w:rPr>
              <w:t>5</w:t>
            </w:r>
            <w:r>
              <w:rPr>
                <w:b/>
                <w:lang w:val="el-GR"/>
              </w:rPr>
              <w:t>-2026</w:t>
            </w:r>
          </w:p>
        </w:tc>
      </w:tr>
      <w:tr w:rsidR="00E50C71" w:rsidRPr="00690DF1" w14:paraId="6AACD17F" w14:textId="77777777" w:rsidTr="00AE4E75">
        <w:tc>
          <w:tcPr>
            <w:tcW w:w="4225" w:type="dxa"/>
            <w:vAlign w:val="center"/>
          </w:tcPr>
          <w:p w14:paraId="621F0F98" w14:textId="77777777" w:rsidR="00DF2FDB" w:rsidRPr="00E50C71" w:rsidRDefault="00DF2FDB" w:rsidP="006A0494">
            <w:pPr>
              <w:pStyle w:val="TabletextChar"/>
              <w:rPr>
                <w:rFonts w:cs="Tahoma"/>
                <w:b/>
                <w:sz w:val="22"/>
                <w:szCs w:val="22"/>
              </w:rPr>
            </w:pPr>
            <w:r w:rsidRPr="00E50C71">
              <w:rPr>
                <w:rFonts w:cs="Tahoma"/>
                <w:b/>
                <w:sz w:val="22"/>
                <w:szCs w:val="22"/>
              </w:rPr>
              <w:t>ΗΜΕΡΟΜΗΝΙΑ ΚΑΙ ΩΡΑ ΑΠΟΣΦΡΑΓΙΣΗΣ ΠΡΟΣΦΟΡΩΝ</w:t>
            </w:r>
          </w:p>
        </w:tc>
        <w:tc>
          <w:tcPr>
            <w:tcW w:w="5630" w:type="dxa"/>
            <w:vAlign w:val="center"/>
          </w:tcPr>
          <w:p w14:paraId="5CA61628" w14:textId="43090844" w:rsidR="006655E2" w:rsidRPr="00E50C71" w:rsidRDefault="00002A17" w:rsidP="006A0494">
            <w:pPr>
              <w:pStyle w:val="TabletextChar"/>
              <w:rPr>
                <w:rFonts w:cs="Tahoma"/>
                <w:sz w:val="22"/>
                <w:szCs w:val="22"/>
              </w:rPr>
            </w:pPr>
            <w:r w:rsidRPr="00002A17">
              <w:rPr>
                <w:b/>
                <w:sz w:val="22"/>
                <w:szCs w:val="24"/>
              </w:rPr>
              <w:t>1</w:t>
            </w:r>
            <w:r w:rsidR="003E14A1">
              <w:rPr>
                <w:b/>
                <w:sz w:val="22"/>
                <w:szCs w:val="24"/>
              </w:rPr>
              <w:t>9</w:t>
            </w:r>
            <w:r w:rsidRPr="00002A17">
              <w:rPr>
                <w:b/>
                <w:sz w:val="22"/>
                <w:szCs w:val="24"/>
              </w:rPr>
              <w:t>-06-2026</w:t>
            </w:r>
            <w:r w:rsidRPr="00002A17">
              <w:rPr>
                <w:bCs/>
                <w:sz w:val="22"/>
                <w:szCs w:val="24"/>
              </w:rPr>
              <w:t>, ημέρα</w:t>
            </w:r>
            <w:r w:rsidRPr="00002A17">
              <w:rPr>
                <w:b/>
                <w:sz w:val="22"/>
                <w:szCs w:val="24"/>
              </w:rPr>
              <w:t xml:space="preserve"> </w:t>
            </w:r>
            <w:r w:rsidR="003E14A1">
              <w:rPr>
                <w:b/>
                <w:sz w:val="22"/>
                <w:szCs w:val="24"/>
              </w:rPr>
              <w:t>Παρασκευή</w:t>
            </w:r>
            <w:r w:rsidRPr="00002A17">
              <w:rPr>
                <w:b/>
                <w:sz w:val="22"/>
                <w:szCs w:val="24"/>
              </w:rPr>
              <w:t xml:space="preserve"> </w:t>
            </w:r>
            <w:r w:rsidRPr="00002A17">
              <w:rPr>
                <w:bCs/>
                <w:sz w:val="22"/>
                <w:szCs w:val="24"/>
              </w:rPr>
              <w:t>και ώρα</w:t>
            </w:r>
            <w:r w:rsidRPr="00002A17">
              <w:rPr>
                <w:b/>
                <w:sz w:val="22"/>
                <w:szCs w:val="24"/>
              </w:rPr>
              <w:t xml:space="preserve"> 14:00</w:t>
            </w:r>
          </w:p>
        </w:tc>
      </w:tr>
    </w:tbl>
    <w:p w14:paraId="0EFE6437" w14:textId="77777777" w:rsidR="00B33CC2" w:rsidRPr="00E50C71" w:rsidRDefault="00B33CC2" w:rsidP="00DF2FDB">
      <w:pPr>
        <w:autoSpaceDE w:val="0"/>
        <w:autoSpaceDN w:val="0"/>
        <w:adjustRightInd w:val="0"/>
        <w:ind w:right="-460"/>
        <w:jc w:val="center"/>
        <w:rPr>
          <w:lang w:val="el-GR"/>
        </w:rPr>
      </w:pPr>
    </w:p>
    <w:p w14:paraId="721FADFE" w14:textId="77777777" w:rsidR="00C95111" w:rsidRPr="00E50C71" w:rsidRDefault="00C95111" w:rsidP="004C1B3A">
      <w:pPr>
        <w:pStyle w:val="aff1"/>
        <w:ind w:left="360"/>
        <w:rPr>
          <w:b/>
          <w:bCs/>
          <w:sz w:val="22"/>
          <w:szCs w:val="22"/>
          <w:lang w:val="el-GR"/>
        </w:rPr>
      </w:pPr>
    </w:p>
    <w:p w14:paraId="5DC3626B" w14:textId="77777777" w:rsidR="00C95111" w:rsidRPr="00E50C71" w:rsidRDefault="00C95111" w:rsidP="004C1B3A">
      <w:pPr>
        <w:pStyle w:val="aff1"/>
        <w:ind w:left="360"/>
        <w:rPr>
          <w:b/>
          <w:bCs/>
          <w:sz w:val="22"/>
          <w:szCs w:val="22"/>
          <w:lang w:val="el-GR"/>
        </w:rPr>
      </w:pPr>
    </w:p>
    <w:p w14:paraId="5E3DFFC0" w14:textId="77777777" w:rsidR="00C95111" w:rsidRPr="00E50C71" w:rsidRDefault="00C95111" w:rsidP="004C1B3A">
      <w:pPr>
        <w:pStyle w:val="aff1"/>
        <w:ind w:left="360"/>
        <w:rPr>
          <w:b/>
          <w:bCs/>
          <w:sz w:val="22"/>
          <w:szCs w:val="22"/>
          <w:lang w:val="el-GR"/>
        </w:rPr>
      </w:pPr>
    </w:p>
    <w:p w14:paraId="668B8620" w14:textId="77777777" w:rsidR="00C95111" w:rsidRPr="00E50C71" w:rsidRDefault="00C95111" w:rsidP="004C1B3A">
      <w:pPr>
        <w:pStyle w:val="aff1"/>
        <w:ind w:left="360"/>
        <w:rPr>
          <w:b/>
          <w:bCs/>
          <w:sz w:val="22"/>
          <w:szCs w:val="22"/>
          <w:lang w:val="el-GR"/>
        </w:rPr>
        <w:sectPr w:rsidR="00C95111" w:rsidRPr="00E50C71" w:rsidSect="00DF2FDB">
          <w:headerReference w:type="default" r:id="rId18"/>
          <w:footerReference w:type="default" r:id="rId19"/>
          <w:headerReference w:type="first" r:id="rId20"/>
          <w:pgSz w:w="11906" w:h="16838"/>
          <w:pgMar w:top="1134" w:right="1134" w:bottom="1134" w:left="1134" w:header="720" w:footer="709" w:gutter="0"/>
          <w:cols w:space="720"/>
          <w:titlePg/>
          <w:docGrid w:linePitch="360"/>
        </w:sectPr>
      </w:pPr>
    </w:p>
    <w:p w14:paraId="70B08EF7" w14:textId="4893F1DB" w:rsidR="00C95111" w:rsidRPr="00E50C71" w:rsidRDefault="00C95111" w:rsidP="00C95111">
      <w:pPr>
        <w:pStyle w:val="1"/>
        <w:numPr>
          <w:ilvl w:val="0"/>
          <w:numId w:val="0"/>
        </w:numPr>
        <w:ind w:left="432" w:hanging="432"/>
        <w:rPr>
          <w:color w:val="auto"/>
        </w:rPr>
      </w:pPr>
      <w:bookmarkStart w:id="9" w:name="_Toc229132669"/>
      <w:r w:rsidRPr="00E50C71">
        <w:rPr>
          <w:color w:val="auto"/>
        </w:rPr>
        <w:lastRenderedPageBreak/>
        <w:t>Π</w:t>
      </w:r>
      <w:r w:rsidR="008A39A6" w:rsidRPr="00E50C71">
        <w:rPr>
          <w:color w:val="auto"/>
        </w:rPr>
        <w:t>ΕΡΙΕΧΟΜΕΝΑ</w:t>
      </w:r>
      <w:bookmarkEnd w:id="9"/>
      <w:r w:rsidR="008A39A6" w:rsidRPr="00E50C71">
        <w:rPr>
          <w:color w:val="auto"/>
        </w:rPr>
        <w:t xml:space="preserve"> </w:t>
      </w:r>
    </w:p>
    <w:p w14:paraId="21EE7BB5" w14:textId="77777777" w:rsidR="00C95111" w:rsidRPr="00E50C71" w:rsidRDefault="00C95111" w:rsidP="004C1B3A">
      <w:pPr>
        <w:pStyle w:val="aff1"/>
        <w:ind w:left="360"/>
        <w:rPr>
          <w:b/>
          <w:bCs/>
          <w:sz w:val="22"/>
          <w:szCs w:val="22"/>
          <w:lang w:val="el-GR"/>
        </w:rPr>
      </w:pPr>
    </w:p>
    <w:sdt>
      <w:sdtPr>
        <w:rPr>
          <w:b w:val="0"/>
          <w:bCs w:val="0"/>
          <w:caps w:val="0"/>
          <w:sz w:val="22"/>
          <w:szCs w:val="22"/>
        </w:rPr>
        <w:id w:val="-362205600"/>
        <w:docPartObj>
          <w:docPartGallery w:val="Table of Contents"/>
          <w:docPartUnique/>
        </w:docPartObj>
      </w:sdtPr>
      <w:sdtEndPr/>
      <w:sdtContent>
        <w:p w14:paraId="253C9754" w14:textId="6F7A8967" w:rsidR="00613B25" w:rsidRDefault="00DF2FDB">
          <w:pPr>
            <w:pStyle w:val="1a"/>
            <w:tabs>
              <w:tab w:val="right" w:leader="dot" w:pos="9628"/>
            </w:tabs>
            <w:rPr>
              <w:rFonts w:asciiTheme="minorHAnsi" w:eastAsiaTheme="minorEastAsia" w:hAnsiTheme="minorHAnsi" w:cstheme="minorBidi"/>
              <w:b w:val="0"/>
              <w:bCs w:val="0"/>
              <w:caps w:val="0"/>
              <w:noProof/>
              <w:kern w:val="2"/>
              <w:sz w:val="24"/>
              <w:szCs w:val="24"/>
              <w:lang w:val="en-US" w:eastAsia="en-US" w:bidi="he-IL"/>
              <w14:ligatures w14:val="standardContextual"/>
            </w:rPr>
          </w:pPr>
          <w:r w:rsidRPr="00E50C71">
            <w:rPr>
              <w:b w:val="0"/>
              <w:bCs w:val="0"/>
              <w:caps w:val="0"/>
            </w:rPr>
            <w:fldChar w:fldCharType="begin"/>
          </w:r>
          <w:r w:rsidRPr="00E50C71">
            <w:rPr>
              <w:b w:val="0"/>
              <w:bCs w:val="0"/>
              <w:caps w:val="0"/>
            </w:rPr>
            <w:instrText xml:space="preserve"> TOC \o "1-7" \h \z \u </w:instrText>
          </w:r>
          <w:r w:rsidRPr="00E50C71">
            <w:rPr>
              <w:b w:val="0"/>
              <w:bCs w:val="0"/>
              <w:caps w:val="0"/>
            </w:rPr>
            <w:fldChar w:fldCharType="separate"/>
          </w:r>
          <w:hyperlink w:anchor="_Toc229132668" w:history="1">
            <w:r w:rsidR="00613B25" w:rsidRPr="00E01611">
              <w:rPr>
                <w:rStyle w:val="-"/>
                <w:noProof/>
              </w:rPr>
              <w:t>ΓΕΝΙΚΕΣ ΠΛΗΡΟΦΟΡΙΕΣ</w:t>
            </w:r>
            <w:r w:rsidR="00613B25">
              <w:rPr>
                <w:noProof/>
                <w:webHidden/>
              </w:rPr>
              <w:tab/>
            </w:r>
            <w:r w:rsidR="00613B25">
              <w:rPr>
                <w:noProof/>
                <w:webHidden/>
              </w:rPr>
              <w:fldChar w:fldCharType="begin"/>
            </w:r>
            <w:r w:rsidR="00613B25">
              <w:rPr>
                <w:noProof/>
                <w:webHidden/>
              </w:rPr>
              <w:instrText xml:space="preserve"> PAGEREF _Toc229132668 \h </w:instrText>
            </w:r>
            <w:r w:rsidR="00613B25">
              <w:rPr>
                <w:noProof/>
                <w:webHidden/>
              </w:rPr>
            </w:r>
            <w:r w:rsidR="00613B25">
              <w:rPr>
                <w:noProof/>
                <w:webHidden/>
              </w:rPr>
              <w:fldChar w:fldCharType="separate"/>
            </w:r>
            <w:r w:rsidR="00613B25">
              <w:rPr>
                <w:noProof/>
                <w:webHidden/>
              </w:rPr>
              <w:t>2</w:t>
            </w:r>
            <w:r w:rsidR="00613B25">
              <w:rPr>
                <w:noProof/>
                <w:webHidden/>
              </w:rPr>
              <w:fldChar w:fldCharType="end"/>
            </w:r>
          </w:hyperlink>
        </w:p>
        <w:p w14:paraId="208625E5" w14:textId="5DDE1C84" w:rsidR="00613B25" w:rsidRDefault="00613B25">
          <w:pPr>
            <w:pStyle w:val="1a"/>
            <w:tabs>
              <w:tab w:val="right" w:leader="dot" w:pos="9628"/>
            </w:tabs>
            <w:rPr>
              <w:rFonts w:asciiTheme="minorHAnsi" w:eastAsiaTheme="minorEastAsia" w:hAnsiTheme="minorHAnsi" w:cstheme="minorBidi"/>
              <w:b w:val="0"/>
              <w:bCs w:val="0"/>
              <w:caps w:val="0"/>
              <w:noProof/>
              <w:kern w:val="2"/>
              <w:sz w:val="24"/>
              <w:szCs w:val="24"/>
              <w:lang w:val="en-US" w:eastAsia="en-US" w:bidi="he-IL"/>
              <w14:ligatures w14:val="standardContextual"/>
            </w:rPr>
          </w:pPr>
          <w:hyperlink w:anchor="_Toc229132669" w:history="1">
            <w:r w:rsidRPr="00E01611">
              <w:rPr>
                <w:rStyle w:val="-"/>
                <w:noProof/>
              </w:rPr>
              <w:t>ΠΕΡΙΕΧΟΜΕΝΑ</w:t>
            </w:r>
            <w:r>
              <w:rPr>
                <w:noProof/>
                <w:webHidden/>
              </w:rPr>
              <w:tab/>
            </w:r>
            <w:r>
              <w:rPr>
                <w:noProof/>
                <w:webHidden/>
              </w:rPr>
              <w:fldChar w:fldCharType="begin"/>
            </w:r>
            <w:r>
              <w:rPr>
                <w:noProof/>
                <w:webHidden/>
              </w:rPr>
              <w:instrText xml:space="preserve"> PAGEREF _Toc229132669 \h </w:instrText>
            </w:r>
            <w:r>
              <w:rPr>
                <w:noProof/>
                <w:webHidden/>
              </w:rPr>
            </w:r>
            <w:r>
              <w:rPr>
                <w:noProof/>
                <w:webHidden/>
              </w:rPr>
              <w:fldChar w:fldCharType="separate"/>
            </w:r>
            <w:r>
              <w:rPr>
                <w:noProof/>
                <w:webHidden/>
              </w:rPr>
              <w:t>4</w:t>
            </w:r>
            <w:r>
              <w:rPr>
                <w:noProof/>
                <w:webHidden/>
              </w:rPr>
              <w:fldChar w:fldCharType="end"/>
            </w:r>
          </w:hyperlink>
        </w:p>
        <w:p w14:paraId="55687464" w14:textId="6265BA9C" w:rsidR="00613B25" w:rsidRDefault="00613B25">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bidi="he-IL"/>
              <w14:ligatures w14:val="standardContextual"/>
            </w:rPr>
          </w:pPr>
          <w:hyperlink w:anchor="_Toc229132670" w:history="1">
            <w:r w:rsidRPr="00E01611">
              <w:rPr>
                <w:rStyle w:val="-"/>
                <w:noProof/>
                <w14:scene3d>
                  <w14:camera w14:prst="orthographicFront"/>
                  <w14:lightRig w14:rig="threePt" w14:dir="t">
                    <w14:rot w14:lat="0" w14:lon="0" w14:rev="0"/>
                  </w14:lightRig>
                </w14:scene3d>
              </w:rPr>
              <w:t>1.</w:t>
            </w:r>
            <w:r>
              <w:rPr>
                <w:rFonts w:asciiTheme="minorHAnsi" w:eastAsiaTheme="minorEastAsia" w:hAnsiTheme="minorHAnsi" w:cstheme="minorBidi"/>
                <w:b w:val="0"/>
                <w:bCs w:val="0"/>
                <w:caps w:val="0"/>
                <w:noProof/>
                <w:kern w:val="2"/>
                <w:sz w:val="24"/>
                <w:szCs w:val="24"/>
                <w:lang w:val="en-US" w:eastAsia="en-US" w:bidi="he-IL"/>
                <w14:ligatures w14:val="standardContextual"/>
              </w:rPr>
              <w:tab/>
            </w:r>
            <w:r w:rsidRPr="00E01611">
              <w:rPr>
                <w:rStyle w:val="-"/>
                <w:noProof/>
              </w:rPr>
              <w:t>ΑΝΑΘΕΤΟΥΣΑ ΑΡΧΗ ΚΑΙ ΑΝΤΙΚΕΙΜΕΝΟ ΣΥΜΒΑΣΗΣ</w:t>
            </w:r>
            <w:r>
              <w:rPr>
                <w:noProof/>
                <w:webHidden/>
              </w:rPr>
              <w:tab/>
            </w:r>
            <w:r>
              <w:rPr>
                <w:noProof/>
                <w:webHidden/>
              </w:rPr>
              <w:fldChar w:fldCharType="begin"/>
            </w:r>
            <w:r>
              <w:rPr>
                <w:noProof/>
                <w:webHidden/>
              </w:rPr>
              <w:instrText xml:space="preserve"> PAGEREF _Toc229132670 \h </w:instrText>
            </w:r>
            <w:r>
              <w:rPr>
                <w:noProof/>
                <w:webHidden/>
              </w:rPr>
            </w:r>
            <w:r>
              <w:rPr>
                <w:noProof/>
                <w:webHidden/>
              </w:rPr>
              <w:fldChar w:fldCharType="separate"/>
            </w:r>
            <w:r>
              <w:rPr>
                <w:noProof/>
                <w:webHidden/>
              </w:rPr>
              <w:t>7</w:t>
            </w:r>
            <w:r>
              <w:rPr>
                <w:noProof/>
                <w:webHidden/>
              </w:rPr>
              <w:fldChar w:fldCharType="end"/>
            </w:r>
          </w:hyperlink>
        </w:p>
        <w:p w14:paraId="234614FE" w14:textId="7F383428"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671" w:history="1">
            <w:r w:rsidRPr="00E01611">
              <w:rPr>
                <w:rStyle w:val="-"/>
                <w:bCs/>
                <w:noProof/>
              </w:rPr>
              <w:t>1.1</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Στοιχεία Αναθέτουσας Αρχής</w:t>
            </w:r>
            <w:r>
              <w:rPr>
                <w:noProof/>
                <w:webHidden/>
              </w:rPr>
              <w:tab/>
            </w:r>
            <w:r>
              <w:rPr>
                <w:noProof/>
                <w:webHidden/>
              </w:rPr>
              <w:fldChar w:fldCharType="begin"/>
            </w:r>
            <w:r>
              <w:rPr>
                <w:noProof/>
                <w:webHidden/>
              </w:rPr>
              <w:instrText xml:space="preserve"> PAGEREF _Toc229132671 \h </w:instrText>
            </w:r>
            <w:r>
              <w:rPr>
                <w:noProof/>
                <w:webHidden/>
              </w:rPr>
            </w:r>
            <w:r>
              <w:rPr>
                <w:noProof/>
                <w:webHidden/>
              </w:rPr>
              <w:fldChar w:fldCharType="separate"/>
            </w:r>
            <w:r>
              <w:rPr>
                <w:noProof/>
                <w:webHidden/>
              </w:rPr>
              <w:t>7</w:t>
            </w:r>
            <w:r>
              <w:rPr>
                <w:noProof/>
                <w:webHidden/>
              </w:rPr>
              <w:fldChar w:fldCharType="end"/>
            </w:r>
          </w:hyperlink>
        </w:p>
        <w:p w14:paraId="52A026FE" w14:textId="6FB29EC4"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672" w:history="1">
            <w:r w:rsidRPr="00E01611">
              <w:rPr>
                <w:rStyle w:val="-"/>
                <w:bCs/>
                <w:noProof/>
              </w:rPr>
              <w:t>1.2</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Στοιχεία Διαδικασίας - Χρηματοδότηση</w:t>
            </w:r>
            <w:r>
              <w:rPr>
                <w:noProof/>
                <w:webHidden/>
              </w:rPr>
              <w:tab/>
            </w:r>
            <w:r>
              <w:rPr>
                <w:noProof/>
                <w:webHidden/>
              </w:rPr>
              <w:fldChar w:fldCharType="begin"/>
            </w:r>
            <w:r>
              <w:rPr>
                <w:noProof/>
                <w:webHidden/>
              </w:rPr>
              <w:instrText xml:space="preserve"> PAGEREF _Toc229132672 \h </w:instrText>
            </w:r>
            <w:r>
              <w:rPr>
                <w:noProof/>
                <w:webHidden/>
              </w:rPr>
            </w:r>
            <w:r>
              <w:rPr>
                <w:noProof/>
                <w:webHidden/>
              </w:rPr>
              <w:fldChar w:fldCharType="separate"/>
            </w:r>
            <w:r>
              <w:rPr>
                <w:noProof/>
                <w:webHidden/>
              </w:rPr>
              <w:t>7</w:t>
            </w:r>
            <w:r>
              <w:rPr>
                <w:noProof/>
                <w:webHidden/>
              </w:rPr>
              <w:fldChar w:fldCharType="end"/>
            </w:r>
          </w:hyperlink>
        </w:p>
        <w:p w14:paraId="6504CC7E" w14:textId="3617A8C5"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673" w:history="1">
            <w:r w:rsidRPr="00E01611">
              <w:rPr>
                <w:rStyle w:val="-"/>
                <w:bCs/>
                <w:noProof/>
              </w:rPr>
              <w:t>1.3</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Συνοπτική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_Toc229132673 \h </w:instrText>
            </w:r>
            <w:r>
              <w:rPr>
                <w:noProof/>
                <w:webHidden/>
              </w:rPr>
            </w:r>
            <w:r>
              <w:rPr>
                <w:noProof/>
                <w:webHidden/>
              </w:rPr>
              <w:fldChar w:fldCharType="separate"/>
            </w:r>
            <w:r>
              <w:rPr>
                <w:noProof/>
                <w:webHidden/>
              </w:rPr>
              <w:t>8</w:t>
            </w:r>
            <w:r>
              <w:rPr>
                <w:noProof/>
                <w:webHidden/>
              </w:rPr>
              <w:fldChar w:fldCharType="end"/>
            </w:r>
          </w:hyperlink>
        </w:p>
        <w:p w14:paraId="0425DF09" w14:textId="09F10112"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674" w:history="1">
            <w:r w:rsidRPr="00E01611">
              <w:rPr>
                <w:rStyle w:val="-"/>
                <w:bCs/>
                <w:noProof/>
              </w:rPr>
              <w:t>1.4</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Θεσμικό πλαίσιο</w:t>
            </w:r>
            <w:r>
              <w:rPr>
                <w:noProof/>
                <w:webHidden/>
              </w:rPr>
              <w:tab/>
            </w:r>
            <w:r>
              <w:rPr>
                <w:noProof/>
                <w:webHidden/>
              </w:rPr>
              <w:fldChar w:fldCharType="begin"/>
            </w:r>
            <w:r>
              <w:rPr>
                <w:noProof/>
                <w:webHidden/>
              </w:rPr>
              <w:instrText xml:space="preserve"> PAGEREF _Toc229132674 \h </w:instrText>
            </w:r>
            <w:r>
              <w:rPr>
                <w:noProof/>
                <w:webHidden/>
              </w:rPr>
            </w:r>
            <w:r>
              <w:rPr>
                <w:noProof/>
                <w:webHidden/>
              </w:rPr>
              <w:fldChar w:fldCharType="separate"/>
            </w:r>
            <w:r>
              <w:rPr>
                <w:noProof/>
                <w:webHidden/>
              </w:rPr>
              <w:t>9</w:t>
            </w:r>
            <w:r>
              <w:rPr>
                <w:noProof/>
                <w:webHidden/>
              </w:rPr>
              <w:fldChar w:fldCharType="end"/>
            </w:r>
          </w:hyperlink>
        </w:p>
        <w:p w14:paraId="3BEA06E8" w14:textId="347B19B8"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675" w:history="1">
            <w:r w:rsidRPr="00E01611">
              <w:rPr>
                <w:rStyle w:val="-"/>
                <w:bCs/>
                <w:noProof/>
              </w:rPr>
              <w:t>1.5</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Προθεσμία παραλαβής προσφορών και διενέργεια διαγωνισμού</w:t>
            </w:r>
            <w:r>
              <w:rPr>
                <w:noProof/>
                <w:webHidden/>
              </w:rPr>
              <w:tab/>
            </w:r>
            <w:r>
              <w:rPr>
                <w:noProof/>
                <w:webHidden/>
              </w:rPr>
              <w:fldChar w:fldCharType="begin"/>
            </w:r>
            <w:r>
              <w:rPr>
                <w:noProof/>
                <w:webHidden/>
              </w:rPr>
              <w:instrText xml:space="preserve"> PAGEREF _Toc229132675 \h </w:instrText>
            </w:r>
            <w:r>
              <w:rPr>
                <w:noProof/>
                <w:webHidden/>
              </w:rPr>
            </w:r>
            <w:r>
              <w:rPr>
                <w:noProof/>
                <w:webHidden/>
              </w:rPr>
              <w:fldChar w:fldCharType="separate"/>
            </w:r>
            <w:r>
              <w:rPr>
                <w:noProof/>
                <w:webHidden/>
              </w:rPr>
              <w:t>15</w:t>
            </w:r>
            <w:r>
              <w:rPr>
                <w:noProof/>
                <w:webHidden/>
              </w:rPr>
              <w:fldChar w:fldCharType="end"/>
            </w:r>
          </w:hyperlink>
        </w:p>
        <w:p w14:paraId="1C17B352" w14:textId="360567BB"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676" w:history="1">
            <w:r w:rsidRPr="00E01611">
              <w:rPr>
                <w:rStyle w:val="-"/>
                <w:bCs/>
                <w:noProof/>
              </w:rPr>
              <w:t>1.6</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Δημοσιότητα</w:t>
            </w:r>
            <w:r>
              <w:rPr>
                <w:noProof/>
                <w:webHidden/>
              </w:rPr>
              <w:tab/>
            </w:r>
            <w:r>
              <w:rPr>
                <w:noProof/>
                <w:webHidden/>
              </w:rPr>
              <w:fldChar w:fldCharType="begin"/>
            </w:r>
            <w:r>
              <w:rPr>
                <w:noProof/>
                <w:webHidden/>
              </w:rPr>
              <w:instrText xml:space="preserve"> PAGEREF _Toc229132676 \h </w:instrText>
            </w:r>
            <w:r>
              <w:rPr>
                <w:noProof/>
                <w:webHidden/>
              </w:rPr>
            </w:r>
            <w:r>
              <w:rPr>
                <w:noProof/>
                <w:webHidden/>
              </w:rPr>
              <w:fldChar w:fldCharType="separate"/>
            </w:r>
            <w:r>
              <w:rPr>
                <w:noProof/>
                <w:webHidden/>
              </w:rPr>
              <w:t>15</w:t>
            </w:r>
            <w:r>
              <w:rPr>
                <w:noProof/>
                <w:webHidden/>
              </w:rPr>
              <w:fldChar w:fldCharType="end"/>
            </w:r>
          </w:hyperlink>
        </w:p>
        <w:p w14:paraId="54471DBD" w14:textId="47E27C92"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677" w:history="1">
            <w:r w:rsidRPr="00E01611">
              <w:rPr>
                <w:rStyle w:val="-"/>
                <w:bCs/>
                <w:noProof/>
              </w:rPr>
              <w:t>1.7</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Αρχές εφαρμοζόμενες στη διαδικασία σύναψης</w:t>
            </w:r>
            <w:r>
              <w:rPr>
                <w:noProof/>
                <w:webHidden/>
              </w:rPr>
              <w:tab/>
            </w:r>
            <w:r>
              <w:rPr>
                <w:noProof/>
                <w:webHidden/>
              </w:rPr>
              <w:fldChar w:fldCharType="begin"/>
            </w:r>
            <w:r>
              <w:rPr>
                <w:noProof/>
                <w:webHidden/>
              </w:rPr>
              <w:instrText xml:space="preserve"> PAGEREF _Toc229132677 \h </w:instrText>
            </w:r>
            <w:r>
              <w:rPr>
                <w:noProof/>
                <w:webHidden/>
              </w:rPr>
            </w:r>
            <w:r>
              <w:rPr>
                <w:noProof/>
                <w:webHidden/>
              </w:rPr>
              <w:fldChar w:fldCharType="separate"/>
            </w:r>
            <w:r>
              <w:rPr>
                <w:noProof/>
                <w:webHidden/>
              </w:rPr>
              <w:t>15</w:t>
            </w:r>
            <w:r>
              <w:rPr>
                <w:noProof/>
                <w:webHidden/>
              </w:rPr>
              <w:fldChar w:fldCharType="end"/>
            </w:r>
          </w:hyperlink>
        </w:p>
        <w:p w14:paraId="474CCA67" w14:textId="4912340C" w:rsidR="00613B25" w:rsidRDefault="00613B25">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bidi="he-IL"/>
              <w14:ligatures w14:val="standardContextual"/>
            </w:rPr>
          </w:pPr>
          <w:hyperlink w:anchor="_Toc229132678" w:history="1">
            <w:r w:rsidRPr="00E01611">
              <w:rPr>
                <w:rStyle w:val="-"/>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lang w:val="en-US" w:eastAsia="en-US" w:bidi="he-IL"/>
                <w14:ligatures w14:val="standardContextual"/>
              </w:rPr>
              <w:tab/>
            </w:r>
            <w:r w:rsidRPr="00E01611">
              <w:rPr>
                <w:rStyle w:val="-"/>
                <w:noProof/>
              </w:rPr>
              <w:t>ΓΕΝΙΚΟΙ ΚΑΙ ΕΙΔΙΚΟΙ ΟΡΟΙ ΣΥΜΜΕΤΟΧΗΣ</w:t>
            </w:r>
            <w:r>
              <w:rPr>
                <w:noProof/>
                <w:webHidden/>
              </w:rPr>
              <w:tab/>
            </w:r>
            <w:r>
              <w:rPr>
                <w:noProof/>
                <w:webHidden/>
              </w:rPr>
              <w:fldChar w:fldCharType="begin"/>
            </w:r>
            <w:r>
              <w:rPr>
                <w:noProof/>
                <w:webHidden/>
              </w:rPr>
              <w:instrText xml:space="preserve"> PAGEREF _Toc229132678 \h </w:instrText>
            </w:r>
            <w:r>
              <w:rPr>
                <w:noProof/>
                <w:webHidden/>
              </w:rPr>
            </w:r>
            <w:r>
              <w:rPr>
                <w:noProof/>
                <w:webHidden/>
              </w:rPr>
              <w:fldChar w:fldCharType="separate"/>
            </w:r>
            <w:r>
              <w:rPr>
                <w:noProof/>
                <w:webHidden/>
              </w:rPr>
              <w:t>17</w:t>
            </w:r>
            <w:r>
              <w:rPr>
                <w:noProof/>
                <w:webHidden/>
              </w:rPr>
              <w:fldChar w:fldCharType="end"/>
            </w:r>
          </w:hyperlink>
        </w:p>
        <w:p w14:paraId="67FDBD16" w14:textId="38D90B44"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679" w:history="1">
            <w:r w:rsidRPr="00E01611">
              <w:rPr>
                <w:rStyle w:val="-"/>
                <w:bCs/>
                <w:noProof/>
              </w:rPr>
              <w:t>2.1</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Γενικές Πληροφορίες</w:t>
            </w:r>
            <w:r>
              <w:rPr>
                <w:noProof/>
                <w:webHidden/>
              </w:rPr>
              <w:tab/>
            </w:r>
            <w:r>
              <w:rPr>
                <w:noProof/>
                <w:webHidden/>
              </w:rPr>
              <w:fldChar w:fldCharType="begin"/>
            </w:r>
            <w:r>
              <w:rPr>
                <w:noProof/>
                <w:webHidden/>
              </w:rPr>
              <w:instrText xml:space="preserve"> PAGEREF _Toc229132679 \h </w:instrText>
            </w:r>
            <w:r>
              <w:rPr>
                <w:noProof/>
                <w:webHidden/>
              </w:rPr>
            </w:r>
            <w:r>
              <w:rPr>
                <w:noProof/>
                <w:webHidden/>
              </w:rPr>
              <w:fldChar w:fldCharType="separate"/>
            </w:r>
            <w:r>
              <w:rPr>
                <w:noProof/>
                <w:webHidden/>
              </w:rPr>
              <w:t>17</w:t>
            </w:r>
            <w:r>
              <w:rPr>
                <w:noProof/>
                <w:webHidden/>
              </w:rPr>
              <w:fldChar w:fldCharType="end"/>
            </w:r>
          </w:hyperlink>
        </w:p>
        <w:p w14:paraId="0C4BF5DF" w14:textId="73EF1ADF"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680" w:history="1">
            <w:r w:rsidRPr="00E01611">
              <w:rPr>
                <w:rStyle w:val="-"/>
                <w:noProof/>
              </w:rPr>
              <w:t>2.1.1</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Έγγραφα της σύμβασης</w:t>
            </w:r>
            <w:r>
              <w:rPr>
                <w:noProof/>
                <w:webHidden/>
              </w:rPr>
              <w:tab/>
            </w:r>
            <w:r>
              <w:rPr>
                <w:noProof/>
                <w:webHidden/>
              </w:rPr>
              <w:fldChar w:fldCharType="begin"/>
            </w:r>
            <w:r>
              <w:rPr>
                <w:noProof/>
                <w:webHidden/>
              </w:rPr>
              <w:instrText xml:space="preserve"> PAGEREF _Toc229132680 \h </w:instrText>
            </w:r>
            <w:r>
              <w:rPr>
                <w:noProof/>
                <w:webHidden/>
              </w:rPr>
            </w:r>
            <w:r>
              <w:rPr>
                <w:noProof/>
                <w:webHidden/>
              </w:rPr>
              <w:fldChar w:fldCharType="separate"/>
            </w:r>
            <w:r>
              <w:rPr>
                <w:noProof/>
                <w:webHidden/>
              </w:rPr>
              <w:t>17</w:t>
            </w:r>
            <w:r>
              <w:rPr>
                <w:noProof/>
                <w:webHidden/>
              </w:rPr>
              <w:fldChar w:fldCharType="end"/>
            </w:r>
          </w:hyperlink>
        </w:p>
        <w:p w14:paraId="59242FAC" w14:textId="4E9C7CF0"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681" w:history="1">
            <w:r w:rsidRPr="00E01611">
              <w:rPr>
                <w:rStyle w:val="-"/>
                <w:noProof/>
              </w:rPr>
              <w:t>2.1.2</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Επικοινωνία – Πρόσβαση στα έγγραφα της Σύμβασης</w:t>
            </w:r>
            <w:r>
              <w:rPr>
                <w:noProof/>
                <w:webHidden/>
              </w:rPr>
              <w:tab/>
            </w:r>
            <w:r>
              <w:rPr>
                <w:noProof/>
                <w:webHidden/>
              </w:rPr>
              <w:fldChar w:fldCharType="begin"/>
            </w:r>
            <w:r>
              <w:rPr>
                <w:noProof/>
                <w:webHidden/>
              </w:rPr>
              <w:instrText xml:space="preserve"> PAGEREF _Toc229132681 \h </w:instrText>
            </w:r>
            <w:r>
              <w:rPr>
                <w:noProof/>
                <w:webHidden/>
              </w:rPr>
            </w:r>
            <w:r>
              <w:rPr>
                <w:noProof/>
                <w:webHidden/>
              </w:rPr>
              <w:fldChar w:fldCharType="separate"/>
            </w:r>
            <w:r>
              <w:rPr>
                <w:noProof/>
                <w:webHidden/>
              </w:rPr>
              <w:t>17</w:t>
            </w:r>
            <w:r>
              <w:rPr>
                <w:noProof/>
                <w:webHidden/>
              </w:rPr>
              <w:fldChar w:fldCharType="end"/>
            </w:r>
          </w:hyperlink>
        </w:p>
        <w:p w14:paraId="5C45B425" w14:textId="00A636CB"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682" w:history="1">
            <w:r w:rsidRPr="00E01611">
              <w:rPr>
                <w:rStyle w:val="-"/>
                <w:noProof/>
              </w:rPr>
              <w:t>2.1.3</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Παροχή Διευκρινίσεων</w:t>
            </w:r>
            <w:r>
              <w:rPr>
                <w:noProof/>
                <w:webHidden/>
              </w:rPr>
              <w:tab/>
            </w:r>
            <w:r>
              <w:rPr>
                <w:noProof/>
                <w:webHidden/>
              </w:rPr>
              <w:fldChar w:fldCharType="begin"/>
            </w:r>
            <w:r>
              <w:rPr>
                <w:noProof/>
                <w:webHidden/>
              </w:rPr>
              <w:instrText xml:space="preserve"> PAGEREF _Toc229132682 \h </w:instrText>
            </w:r>
            <w:r>
              <w:rPr>
                <w:noProof/>
                <w:webHidden/>
              </w:rPr>
            </w:r>
            <w:r>
              <w:rPr>
                <w:noProof/>
                <w:webHidden/>
              </w:rPr>
              <w:fldChar w:fldCharType="separate"/>
            </w:r>
            <w:r>
              <w:rPr>
                <w:noProof/>
                <w:webHidden/>
              </w:rPr>
              <w:t>17</w:t>
            </w:r>
            <w:r>
              <w:rPr>
                <w:noProof/>
                <w:webHidden/>
              </w:rPr>
              <w:fldChar w:fldCharType="end"/>
            </w:r>
          </w:hyperlink>
        </w:p>
        <w:p w14:paraId="791CE766" w14:textId="64B4CE7D"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683" w:history="1">
            <w:r w:rsidRPr="00E01611">
              <w:rPr>
                <w:rStyle w:val="-"/>
                <w:noProof/>
              </w:rPr>
              <w:t>2.1.4</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Γλώσσα</w:t>
            </w:r>
            <w:r>
              <w:rPr>
                <w:noProof/>
                <w:webHidden/>
              </w:rPr>
              <w:tab/>
            </w:r>
            <w:r>
              <w:rPr>
                <w:noProof/>
                <w:webHidden/>
              </w:rPr>
              <w:fldChar w:fldCharType="begin"/>
            </w:r>
            <w:r>
              <w:rPr>
                <w:noProof/>
                <w:webHidden/>
              </w:rPr>
              <w:instrText xml:space="preserve"> PAGEREF _Toc229132683 \h </w:instrText>
            </w:r>
            <w:r>
              <w:rPr>
                <w:noProof/>
                <w:webHidden/>
              </w:rPr>
            </w:r>
            <w:r>
              <w:rPr>
                <w:noProof/>
                <w:webHidden/>
              </w:rPr>
              <w:fldChar w:fldCharType="separate"/>
            </w:r>
            <w:r>
              <w:rPr>
                <w:noProof/>
                <w:webHidden/>
              </w:rPr>
              <w:t>18</w:t>
            </w:r>
            <w:r>
              <w:rPr>
                <w:noProof/>
                <w:webHidden/>
              </w:rPr>
              <w:fldChar w:fldCharType="end"/>
            </w:r>
          </w:hyperlink>
        </w:p>
        <w:p w14:paraId="64E62CD6" w14:textId="674CF7C8"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684" w:history="1">
            <w:r w:rsidRPr="00E01611">
              <w:rPr>
                <w:rStyle w:val="-"/>
                <w:noProof/>
              </w:rPr>
              <w:t>2.1.5</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Εγγυήσεις</w:t>
            </w:r>
            <w:r>
              <w:rPr>
                <w:noProof/>
                <w:webHidden/>
              </w:rPr>
              <w:tab/>
            </w:r>
            <w:r>
              <w:rPr>
                <w:noProof/>
                <w:webHidden/>
              </w:rPr>
              <w:fldChar w:fldCharType="begin"/>
            </w:r>
            <w:r>
              <w:rPr>
                <w:noProof/>
                <w:webHidden/>
              </w:rPr>
              <w:instrText xml:space="preserve"> PAGEREF _Toc229132684 \h </w:instrText>
            </w:r>
            <w:r>
              <w:rPr>
                <w:noProof/>
                <w:webHidden/>
              </w:rPr>
            </w:r>
            <w:r>
              <w:rPr>
                <w:noProof/>
                <w:webHidden/>
              </w:rPr>
              <w:fldChar w:fldCharType="separate"/>
            </w:r>
            <w:r>
              <w:rPr>
                <w:noProof/>
                <w:webHidden/>
              </w:rPr>
              <w:t>18</w:t>
            </w:r>
            <w:r>
              <w:rPr>
                <w:noProof/>
                <w:webHidden/>
              </w:rPr>
              <w:fldChar w:fldCharType="end"/>
            </w:r>
          </w:hyperlink>
        </w:p>
        <w:p w14:paraId="6D530673" w14:textId="0E46946C"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685" w:history="1">
            <w:r w:rsidRPr="00E01611">
              <w:rPr>
                <w:rStyle w:val="-"/>
                <w:noProof/>
              </w:rPr>
              <w:t>2.1.6</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Προστασία Προσωπικών Δεδομένων</w:t>
            </w:r>
            <w:r>
              <w:rPr>
                <w:noProof/>
                <w:webHidden/>
              </w:rPr>
              <w:tab/>
            </w:r>
            <w:r>
              <w:rPr>
                <w:noProof/>
                <w:webHidden/>
              </w:rPr>
              <w:fldChar w:fldCharType="begin"/>
            </w:r>
            <w:r>
              <w:rPr>
                <w:noProof/>
                <w:webHidden/>
              </w:rPr>
              <w:instrText xml:space="preserve"> PAGEREF _Toc229132685 \h </w:instrText>
            </w:r>
            <w:r>
              <w:rPr>
                <w:noProof/>
                <w:webHidden/>
              </w:rPr>
            </w:r>
            <w:r>
              <w:rPr>
                <w:noProof/>
                <w:webHidden/>
              </w:rPr>
              <w:fldChar w:fldCharType="separate"/>
            </w:r>
            <w:r>
              <w:rPr>
                <w:noProof/>
                <w:webHidden/>
              </w:rPr>
              <w:t>19</w:t>
            </w:r>
            <w:r>
              <w:rPr>
                <w:noProof/>
                <w:webHidden/>
              </w:rPr>
              <w:fldChar w:fldCharType="end"/>
            </w:r>
          </w:hyperlink>
        </w:p>
        <w:p w14:paraId="252B5B85" w14:textId="7967D6BA"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686" w:history="1">
            <w:r w:rsidRPr="00E01611">
              <w:rPr>
                <w:rStyle w:val="-"/>
                <w:bCs/>
                <w:noProof/>
              </w:rPr>
              <w:t>2.2</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_Toc229132686 \h </w:instrText>
            </w:r>
            <w:r>
              <w:rPr>
                <w:noProof/>
                <w:webHidden/>
              </w:rPr>
            </w:r>
            <w:r>
              <w:rPr>
                <w:noProof/>
                <w:webHidden/>
              </w:rPr>
              <w:fldChar w:fldCharType="separate"/>
            </w:r>
            <w:r>
              <w:rPr>
                <w:noProof/>
                <w:webHidden/>
              </w:rPr>
              <w:t>20</w:t>
            </w:r>
            <w:r>
              <w:rPr>
                <w:noProof/>
                <w:webHidden/>
              </w:rPr>
              <w:fldChar w:fldCharType="end"/>
            </w:r>
          </w:hyperlink>
        </w:p>
        <w:p w14:paraId="0B62CCF8" w14:textId="2FFBA2BE"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687" w:history="1">
            <w:r w:rsidRPr="00E01611">
              <w:rPr>
                <w:rStyle w:val="-"/>
                <w:noProof/>
              </w:rPr>
              <w:t>2.2.1</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Δικαιούμενοι συμμετοχής</w:t>
            </w:r>
            <w:r>
              <w:rPr>
                <w:noProof/>
                <w:webHidden/>
              </w:rPr>
              <w:tab/>
            </w:r>
            <w:r>
              <w:rPr>
                <w:noProof/>
                <w:webHidden/>
              </w:rPr>
              <w:fldChar w:fldCharType="begin"/>
            </w:r>
            <w:r>
              <w:rPr>
                <w:noProof/>
                <w:webHidden/>
              </w:rPr>
              <w:instrText xml:space="preserve"> PAGEREF _Toc229132687 \h </w:instrText>
            </w:r>
            <w:r>
              <w:rPr>
                <w:noProof/>
                <w:webHidden/>
              </w:rPr>
            </w:r>
            <w:r>
              <w:rPr>
                <w:noProof/>
                <w:webHidden/>
              </w:rPr>
              <w:fldChar w:fldCharType="separate"/>
            </w:r>
            <w:r>
              <w:rPr>
                <w:noProof/>
                <w:webHidden/>
              </w:rPr>
              <w:t>20</w:t>
            </w:r>
            <w:r>
              <w:rPr>
                <w:noProof/>
                <w:webHidden/>
              </w:rPr>
              <w:fldChar w:fldCharType="end"/>
            </w:r>
          </w:hyperlink>
        </w:p>
        <w:p w14:paraId="685DFCCA" w14:textId="6CA88A88"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688" w:history="1">
            <w:r w:rsidRPr="00E01611">
              <w:rPr>
                <w:rStyle w:val="-"/>
                <w:noProof/>
              </w:rPr>
              <w:t>2.2.2</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Εγγύηση συμμετοχής</w:t>
            </w:r>
            <w:r>
              <w:rPr>
                <w:noProof/>
                <w:webHidden/>
              </w:rPr>
              <w:tab/>
            </w:r>
            <w:r>
              <w:rPr>
                <w:noProof/>
                <w:webHidden/>
              </w:rPr>
              <w:fldChar w:fldCharType="begin"/>
            </w:r>
            <w:r>
              <w:rPr>
                <w:noProof/>
                <w:webHidden/>
              </w:rPr>
              <w:instrText xml:space="preserve"> PAGEREF _Toc229132688 \h </w:instrText>
            </w:r>
            <w:r>
              <w:rPr>
                <w:noProof/>
                <w:webHidden/>
              </w:rPr>
            </w:r>
            <w:r>
              <w:rPr>
                <w:noProof/>
                <w:webHidden/>
              </w:rPr>
              <w:fldChar w:fldCharType="separate"/>
            </w:r>
            <w:r>
              <w:rPr>
                <w:noProof/>
                <w:webHidden/>
              </w:rPr>
              <w:t>21</w:t>
            </w:r>
            <w:r>
              <w:rPr>
                <w:noProof/>
                <w:webHidden/>
              </w:rPr>
              <w:fldChar w:fldCharType="end"/>
            </w:r>
          </w:hyperlink>
        </w:p>
        <w:p w14:paraId="78B7C226" w14:textId="1DC43626" w:rsidR="00613B25" w:rsidRDefault="00613B25">
          <w:pPr>
            <w:pStyle w:val="40"/>
            <w:tabs>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689" w:history="1">
            <w:r w:rsidRPr="00E01611">
              <w:rPr>
                <w:rStyle w:val="-"/>
                <w:noProof/>
                <w:lang w:val="el-GR"/>
              </w:rPr>
              <w:t>2.2.2.2.</w:t>
            </w:r>
            <w:r>
              <w:rPr>
                <w:noProof/>
                <w:webHidden/>
              </w:rPr>
              <w:tab/>
            </w:r>
            <w:r>
              <w:rPr>
                <w:noProof/>
                <w:webHidden/>
              </w:rPr>
              <w:fldChar w:fldCharType="begin"/>
            </w:r>
            <w:r>
              <w:rPr>
                <w:noProof/>
                <w:webHidden/>
              </w:rPr>
              <w:instrText xml:space="preserve"> PAGEREF _Toc229132689 \h </w:instrText>
            </w:r>
            <w:r>
              <w:rPr>
                <w:noProof/>
                <w:webHidden/>
              </w:rPr>
            </w:r>
            <w:r>
              <w:rPr>
                <w:noProof/>
                <w:webHidden/>
              </w:rPr>
              <w:fldChar w:fldCharType="separate"/>
            </w:r>
            <w:r>
              <w:rPr>
                <w:noProof/>
                <w:webHidden/>
              </w:rPr>
              <w:t>21</w:t>
            </w:r>
            <w:r>
              <w:rPr>
                <w:noProof/>
                <w:webHidden/>
              </w:rPr>
              <w:fldChar w:fldCharType="end"/>
            </w:r>
          </w:hyperlink>
        </w:p>
        <w:p w14:paraId="3CA013CE" w14:textId="3445A993" w:rsidR="00613B25" w:rsidRDefault="00613B25">
          <w:pPr>
            <w:pStyle w:val="40"/>
            <w:tabs>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690" w:history="1">
            <w:r w:rsidRPr="00E01611">
              <w:rPr>
                <w:rStyle w:val="-"/>
                <w:noProof/>
                <w:lang w:val="el-GR"/>
              </w:rPr>
              <w:t>2.2.2.3.</w:t>
            </w:r>
            <w:r>
              <w:rPr>
                <w:noProof/>
                <w:webHidden/>
              </w:rPr>
              <w:tab/>
            </w:r>
            <w:r>
              <w:rPr>
                <w:noProof/>
                <w:webHidden/>
              </w:rPr>
              <w:fldChar w:fldCharType="begin"/>
            </w:r>
            <w:r>
              <w:rPr>
                <w:noProof/>
                <w:webHidden/>
              </w:rPr>
              <w:instrText xml:space="preserve"> PAGEREF _Toc229132690 \h </w:instrText>
            </w:r>
            <w:r>
              <w:rPr>
                <w:noProof/>
                <w:webHidden/>
              </w:rPr>
            </w:r>
            <w:r>
              <w:rPr>
                <w:noProof/>
                <w:webHidden/>
              </w:rPr>
              <w:fldChar w:fldCharType="separate"/>
            </w:r>
            <w:r>
              <w:rPr>
                <w:noProof/>
                <w:webHidden/>
              </w:rPr>
              <w:t>22</w:t>
            </w:r>
            <w:r>
              <w:rPr>
                <w:noProof/>
                <w:webHidden/>
              </w:rPr>
              <w:fldChar w:fldCharType="end"/>
            </w:r>
          </w:hyperlink>
        </w:p>
        <w:p w14:paraId="6424A42B" w14:textId="32037CB1"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691" w:history="1">
            <w:r w:rsidRPr="00E01611">
              <w:rPr>
                <w:rStyle w:val="-"/>
                <w:noProof/>
              </w:rPr>
              <w:t>2.2.3</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Λόγοι αποκλεισμού</w:t>
            </w:r>
            <w:r>
              <w:rPr>
                <w:noProof/>
                <w:webHidden/>
              </w:rPr>
              <w:tab/>
            </w:r>
            <w:r>
              <w:rPr>
                <w:noProof/>
                <w:webHidden/>
              </w:rPr>
              <w:fldChar w:fldCharType="begin"/>
            </w:r>
            <w:r>
              <w:rPr>
                <w:noProof/>
                <w:webHidden/>
              </w:rPr>
              <w:instrText xml:space="preserve"> PAGEREF _Toc229132691 \h </w:instrText>
            </w:r>
            <w:r>
              <w:rPr>
                <w:noProof/>
                <w:webHidden/>
              </w:rPr>
            </w:r>
            <w:r>
              <w:rPr>
                <w:noProof/>
                <w:webHidden/>
              </w:rPr>
              <w:fldChar w:fldCharType="separate"/>
            </w:r>
            <w:r>
              <w:rPr>
                <w:noProof/>
                <w:webHidden/>
              </w:rPr>
              <w:t>22</w:t>
            </w:r>
            <w:r>
              <w:rPr>
                <w:noProof/>
                <w:webHidden/>
              </w:rPr>
              <w:fldChar w:fldCharType="end"/>
            </w:r>
          </w:hyperlink>
        </w:p>
        <w:p w14:paraId="6CBAF9C2" w14:textId="282E1DB0" w:rsidR="00613B25" w:rsidRDefault="00613B25">
          <w:pPr>
            <w:pStyle w:val="31"/>
            <w:tabs>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692" w:history="1">
            <w:r w:rsidRPr="00E01611">
              <w:rPr>
                <w:rStyle w:val="-"/>
                <w:noProof/>
              </w:rPr>
              <w:t>Κριτήρια Ποιοτικής Επιλογής &amp; αποδεικτά στοιχεία</w:t>
            </w:r>
            <w:r>
              <w:rPr>
                <w:noProof/>
                <w:webHidden/>
              </w:rPr>
              <w:tab/>
            </w:r>
            <w:r>
              <w:rPr>
                <w:noProof/>
                <w:webHidden/>
              </w:rPr>
              <w:fldChar w:fldCharType="begin"/>
            </w:r>
            <w:r>
              <w:rPr>
                <w:noProof/>
                <w:webHidden/>
              </w:rPr>
              <w:instrText xml:space="preserve"> PAGEREF _Toc229132692 \h </w:instrText>
            </w:r>
            <w:r>
              <w:rPr>
                <w:noProof/>
                <w:webHidden/>
              </w:rPr>
            </w:r>
            <w:r>
              <w:rPr>
                <w:noProof/>
                <w:webHidden/>
              </w:rPr>
              <w:fldChar w:fldCharType="separate"/>
            </w:r>
            <w:r>
              <w:rPr>
                <w:noProof/>
                <w:webHidden/>
              </w:rPr>
              <w:t>27</w:t>
            </w:r>
            <w:r>
              <w:rPr>
                <w:noProof/>
                <w:webHidden/>
              </w:rPr>
              <w:fldChar w:fldCharType="end"/>
            </w:r>
          </w:hyperlink>
        </w:p>
        <w:p w14:paraId="5C0C7625" w14:textId="037E74FD"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693" w:history="1">
            <w:r w:rsidRPr="00E01611">
              <w:rPr>
                <w:rStyle w:val="-"/>
                <w:noProof/>
              </w:rPr>
              <w:t>2.2.4</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Καταλληλόλητα άσκησης επαγγελματικής δραστηριότητας</w:t>
            </w:r>
            <w:r>
              <w:rPr>
                <w:noProof/>
                <w:webHidden/>
              </w:rPr>
              <w:tab/>
            </w:r>
            <w:r>
              <w:rPr>
                <w:noProof/>
                <w:webHidden/>
              </w:rPr>
              <w:fldChar w:fldCharType="begin"/>
            </w:r>
            <w:r>
              <w:rPr>
                <w:noProof/>
                <w:webHidden/>
              </w:rPr>
              <w:instrText xml:space="preserve"> PAGEREF _Toc229132693 \h </w:instrText>
            </w:r>
            <w:r>
              <w:rPr>
                <w:noProof/>
                <w:webHidden/>
              </w:rPr>
            </w:r>
            <w:r>
              <w:rPr>
                <w:noProof/>
                <w:webHidden/>
              </w:rPr>
              <w:fldChar w:fldCharType="separate"/>
            </w:r>
            <w:r>
              <w:rPr>
                <w:noProof/>
                <w:webHidden/>
              </w:rPr>
              <w:t>27</w:t>
            </w:r>
            <w:r>
              <w:rPr>
                <w:noProof/>
                <w:webHidden/>
              </w:rPr>
              <w:fldChar w:fldCharType="end"/>
            </w:r>
          </w:hyperlink>
        </w:p>
        <w:p w14:paraId="651D4E38" w14:textId="265ABD65"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694" w:history="1">
            <w:r w:rsidRPr="00E01611">
              <w:rPr>
                <w:rStyle w:val="-"/>
                <w:noProof/>
              </w:rPr>
              <w:t>2.2.5</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Οικονομική και χρηματοοικονομική επάρκεια</w:t>
            </w:r>
            <w:r>
              <w:rPr>
                <w:noProof/>
                <w:webHidden/>
              </w:rPr>
              <w:tab/>
            </w:r>
            <w:r>
              <w:rPr>
                <w:noProof/>
                <w:webHidden/>
              </w:rPr>
              <w:fldChar w:fldCharType="begin"/>
            </w:r>
            <w:r>
              <w:rPr>
                <w:noProof/>
                <w:webHidden/>
              </w:rPr>
              <w:instrText xml:space="preserve"> PAGEREF _Toc229132694 \h </w:instrText>
            </w:r>
            <w:r>
              <w:rPr>
                <w:noProof/>
                <w:webHidden/>
              </w:rPr>
            </w:r>
            <w:r>
              <w:rPr>
                <w:noProof/>
                <w:webHidden/>
              </w:rPr>
              <w:fldChar w:fldCharType="separate"/>
            </w:r>
            <w:r>
              <w:rPr>
                <w:noProof/>
                <w:webHidden/>
              </w:rPr>
              <w:t>28</w:t>
            </w:r>
            <w:r>
              <w:rPr>
                <w:noProof/>
                <w:webHidden/>
              </w:rPr>
              <w:fldChar w:fldCharType="end"/>
            </w:r>
          </w:hyperlink>
        </w:p>
        <w:p w14:paraId="304E9FF3" w14:textId="3952E5E4"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695" w:history="1">
            <w:r w:rsidRPr="00E01611">
              <w:rPr>
                <w:rStyle w:val="-"/>
                <w:noProof/>
              </w:rPr>
              <w:t>2.2.6</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Τεχνική και επαγγελματική ικανότητα</w:t>
            </w:r>
            <w:r>
              <w:rPr>
                <w:noProof/>
                <w:webHidden/>
              </w:rPr>
              <w:tab/>
            </w:r>
            <w:r>
              <w:rPr>
                <w:noProof/>
                <w:webHidden/>
              </w:rPr>
              <w:fldChar w:fldCharType="begin"/>
            </w:r>
            <w:r>
              <w:rPr>
                <w:noProof/>
                <w:webHidden/>
              </w:rPr>
              <w:instrText xml:space="preserve"> PAGEREF _Toc229132695 \h </w:instrText>
            </w:r>
            <w:r>
              <w:rPr>
                <w:noProof/>
                <w:webHidden/>
              </w:rPr>
            </w:r>
            <w:r>
              <w:rPr>
                <w:noProof/>
                <w:webHidden/>
              </w:rPr>
              <w:fldChar w:fldCharType="separate"/>
            </w:r>
            <w:r>
              <w:rPr>
                <w:noProof/>
                <w:webHidden/>
              </w:rPr>
              <w:t>28</w:t>
            </w:r>
            <w:r>
              <w:rPr>
                <w:noProof/>
                <w:webHidden/>
              </w:rPr>
              <w:fldChar w:fldCharType="end"/>
            </w:r>
          </w:hyperlink>
        </w:p>
        <w:p w14:paraId="535AEC71" w14:textId="030E6B6D" w:rsidR="00613B25" w:rsidRDefault="00613B25">
          <w:pPr>
            <w:pStyle w:val="40"/>
            <w:tabs>
              <w:tab w:val="left" w:pos="1540"/>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696" w:history="1">
            <w:r w:rsidRPr="00E01611">
              <w:rPr>
                <w:rStyle w:val="-"/>
                <w:noProof/>
                <w:lang w:val="el-GR" w:eastAsia="en-US"/>
              </w:rPr>
              <w:t>2.2.6.1</w:t>
            </w:r>
            <w:r>
              <w:rPr>
                <w:rFonts w:asciiTheme="minorHAnsi" w:eastAsiaTheme="minorEastAsia" w:hAnsiTheme="minorHAnsi" w:cstheme="minorBidi"/>
                <w:noProof/>
                <w:kern w:val="2"/>
                <w:sz w:val="24"/>
                <w:szCs w:val="24"/>
                <w:lang w:val="en-US" w:eastAsia="en-US" w:bidi="he-IL"/>
                <w14:ligatures w14:val="standardContextual"/>
              </w:rPr>
              <w:tab/>
            </w:r>
            <w:r w:rsidRPr="00E01611">
              <w:rPr>
                <w:rStyle w:val="-"/>
                <w:noProof/>
                <w:lang w:val="el-GR" w:eastAsia="en-US"/>
              </w:rPr>
              <w:t>Τεχνική Ικανότητα</w:t>
            </w:r>
            <w:r>
              <w:rPr>
                <w:noProof/>
                <w:webHidden/>
              </w:rPr>
              <w:tab/>
            </w:r>
            <w:r>
              <w:rPr>
                <w:noProof/>
                <w:webHidden/>
              </w:rPr>
              <w:fldChar w:fldCharType="begin"/>
            </w:r>
            <w:r>
              <w:rPr>
                <w:noProof/>
                <w:webHidden/>
              </w:rPr>
              <w:instrText xml:space="preserve"> PAGEREF _Toc229132696 \h </w:instrText>
            </w:r>
            <w:r>
              <w:rPr>
                <w:noProof/>
                <w:webHidden/>
              </w:rPr>
            </w:r>
            <w:r>
              <w:rPr>
                <w:noProof/>
                <w:webHidden/>
              </w:rPr>
              <w:fldChar w:fldCharType="separate"/>
            </w:r>
            <w:r>
              <w:rPr>
                <w:noProof/>
                <w:webHidden/>
              </w:rPr>
              <w:t>28</w:t>
            </w:r>
            <w:r>
              <w:rPr>
                <w:noProof/>
                <w:webHidden/>
              </w:rPr>
              <w:fldChar w:fldCharType="end"/>
            </w:r>
          </w:hyperlink>
        </w:p>
        <w:p w14:paraId="622D899C" w14:textId="226E67A9" w:rsidR="00613B25" w:rsidRDefault="00613B25">
          <w:pPr>
            <w:pStyle w:val="40"/>
            <w:tabs>
              <w:tab w:val="left" w:pos="1540"/>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697" w:history="1">
            <w:r w:rsidRPr="00E01611">
              <w:rPr>
                <w:rStyle w:val="-"/>
                <w:noProof/>
                <w:lang w:val="el-GR" w:eastAsia="en-US"/>
              </w:rPr>
              <w:t>2.2.6.2</w:t>
            </w:r>
            <w:r>
              <w:rPr>
                <w:rFonts w:asciiTheme="minorHAnsi" w:eastAsiaTheme="minorEastAsia" w:hAnsiTheme="minorHAnsi" w:cstheme="minorBidi"/>
                <w:noProof/>
                <w:kern w:val="2"/>
                <w:sz w:val="24"/>
                <w:szCs w:val="24"/>
                <w:lang w:val="en-US" w:eastAsia="en-US" w:bidi="he-IL"/>
                <w14:ligatures w14:val="standardContextual"/>
              </w:rPr>
              <w:tab/>
            </w:r>
            <w:r w:rsidRPr="00E01611">
              <w:rPr>
                <w:rStyle w:val="-"/>
                <w:noProof/>
                <w:lang w:val="el-GR" w:eastAsia="en-US"/>
              </w:rPr>
              <w:t>Επαγγελματική Ικανότητα – Ομάδα Έργου</w:t>
            </w:r>
            <w:r>
              <w:rPr>
                <w:noProof/>
                <w:webHidden/>
              </w:rPr>
              <w:tab/>
            </w:r>
            <w:r>
              <w:rPr>
                <w:noProof/>
                <w:webHidden/>
              </w:rPr>
              <w:fldChar w:fldCharType="begin"/>
            </w:r>
            <w:r>
              <w:rPr>
                <w:noProof/>
                <w:webHidden/>
              </w:rPr>
              <w:instrText xml:space="preserve"> PAGEREF _Toc229132697 \h </w:instrText>
            </w:r>
            <w:r>
              <w:rPr>
                <w:noProof/>
                <w:webHidden/>
              </w:rPr>
            </w:r>
            <w:r>
              <w:rPr>
                <w:noProof/>
                <w:webHidden/>
              </w:rPr>
              <w:fldChar w:fldCharType="separate"/>
            </w:r>
            <w:r>
              <w:rPr>
                <w:noProof/>
                <w:webHidden/>
              </w:rPr>
              <w:t>29</w:t>
            </w:r>
            <w:r>
              <w:rPr>
                <w:noProof/>
                <w:webHidden/>
              </w:rPr>
              <w:fldChar w:fldCharType="end"/>
            </w:r>
          </w:hyperlink>
        </w:p>
        <w:p w14:paraId="0805085B" w14:textId="012C0339"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698" w:history="1">
            <w:r w:rsidRPr="00E01611">
              <w:rPr>
                <w:rStyle w:val="-"/>
                <w:noProof/>
              </w:rPr>
              <w:t>2.2.7</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Πρότυπα διασφάλισης ποιότητας</w:t>
            </w:r>
            <w:r>
              <w:rPr>
                <w:noProof/>
                <w:webHidden/>
              </w:rPr>
              <w:tab/>
            </w:r>
            <w:r>
              <w:rPr>
                <w:noProof/>
                <w:webHidden/>
              </w:rPr>
              <w:fldChar w:fldCharType="begin"/>
            </w:r>
            <w:r>
              <w:rPr>
                <w:noProof/>
                <w:webHidden/>
              </w:rPr>
              <w:instrText xml:space="preserve"> PAGEREF _Toc229132698 \h </w:instrText>
            </w:r>
            <w:r>
              <w:rPr>
                <w:noProof/>
                <w:webHidden/>
              </w:rPr>
            </w:r>
            <w:r>
              <w:rPr>
                <w:noProof/>
                <w:webHidden/>
              </w:rPr>
              <w:fldChar w:fldCharType="separate"/>
            </w:r>
            <w:r>
              <w:rPr>
                <w:noProof/>
                <w:webHidden/>
              </w:rPr>
              <w:t>30</w:t>
            </w:r>
            <w:r>
              <w:rPr>
                <w:noProof/>
                <w:webHidden/>
              </w:rPr>
              <w:fldChar w:fldCharType="end"/>
            </w:r>
          </w:hyperlink>
        </w:p>
        <w:p w14:paraId="441E4700" w14:textId="3D916298"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699" w:history="1">
            <w:r w:rsidRPr="00E01611">
              <w:rPr>
                <w:rStyle w:val="-"/>
                <w:noProof/>
              </w:rPr>
              <w:t>2.2.8</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Στήριξη στην ικανότητα τρίτων – Υπεργολαβία</w:t>
            </w:r>
            <w:r>
              <w:rPr>
                <w:noProof/>
                <w:webHidden/>
              </w:rPr>
              <w:tab/>
            </w:r>
            <w:r>
              <w:rPr>
                <w:noProof/>
                <w:webHidden/>
              </w:rPr>
              <w:fldChar w:fldCharType="begin"/>
            </w:r>
            <w:r>
              <w:rPr>
                <w:noProof/>
                <w:webHidden/>
              </w:rPr>
              <w:instrText xml:space="preserve"> PAGEREF _Toc229132699 \h </w:instrText>
            </w:r>
            <w:r>
              <w:rPr>
                <w:noProof/>
                <w:webHidden/>
              </w:rPr>
            </w:r>
            <w:r>
              <w:rPr>
                <w:noProof/>
                <w:webHidden/>
              </w:rPr>
              <w:fldChar w:fldCharType="separate"/>
            </w:r>
            <w:r>
              <w:rPr>
                <w:noProof/>
                <w:webHidden/>
              </w:rPr>
              <w:t>31</w:t>
            </w:r>
            <w:r>
              <w:rPr>
                <w:noProof/>
                <w:webHidden/>
              </w:rPr>
              <w:fldChar w:fldCharType="end"/>
            </w:r>
          </w:hyperlink>
        </w:p>
        <w:p w14:paraId="5896B0D4" w14:textId="0A653BA9" w:rsidR="00613B25" w:rsidRDefault="00613B25">
          <w:pPr>
            <w:pStyle w:val="40"/>
            <w:tabs>
              <w:tab w:val="left" w:pos="1540"/>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00" w:history="1">
            <w:r w:rsidRPr="00E01611">
              <w:rPr>
                <w:rStyle w:val="-"/>
                <w:noProof/>
                <w:lang w:val="el-GR"/>
              </w:rPr>
              <w:t>2.2.8.1</w:t>
            </w:r>
            <w:r>
              <w:rPr>
                <w:rFonts w:asciiTheme="minorHAnsi" w:eastAsiaTheme="minorEastAsia" w:hAnsiTheme="minorHAnsi" w:cstheme="minorBidi"/>
                <w:noProof/>
                <w:kern w:val="2"/>
                <w:sz w:val="24"/>
                <w:szCs w:val="24"/>
                <w:lang w:val="en-US" w:eastAsia="en-US" w:bidi="he-IL"/>
                <w14:ligatures w14:val="standardContextual"/>
              </w:rPr>
              <w:tab/>
            </w:r>
            <w:r w:rsidRPr="00E01611">
              <w:rPr>
                <w:rStyle w:val="-"/>
                <w:noProof/>
                <w:lang w:val="el-GR"/>
              </w:rPr>
              <w:t>Στήριξη στην ικανότητα τρίτων</w:t>
            </w:r>
            <w:r>
              <w:rPr>
                <w:noProof/>
                <w:webHidden/>
              </w:rPr>
              <w:tab/>
            </w:r>
            <w:r>
              <w:rPr>
                <w:noProof/>
                <w:webHidden/>
              </w:rPr>
              <w:fldChar w:fldCharType="begin"/>
            </w:r>
            <w:r>
              <w:rPr>
                <w:noProof/>
                <w:webHidden/>
              </w:rPr>
              <w:instrText xml:space="preserve"> PAGEREF _Toc229132700 \h </w:instrText>
            </w:r>
            <w:r>
              <w:rPr>
                <w:noProof/>
                <w:webHidden/>
              </w:rPr>
            </w:r>
            <w:r>
              <w:rPr>
                <w:noProof/>
                <w:webHidden/>
              </w:rPr>
              <w:fldChar w:fldCharType="separate"/>
            </w:r>
            <w:r>
              <w:rPr>
                <w:noProof/>
                <w:webHidden/>
              </w:rPr>
              <w:t>31</w:t>
            </w:r>
            <w:r>
              <w:rPr>
                <w:noProof/>
                <w:webHidden/>
              </w:rPr>
              <w:fldChar w:fldCharType="end"/>
            </w:r>
          </w:hyperlink>
        </w:p>
        <w:p w14:paraId="280A8916" w14:textId="0ADDDBCE" w:rsidR="00613B25" w:rsidRDefault="00613B25">
          <w:pPr>
            <w:pStyle w:val="40"/>
            <w:tabs>
              <w:tab w:val="left" w:pos="1540"/>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01" w:history="1">
            <w:r w:rsidRPr="00E01611">
              <w:rPr>
                <w:rStyle w:val="-"/>
                <w:noProof/>
                <w:lang w:val="el-GR"/>
              </w:rPr>
              <w:t>2.2.8.2</w:t>
            </w:r>
            <w:r>
              <w:rPr>
                <w:rFonts w:asciiTheme="minorHAnsi" w:eastAsiaTheme="minorEastAsia" w:hAnsiTheme="minorHAnsi" w:cstheme="minorBidi"/>
                <w:noProof/>
                <w:kern w:val="2"/>
                <w:sz w:val="24"/>
                <w:szCs w:val="24"/>
                <w:lang w:val="en-US" w:eastAsia="en-US" w:bidi="he-IL"/>
                <w14:ligatures w14:val="standardContextual"/>
              </w:rPr>
              <w:tab/>
            </w:r>
            <w:r w:rsidRPr="00E01611">
              <w:rPr>
                <w:rStyle w:val="-"/>
                <w:noProof/>
                <w:lang w:val="el-GR"/>
              </w:rPr>
              <w:t>Υπεργολαβία</w:t>
            </w:r>
            <w:r>
              <w:rPr>
                <w:noProof/>
                <w:webHidden/>
              </w:rPr>
              <w:tab/>
            </w:r>
            <w:r>
              <w:rPr>
                <w:noProof/>
                <w:webHidden/>
              </w:rPr>
              <w:fldChar w:fldCharType="begin"/>
            </w:r>
            <w:r>
              <w:rPr>
                <w:noProof/>
                <w:webHidden/>
              </w:rPr>
              <w:instrText xml:space="preserve"> PAGEREF _Toc229132701 \h </w:instrText>
            </w:r>
            <w:r>
              <w:rPr>
                <w:noProof/>
                <w:webHidden/>
              </w:rPr>
            </w:r>
            <w:r>
              <w:rPr>
                <w:noProof/>
                <w:webHidden/>
              </w:rPr>
              <w:fldChar w:fldCharType="separate"/>
            </w:r>
            <w:r>
              <w:rPr>
                <w:noProof/>
                <w:webHidden/>
              </w:rPr>
              <w:t>31</w:t>
            </w:r>
            <w:r>
              <w:rPr>
                <w:noProof/>
                <w:webHidden/>
              </w:rPr>
              <w:fldChar w:fldCharType="end"/>
            </w:r>
          </w:hyperlink>
        </w:p>
        <w:p w14:paraId="3739E330" w14:textId="2892D615"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702" w:history="1">
            <w:r w:rsidRPr="00E01611">
              <w:rPr>
                <w:rStyle w:val="-"/>
                <w:noProof/>
              </w:rPr>
              <w:t>2.2.9</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Κανόνες απόδειξης ποιοτικής επιλογής</w:t>
            </w:r>
            <w:r>
              <w:rPr>
                <w:noProof/>
                <w:webHidden/>
              </w:rPr>
              <w:tab/>
            </w:r>
            <w:r>
              <w:rPr>
                <w:noProof/>
                <w:webHidden/>
              </w:rPr>
              <w:fldChar w:fldCharType="begin"/>
            </w:r>
            <w:r>
              <w:rPr>
                <w:noProof/>
                <w:webHidden/>
              </w:rPr>
              <w:instrText xml:space="preserve"> PAGEREF _Toc229132702 \h </w:instrText>
            </w:r>
            <w:r>
              <w:rPr>
                <w:noProof/>
                <w:webHidden/>
              </w:rPr>
            </w:r>
            <w:r>
              <w:rPr>
                <w:noProof/>
                <w:webHidden/>
              </w:rPr>
              <w:fldChar w:fldCharType="separate"/>
            </w:r>
            <w:r>
              <w:rPr>
                <w:noProof/>
                <w:webHidden/>
              </w:rPr>
              <w:t>32</w:t>
            </w:r>
            <w:r>
              <w:rPr>
                <w:noProof/>
                <w:webHidden/>
              </w:rPr>
              <w:fldChar w:fldCharType="end"/>
            </w:r>
          </w:hyperlink>
        </w:p>
        <w:p w14:paraId="42CD8C3E" w14:textId="3AAF11AF" w:rsidR="00613B25" w:rsidRDefault="00613B25">
          <w:pPr>
            <w:pStyle w:val="40"/>
            <w:tabs>
              <w:tab w:val="left" w:pos="1540"/>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03" w:history="1">
            <w:r w:rsidRPr="00E01611">
              <w:rPr>
                <w:rStyle w:val="-"/>
                <w:noProof/>
                <w:lang w:val="el-GR"/>
              </w:rPr>
              <w:t>2.2.9.1</w:t>
            </w:r>
            <w:r>
              <w:rPr>
                <w:rFonts w:asciiTheme="minorHAnsi" w:eastAsiaTheme="minorEastAsia" w:hAnsiTheme="minorHAnsi" w:cstheme="minorBidi"/>
                <w:noProof/>
                <w:kern w:val="2"/>
                <w:sz w:val="24"/>
                <w:szCs w:val="24"/>
                <w:lang w:val="en-US" w:eastAsia="en-US" w:bidi="he-IL"/>
                <w14:ligatures w14:val="standardContextual"/>
              </w:rPr>
              <w:tab/>
            </w:r>
            <w:r w:rsidRPr="00E01611">
              <w:rPr>
                <w:rStyle w:val="-"/>
                <w:noProof/>
                <w:lang w:val="el-GR"/>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_Toc229132703 \h </w:instrText>
            </w:r>
            <w:r>
              <w:rPr>
                <w:noProof/>
                <w:webHidden/>
              </w:rPr>
            </w:r>
            <w:r>
              <w:rPr>
                <w:noProof/>
                <w:webHidden/>
              </w:rPr>
              <w:fldChar w:fldCharType="separate"/>
            </w:r>
            <w:r>
              <w:rPr>
                <w:noProof/>
                <w:webHidden/>
              </w:rPr>
              <w:t>32</w:t>
            </w:r>
            <w:r>
              <w:rPr>
                <w:noProof/>
                <w:webHidden/>
              </w:rPr>
              <w:fldChar w:fldCharType="end"/>
            </w:r>
          </w:hyperlink>
        </w:p>
        <w:p w14:paraId="6289FE43" w14:textId="45C343F5" w:rsidR="00613B25" w:rsidRDefault="00613B25">
          <w:pPr>
            <w:pStyle w:val="40"/>
            <w:tabs>
              <w:tab w:val="left" w:pos="1540"/>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04" w:history="1">
            <w:r w:rsidRPr="00E01611">
              <w:rPr>
                <w:rStyle w:val="-"/>
                <w:rFonts w:ascii="Calibri" w:hAnsi="Calibri" w:cs="Calibri"/>
                <w:noProof/>
                <w:lang w:val="el-GR"/>
              </w:rPr>
              <w:t>2.2.9.2</w:t>
            </w:r>
            <w:r>
              <w:rPr>
                <w:rFonts w:asciiTheme="minorHAnsi" w:eastAsiaTheme="minorEastAsia" w:hAnsiTheme="minorHAnsi" w:cstheme="minorBidi"/>
                <w:noProof/>
                <w:kern w:val="2"/>
                <w:sz w:val="24"/>
                <w:szCs w:val="24"/>
                <w:lang w:val="en-US" w:eastAsia="en-US" w:bidi="he-IL"/>
                <w14:ligatures w14:val="standardContextual"/>
              </w:rPr>
              <w:tab/>
            </w:r>
            <w:r w:rsidRPr="00E01611">
              <w:rPr>
                <w:rStyle w:val="-"/>
                <w:noProof/>
                <w:lang w:val="el-GR"/>
              </w:rPr>
              <w:t>Αποδεικτικά μέσα</w:t>
            </w:r>
            <w:r w:rsidRPr="00E01611">
              <w:rPr>
                <w:rStyle w:val="-"/>
                <w:rFonts w:ascii="Calibri" w:hAnsi="Calibri"/>
                <w:noProof/>
                <w:lang w:val="el-GR"/>
              </w:rPr>
              <w:t xml:space="preserve"> - </w:t>
            </w:r>
            <w:r w:rsidRPr="00E01611">
              <w:rPr>
                <w:rStyle w:val="-"/>
                <w:noProof/>
                <w:lang w:val="el-GR"/>
              </w:rPr>
              <w:t>Δικαιολογητικά προσωρινού αναδόχου</w:t>
            </w:r>
            <w:r>
              <w:rPr>
                <w:noProof/>
                <w:webHidden/>
              </w:rPr>
              <w:tab/>
            </w:r>
            <w:r>
              <w:rPr>
                <w:noProof/>
                <w:webHidden/>
              </w:rPr>
              <w:fldChar w:fldCharType="begin"/>
            </w:r>
            <w:r>
              <w:rPr>
                <w:noProof/>
                <w:webHidden/>
              </w:rPr>
              <w:instrText xml:space="preserve"> PAGEREF _Toc229132704 \h </w:instrText>
            </w:r>
            <w:r>
              <w:rPr>
                <w:noProof/>
                <w:webHidden/>
              </w:rPr>
            </w:r>
            <w:r>
              <w:rPr>
                <w:noProof/>
                <w:webHidden/>
              </w:rPr>
              <w:fldChar w:fldCharType="separate"/>
            </w:r>
            <w:r>
              <w:rPr>
                <w:noProof/>
                <w:webHidden/>
              </w:rPr>
              <w:t>34</w:t>
            </w:r>
            <w:r>
              <w:rPr>
                <w:noProof/>
                <w:webHidden/>
              </w:rPr>
              <w:fldChar w:fldCharType="end"/>
            </w:r>
          </w:hyperlink>
        </w:p>
        <w:p w14:paraId="62EC4514" w14:textId="43DF14EF"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05" w:history="1">
            <w:r w:rsidRPr="00E01611">
              <w:rPr>
                <w:rStyle w:val="-"/>
                <w:bCs/>
                <w:noProof/>
              </w:rPr>
              <w:t>2.3</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Κριτήρια Ανάθεσης</w:t>
            </w:r>
            <w:r>
              <w:rPr>
                <w:noProof/>
                <w:webHidden/>
              </w:rPr>
              <w:tab/>
            </w:r>
            <w:r>
              <w:rPr>
                <w:noProof/>
                <w:webHidden/>
              </w:rPr>
              <w:fldChar w:fldCharType="begin"/>
            </w:r>
            <w:r>
              <w:rPr>
                <w:noProof/>
                <w:webHidden/>
              </w:rPr>
              <w:instrText xml:space="preserve"> PAGEREF _Toc229132705 \h </w:instrText>
            </w:r>
            <w:r>
              <w:rPr>
                <w:noProof/>
                <w:webHidden/>
              </w:rPr>
            </w:r>
            <w:r>
              <w:rPr>
                <w:noProof/>
                <w:webHidden/>
              </w:rPr>
              <w:fldChar w:fldCharType="separate"/>
            </w:r>
            <w:r>
              <w:rPr>
                <w:noProof/>
                <w:webHidden/>
              </w:rPr>
              <w:t>44</w:t>
            </w:r>
            <w:r>
              <w:rPr>
                <w:noProof/>
                <w:webHidden/>
              </w:rPr>
              <w:fldChar w:fldCharType="end"/>
            </w:r>
          </w:hyperlink>
        </w:p>
        <w:p w14:paraId="1D22E9F5" w14:textId="1C094C4C"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706" w:history="1">
            <w:r w:rsidRPr="00E01611">
              <w:rPr>
                <w:rStyle w:val="-"/>
                <w:noProof/>
              </w:rPr>
              <w:t>2.3.1</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Κριτήριο ανάθεσης</w:t>
            </w:r>
            <w:r>
              <w:rPr>
                <w:noProof/>
                <w:webHidden/>
              </w:rPr>
              <w:tab/>
            </w:r>
            <w:r>
              <w:rPr>
                <w:noProof/>
                <w:webHidden/>
              </w:rPr>
              <w:fldChar w:fldCharType="begin"/>
            </w:r>
            <w:r>
              <w:rPr>
                <w:noProof/>
                <w:webHidden/>
              </w:rPr>
              <w:instrText xml:space="preserve"> PAGEREF _Toc229132706 \h </w:instrText>
            </w:r>
            <w:r>
              <w:rPr>
                <w:noProof/>
                <w:webHidden/>
              </w:rPr>
            </w:r>
            <w:r>
              <w:rPr>
                <w:noProof/>
                <w:webHidden/>
              </w:rPr>
              <w:fldChar w:fldCharType="separate"/>
            </w:r>
            <w:r>
              <w:rPr>
                <w:noProof/>
                <w:webHidden/>
              </w:rPr>
              <w:t>44</w:t>
            </w:r>
            <w:r>
              <w:rPr>
                <w:noProof/>
                <w:webHidden/>
              </w:rPr>
              <w:fldChar w:fldCharType="end"/>
            </w:r>
          </w:hyperlink>
        </w:p>
        <w:p w14:paraId="5F761FBD" w14:textId="1AB463E4"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707" w:history="1">
            <w:r w:rsidRPr="00E01611">
              <w:rPr>
                <w:rStyle w:val="-"/>
                <w:noProof/>
              </w:rPr>
              <w:t>2.3.2</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Βαθμολόγηση και κατάταξη προσφορών</w:t>
            </w:r>
            <w:r>
              <w:rPr>
                <w:noProof/>
                <w:webHidden/>
              </w:rPr>
              <w:tab/>
            </w:r>
            <w:r>
              <w:rPr>
                <w:noProof/>
                <w:webHidden/>
              </w:rPr>
              <w:fldChar w:fldCharType="begin"/>
            </w:r>
            <w:r>
              <w:rPr>
                <w:noProof/>
                <w:webHidden/>
              </w:rPr>
              <w:instrText xml:space="preserve"> PAGEREF _Toc229132707 \h </w:instrText>
            </w:r>
            <w:r>
              <w:rPr>
                <w:noProof/>
                <w:webHidden/>
              </w:rPr>
            </w:r>
            <w:r>
              <w:rPr>
                <w:noProof/>
                <w:webHidden/>
              </w:rPr>
              <w:fldChar w:fldCharType="separate"/>
            </w:r>
            <w:r>
              <w:rPr>
                <w:noProof/>
                <w:webHidden/>
              </w:rPr>
              <w:t>45</w:t>
            </w:r>
            <w:r>
              <w:rPr>
                <w:noProof/>
                <w:webHidden/>
              </w:rPr>
              <w:fldChar w:fldCharType="end"/>
            </w:r>
          </w:hyperlink>
        </w:p>
        <w:p w14:paraId="51AC774A" w14:textId="73C5CC3E" w:rsidR="00613B25" w:rsidRDefault="00613B25">
          <w:pPr>
            <w:pStyle w:val="40"/>
            <w:tabs>
              <w:tab w:val="left" w:pos="1540"/>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08" w:history="1">
            <w:r w:rsidRPr="00E01611">
              <w:rPr>
                <w:rStyle w:val="-"/>
                <w:noProof/>
                <w:lang w:val="el-GR"/>
              </w:rPr>
              <w:t>2.3.2.1</w:t>
            </w:r>
            <w:r>
              <w:rPr>
                <w:rFonts w:asciiTheme="minorHAnsi" w:eastAsiaTheme="minorEastAsia" w:hAnsiTheme="minorHAnsi" w:cstheme="minorBidi"/>
                <w:noProof/>
                <w:kern w:val="2"/>
                <w:sz w:val="24"/>
                <w:szCs w:val="24"/>
                <w:lang w:val="en-US" w:eastAsia="en-US" w:bidi="he-IL"/>
                <w14:ligatures w14:val="standardContextual"/>
              </w:rPr>
              <w:tab/>
            </w:r>
            <w:r w:rsidRPr="00E01611">
              <w:rPr>
                <w:rStyle w:val="-"/>
                <w:noProof/>
                <w:lang w:val="el-GR"/>
              </w:rPr>
              <w:t>Βαθμολόγηση Τεχνικών Προσφορών</w:t>
            </w:r>
            <w:r>
              <w:rPr>
                <w:noProof/>
                <w:webHidden/>
              </w:rPr>
              <w:tab/>
            </w:r>
            <w:r>
              <w:rPr>
                <w:noProof/>
                <w:webHidden/>
              </w:rPr>
              <w:fldChar w:fldCharType="begin"/>
            </w:r>
            <w:r>
              <w:rPr>
                <w:noProof/>
                <w:webHidden/>
              </w:rPr>
              <w:instrText xml:space="preserve"> PAGEREF _Toc229132708 \h </w:instrText>
            </w:r>
            <w:r>
              <w:rPr>
                <w:noProof/>
                <w:webHidden/>
              </w:rPr>
            </w:r>
            <w:r>
              <w:rPr>
                <w:noProof/>
                <w:webHidden/>
              </w:rPr>
              <w:fldChar w:fldCharType="separate"/>
            </w:r>
            <w:r>
              <w:rPr>
                <w:noProof/>
                <w:webHidden/>
              </w:rPr>
              <w:t>45</w:t>
            </w:r>
            <w:r>
              <w:rPr>
                <w:noProof/>
                <w:webHidden/>
              </w:rPr>
              <w:fldChar w:fldCharType="end"/>
            </w:r>
          </w:hyperlink>
        </w:p>
        <w:p w14:paraId="606945B8" w14:textId="639F79E2" w:rsidR="00613B25" w:rsidRDefault="00613B25">
          <w:pPr>
            <w:pStyle w:val="40"/>
            <w:tabs>
              <w:tab w:val="left" w:pos="1540"/>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09" w:history="1">
            <w:r w:rsidRPr="00E01611">
              <w:rPr>
                <w:rStyle w:val="-"/>
                <w:noProof/>
                <w:lang w:val="el-GR"/>
              </w:rPr>
              <w:t>2.3.2.2</w:t>
            </w:r>
            <w:r>
              <w:rPr>
                <w:rFonts w:asciiTheme="minorHAnsi" w:eastAsiaTheme="minorEastAsia" w:hAnsiTheme="minorHAnsi" w:cstheme="minorBidi"/>
                <w:noProof/>
                <w:kern w:val="2"/>
                <w:sz w:val="24"/>
                <w:szCs w:val="24"/>
                <w:lang w:val="en-US" w:eastAsia="en-US" w:bidi="he-IL"/>
                <w14:ligatures w14:val="standardContextual"/>
              </w:rPr>
              <w:tab/>
            </w:r>
            <w:r w:rsidRPr="00E01611">
              <w:rPr>
                <w:rStyle w:val="-"/>
                <w:noProof/>
                <w:lang w:val="el-GR"/>
              </w:rPr>
              <w:t>Α. Κατάταξη προσφορών</w:t>
            </w:r>
            <w:r>
              <w:rPr>
                <w:noProof/>
                <w:webHidden/>
              </w:rPr>
              <w:tab/>
            </w:r>
            <w:r>
              <w:rPr>
                <w:noProof/>
                <w:webHidden/>
              </w:rPr>
              <w:fldChar w:fldCharType="begin"/>
            </w:r>
            <w:r>
              <w:rPr>
                <w:noProof/>
                <w:webHidden/>
              </w:rPr>
              <w:instrText xml:space="preserve"> PAGEREF _Toc229132709 \h </w:instrText>
            </w:r>
            <w:r>
              <w:rPr>
                <w:noProof/>
                <w:webHidden/>
              </w:rPr>
            </w:r>
            <w:r>
              <w:rPr>
                <w:noProof/>
                <w:webHidden/>
              </w:rPr>
              <w:fldChar w:fldCharType="separate"/>
            </w:r>
            <w:r>
              <w:rPr>
                <w:noProof/>
                <w:webHidden/>
              </w:rPr>
              <w:t>45</w:t>
            </w:r>
            <w:r>
              <w:rPr>
                <w:noProof/>
                <w:webHidden/>
              </w:rPr>
              <w:fldChar w:fldCharType="end"/>
            </w:r>
          </w:hyperlink>
        </w:p>
        <w:p w14:paraId="41A49D01" w14:textId="29A71FA4" w:rsidR="00613B25" w:rsidRDefault="00613B25">
          <w:pPr>
            <w:pStyle w:val="40"/>
            <w:tabs>
              <w:tab w:val="left" w:pos="1540"/>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10" w:history="1">
            <w:r w:rsidRPr="00E01611">
              <w:rPr>
                <w:rStyle w:val="-"/>
                <w:noProof/>
                <w:lang w:val="el-GR"/>
              </w:rPr>
              <w:t>2.3.2.3</w:t>
            </w:r>
            <w:r>
              <w:rPr>
                <w:rFonts w:asciiTheme="minorHAnsi" w:eastAsiaTheme="minorEastAsia" w:hAnsiTheme="minorHAnsi" w:cstheme="minorBidi"/>
                <w:noProof/>
                <w:kern w:val="2"/>
                <w:sz w:val="24"/>
                <w:szCs w:val="24"/>
                <w:lang w:val="en-US" w:eastAsia="en-US" w:bidi="he-IL"/>
                <w14:ligatures w14:val="standardContextual"/>
              </w:rPr>
              <w:tab/>
            </w:r>
            <w:r w:rsidRPr="00E01611">
              <w:rPr>
                <w:rStyle w:val="-"/>
                <w:noProof/>
                <w:lang w:val="el-GR"/>
              </w:rPr>
              <w:t>Διαμόρφωση συγκριτικού κόστους Προσφοράς</w:t>
            </w:r>
            <w:r>
              <w:rPr>
                <w:noProof/>
                <w:webHidden/>
              </w:rPr>
              <w:tab/>
            </w:r>
            <w:r>
              <w:rPr>
                <w:noProof/>
                <w:webHidden/>
              </w:rPr>
              <w:fldChar w:fldCharType="begin"/>
            </w:r>
            <w:r>
              <w:rPr>
                <w:noProof/>
                <w:webHidden/>
              </w:rPr>
              <w:instrText xml:space="preserve"> PAGEREF _Toc229132710 \h </w:instrText>
            </w:r>
            <w:r>
              <w:rPr>
                <w:noProof/>
                <w:webHidden/>
              </w:rPr>
            </w:r>
            <w:r>
              <w:rPr>
                <w:noProof/>
                <w:webHidden/>
              </w:rPr>
              <w:fldChar w:fldCharType="separate"/>
            </w:r>
            <w:r>
              <w:rPr>
                <w:noProof/>
                <w:webHidden/>
              </w:rPr>
              <w:t>46</w:t>
            </w:r>
            <w:r>
              <w:rPr>
                <w:noProof/>
                <w:webHidden/>
              </w:rPr>
              <w:fldChar w:fldCharType="end"/>
            </w:r>
          </w:hyperlink>
        </w:p>
        <w:p w14:paraId="6327FE30" w14:textId="3BC75883"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11" w:history="1">
            <w:r w:rsidRPr="00E01611">
              <w:rPr>
                <w:rStyle w:val="-"/>
                <w:bCs/>
                <w:noProof/>
              </w:rPr>
              <w:t>2.4</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Κατάρτιση - Περιεχόμενο Προσφορών</w:t>
            </w:r>
            <w:r>
              <w:rPr>
                <w:noProof/>
                <w:webHidden/>
              </w:rPr>
              <w:tab/>
            </w:r>
            <w:r>
              <w:rPr>
                <w:noProof/>
                <w:webHidden/>
              </w:rPr>
              <w:fldChar w:fldCharType="begin"/>
            </w:r>
            <w:r>
              <w:rPr>
                <w:noProof/>
                <w:webHidden/>
              </w:rPr>
              <w:instrText xml:space="preserve"> PAGEREF _Toc229132711 \h </w:instrText>
            </w:r>
            <w:r>
              <w:rPr>
                <w:noProof/>
                <w:webHidden/>
              </w:rPr>
            </w:r>
            <w:r>
              <w:rPr>
                <w:noProof/>
                <w:webHidden/>
              </w:rPr>
              <w:fldChar w:fldCharType="separate"/>
            </w:r>
            <w:r>
              <w:rPr>
                <w:noProof/>
                <w:webHidden/>
              </w:rPr>
              <w:t>47</w:t>
            </w:r>
            <w:r>
              <w:rPr>
                <w:noProof/>
                <w:webHidden/>
              </w:rPr>
              <w:fldChar w:fldCharType="end"/>
            </w:r>
          </w:hyperlink>
        </w:p>
        <w:p w14:paraId="104F5494" w14:textId="094C6FCB"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712" w:history="1">
            <w:r w:rsidRPr="00E01611">
              <w:rPr>
                <w:rStyle w:val="-"/>
                <w:noProof/>
              </w:rPr>
              <w:t>2.4.1</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Γενικοί όροι υποβολής προσφορών</w:t>
            </w:r>
            <w:r>
              <w:rPr>
                <w:noProof/>
                <w:webHidden/>
              </w:rPr>
              <w:tab/>
            </w:r>
            <w:r>
              <w:rPr>
                <w:noProof/>
                <w:webHidden/>
              </w:rPr>
              <w:fldChar w:fldCharType="begin"/>
            </w:r>
            <w:r>
              <w:rPr>
                <w:noProof/>
                <w:webHidden/>
              </w:rPr>
              <w:instrText xml:space="preserve"> PAGEREF _Toc229132712 \h </w:instrText>
            </w:r>
            <w:r>
              <w:rPr>
                <w:noProof/>
                <w:webHidden/>
              </w:rPr>
            </w:r>
            <w:r>
              <w:rPr>
                <w:noProof/>
                <w:webHidden/>
              </w:rPr>
              <w:fldChar w:fldCharType="separate"/>
            </w:r>
            <w:r>
              <w:rPr>
                <w:noProof/>
                <w:webHidden/>
              </w:rPr>
              <w:t>47</w:t>
            </w:r>
            <w:r>
              <w:rPr>
                <w:noProof/>
                <w:webHidden/>
              </w:rPr>
              <w:fldChar w:fldCharType="end"/>
            </w:r>
          </w:hyperlink>
        </w:p>
        <w:p w14:paraId="4E6C5CC6" w14:textId="6F74A22A"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713" w:history="1">
            <w:r w:rsidRPr="00E01611">
              <w:rPr>
                <w:rStyle w:val="-"/>
                <w:noProof/>
              </w:rPr>
              <w:t>2.4.2</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Χρόνος και Τρόπος υποβολής προσφορών</w:t>
            </w:r>
            <w:r>
              <w:rPr>
                <w:noProof/>
                <w:webHidden/>
              </w:rPr>
              <w:tab/>
            </w:r>
            <w:r>
              <w:rPr>
                <w:noProof/>
                <w:webHidden/>
              </w:rPr>
              <w:fldChar w:fldCharType="begin"/>
            </w:r>
            <w:r>
              <w:rPr>
                <w:noProof/>
                <w:webHidden/>
              </w:rPr>
              <w:instrText xml:space="preserve"> PAGEREF _Toc229132713 \h </w:instrText>
            </w:r>
            <w:r>
              <w:rPr>
                <w:noProof/>
                <w:webHidden/>
              </w:rPr>
            </w:r>
            <w:r>
              <w:rPr>
                <w:noProof/>
                <w:webHidden/>
              </w:rPr>
              <w:fldChar w:fldCharType="separate"/>
            </w:r>
            <w:r>
              <w:rPr>
                <w:noProof/>
                <w:webHidden/>
              </w:rPr>
              <w:t>47</w:t>
            </w:r>
            <w:r>
              <w:rPr>
                <w:noProof/>
                <w:webHidden/>
              </w:rPr>
              <w:fldChar w:fldCharType="end"/>
            </w:r>
          </w:hyperlink>
        </w:p>
        <w:p w14:paraId="2E2FFBCF" w14:textId="49EBB790"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714" w:history="1">
            <w:r w:rsidRPr="00E01611">
              <w:rPr>
                <w:rStyle w:val="-"/>
                <w:noProof/>
              </w:rPr>
              <w:t>2.4.3</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Περιεχόμενα Φακέλου «Δικαιολογητικά Συμμετοχής - Τεχνική Προσφορά»</w:t>
            </w:r>
            <w:r>
              <w:rPr>
                <w:noProof/>
                <w:webHidden/>
              </w:rPr>
              <w:tab/>
            </w:r>
            <w:r>
              <w:rPr>
                <w:noProof/>
                <w:webHidden/>
              </w:rPr>
              <w:fldChar w:fldCharType="begin"/>
            </w:r>
            <w:r>
              <w:rPr>
                <w:noProof/>
                <w:webHidden/>
              </w:rPr>
              <w:instrText xml:space="preserve"> PAGEREF _Toc229132714 \h </w:instrText>
            </w:r>
            <w:r>
              <w:rPr>
                <w:noProof/>
                <w:webHidden/>
              </w:rPr>
            </w:r>
            <w:r>
              <w:rPr>
                <w:noProof/>
                <w:webHidden/>
              </w:rPr>
              <w:fldChar w:fldCharType="separate"/>
            </w:r>
            <w:r>
              <w:rPr>
                <w:noProof/>
                <w:webHidden/>
              </w:rPr>
              <w:t>51</w:t>
            </w:r>
            <w:r>
              <w:rPr>
                <w:noProof/>
                <w:webHidden/>
              </w:rPr>
              <w:fldChar w:fldCharType="end"/>
            </w:r>
          </w:hyperlink>
        </w:p>
        <w:p w14:paraId="01DC12EA" w14:textId="2CBA2778" w:rsidR="00613B25" w:rsidRDefault="00613B25">
          <w:pPr>
            <w:pStyle w:val="40"/>
            <w:tabs>
              <w:tab w:val="left" w:pos="1540"/>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15" w:history="1">
            <w:r w:rsidRPr="00E01611">
              <w:rPr>
                <w:rStyle w:val="-"/>
                <w:b/>
                <w:bCs/>
                <w:noProof/>
              </w:rPr>
              <w:t>2.4.3.1</w:t>
            </w:r>
            <w:r>
              <w:rPr>
                <w:rFonts w:asciiTheme="minorHAnsi" w:eastAsiaTheme="minorEastAsia" w:hAnsiTheme="minorHAnsi" w:cstheme="minorBidi"/>
                <w:noProof/>
                <w:kern w:val="2"/>
                <w:sz w:val="24"/>
                <w:szCs w:val="24"/>
                <w:lang w:val="en-US" w:eastAsia="en-US" w:bidi="he-IL"/>
                <w14:ligatures w14:val="standardContextual"/>
              </w:rPr>
              <w:tab/>
            </w:r>
            <w:r w:rsidRPr="00E01611">
              <w:rPr>
                <w:rStyle w:val="-"/>
                <w:b/>
                <w:bCs/>
                <w:noProof/>
              </w:rPr>
              <w:t>Δικαιολογητικά Συμμετοχής</w:t>
            </w:r>
            <w:r>
              <w:rPr>
                <w:noProof/>
                <w:webHidden/>
              </w:rPr>
              <w:tab/>
            </w:r>
            <w:r>
              <w:rPr>
                <w:noProof/>
                <w:webHidden/>
              </w:rPr>
              <w:fldChar w:fldCharType="begin"/>
            </w:r>
            <w:r>
              <w:rPr>
                <w:noProof/>
                <w:webHidden/>
              </w:rPr>
              <w:instrText xml:space="preserve"> PAGEREF _Toc229132715 \h </w:instrText>
            </w:r>
            <w:r>
              <w:rPr>
                <w:noProof/>
                <w:webHidden/>
              </w:rPr>
            </w:r>
            <w:r>
              <w:rPr>
                <w:noProof/>
                <w:webHidden/>
              </w:rPr>
              <w:fldChar w:fldCharType="separate"/>
            </w:r>
            <w:r>
              <w:rPr>
                <w:noProof/>
                <w:webHidden/>
              </w:rPr>
              <w:t>51</w:t>
            </w:r>
            <w:r>
              <w:rPr>
                <w:noProof/>
                <w:webHidden/>
              </w:rPr>
              <w:fldChar w:fldCharType="end"/>
            </w:r>
          </w:hyperlink>
        </w:p>
        <w:p w14:paraId="72CE3EE5" w14:textId="2E1EFCCB" w:rsidR="00613B25" w:rsidRDefault="00613B25">
          <w:pPr>
            <w:pStyle w:val="40"/>
            <w:tabs>
              <w:tab w:val="left" w:pos="1540"/>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16" w:history="1">
            <w:r w:rsidRPr="00E01611">
              <w:rPr>
                <w:rStyle w:val="-"/>
                <w:noProof/>
                <w:lang w:val="el-GR"/>
              </w:rPr>
              <w:t>2.4.3.2</w:t>
            </w:r>
            <w:r>
              <w:rPr>
                <w:rFonts w:asciiTheme="minorHAnsi" w:eastAsiaTheme="minorEastAsia" w:hAnsiTheme="minorHAnsi" w:cstheme="minorBidi"/>
                <w:noProof/>
                <w:kern w:val="2"/>
                <w:sz w:val="24"/>
                <w:szCs w:val="24"/>
                <w:lang w:val="en-US" w:eastAsia="en-US" w:bidi="he-IL"/>
                <w14:ligatures w14:val="standardContextual"/>
              </w:rPr>
              <w:tab/>
            </w:r>
            <w:r w:rsidRPr="00E01611">
              <w:rPr>
                <w:rStyle w:val="-"/>
                <w:noProof/>
                <w:lang w:val="el-GR"/>
              </w:rPr>
              <w:t>Τεχνική Προσφορά</w:t>
            </w:r>
            <w:r>
              <w:rPr>
                <w:noProof/>
                <w:webHidden/>
              </w:rPr>
              <w:tab/>
            </w:r>
            <w:r>
              <w:rPr>
                <w:noProof/>
                <w:webHidden/>
              </w:rPr>
              <w:fldChar w:fldCharType="begin"/>
            </w:r>
            <w:r>
              <w:rPr>
                <w:noProof/>
                <w:webHidden/>
              </w:rPr>
              <w:instrText xml:space="preserve"> PAGEREF _Toc229132716 \h </w:instrText>
            </w:r>
            <w:r>
              <w:rPr>
                <w:noProof/>
                <w:webHidden/>
              </w:rPr>
            </w:r>
            <w:r>
              <w:rPr>
                <w:noProof/>
                <w:webHidden/>
              </w:rPr>
              <w:fldChar w:fldCharType="separate"/>
            </w:r>
            <w:r>
              <w:rPr>
                <w:noProof/>
                <w:webHidden/>
              </w:rPr>
              <w:t>53</w:t>
            </w:r>
            <w:r>
              <w:rPr>
                <w:noProof/>
                <w:webHidden/>
              </w:rPr>
              <w:fldChar w:fldCharType="end"/>
            </w:r>
          </w:hyperlink>
        </w:p>
        <w:p w14:paraId="6D4FD79E" w14:textId="7C6E67B8"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717" w:history="1">
            <w:r w:rsidRPr="00E01611">
              <w:rPr>
                <w:rStyle w:val="-"/>
                <w:noProof/>
              </w:rPr>
              <w:t>2.4.4</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_Toc229132717 \h </w:instrText>
            </w:r>
            <w:r>
              <w:rPr>
                <w:noProof/>
                <w:webHidden/>
              </w:rPr>
            </w:r>
            <w:r>
              <w:rPr>
                <w:noProof/>
                <w:webHidden/>
              </w:rPr>
              <w:fldChar w:fldCharType="separate"/>
            </w:r>
            <w:r>
              <w:rPr>
                <w:noProof/>
                <w:webHidden/>
              </w:rPr>
              <w:t>53</w:t>
            </w:r>
            <w:r>
              <w:rPr>
                <w:noProof/>
                <w:webHidden/>
              </w:rPr>
              <w:fldChar w:fldCharType="end"/>
            </w:r>
          </w:hyperlink>
        </w:p>
        <w:p w14:paraId="2B0FC60E" w14:textId="0A697A5B"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718" w:history="1">
            <w:r w:rsidRPr="00E01611">
              <w:rPr>
                <w:rStyle w:val="-"/>
                <w:noProof/>
              </w:rPr>
              <w:t>2.4.5</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Χρόνος ισχύος των προσφορών</w:t>
            </w:r>
            <w:r>
              <w:rPr>
                <w:noProof/>
                <w:webHidden/>
              </w:rPr>
              <w:tab/>
            </w:r>
            <w:r>
              <w:rPr>
                <w:noProof/>
                <w:webHidden/>
              </w:rPr>
              <w:fldChar w:fldCharType="begin"/>
            </w:r>
            <w:r>
              <w:rPr>
                <w:noProof/>
                <w:webHidden/>
              </w:rPr>
              <w:instrText xml:space="preserve"> PAGEREF _Toc229132718 \h </w:instrText>
            </w:r>
            <w:r>
              <w:rPr>
                <w:noProof/>
                <w:webHidden/>
              </w:rPr>
            </w:r>
            <w:r>
              <w:rPr>
                <w:noProof/>
                <w:webHidden/>
              </w:rPr>
              <w:fldChar w:fldCharType="separate"/>
            </w:r>
            <w:r>
              <w:rPr>
                <w:noProof/>
                <w:webHidden/>
              </w:rPr>
              <w:t>54</w:t>
            </w:r>
            <w:r>
              <w:rPr>
                <w:noProof/>
                <w:webHidden/>
              </w:rPr>
              <w:fldChar w:fldCharType="end"/>
            </w:r>
          </w:hyperlink>
        </w:p>
        <w:p w14:paraId="172DD218" w14:textId="6C5118D9"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719" w:history="1">
            <w:r w:rsidRPr="00E01611">
              <w:rPr>
                <w:rStyle w:val="-"/>
                <w:noProof/>
              </w:rPr>
              <w:t>2.4.6</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Λόγοι απόρριψης προσφορών</w:t>
            </w:r>
            <w:r>
              <w:rPr>
                <w:noProof/>
                <w:webHidden/>
              </w:rPr>
              <w:tab/>
            </w:r>
            <w:r>
              <w:rPr>
                <w:noProof/>
                <w:webHidden/>
              </w:rPr>
              <w:fldChar w:fldCharType="begin"/>
            </w:r>
            <w:r>
              <w:rPr>
                <w:noProof/>
                <w:webHidden/>
              </w:rPr>
              <w:instrText xml:space="preserve"> PAGEREF _Toc229132719 \h </w:instrText>
            </w:r>
            <w:r>
              <w:rPr>
                <w:noProof/>
                <w:webHidden/>
              </w:rPr>
            </w:r>
            <w:r>
              <w:rPr>
                <w:noProof/>
                <w:webHidden/>
              </w:rPr>
              <w:fldChar w:fldCharType="separate"/>
            </w:r>
            <w:r>
              <w:rPr>
                <w:noProof/>
                <w:webHidden/>
              </w:rPr>
              <w:t>54</w:t>
            </w:r>
            <w:r>
              <w:rPr>
                <w:noProof/>
                <w:webHidden/>
              </w:rPr>
              <w:fldChar w:fldCharType="end"/>
            </w:r>
          </w:hyperlink>
        </w:p>
        <w:p w14:paraId="53E18F60" w14:textId="0B74D994" w:rsidR="00613B25" w:rsidRDefault="00613B25">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bidi="he-IL"/>
              <w14:ligatures w14:val="standardContextual"/>
            </w:rPr>
          </w:pPr>
          <w:hyperlink w:anchor="_Toc229132720" w:history="1">
            <w:r w:rsidRPr="00E01611">
              <w:rPr>
                <w:rStyle w:val="-"/>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lang w:val="en-US" w:eastAsia="en-US" w:bidi="he-IL"/>
                <w14:ligatures w14:val="standardContextual"/>
              </w:rPr>
              <w:tab/>
            </w:r>
            <w:r w:rsidRPr="00E01611">
              <w:rPr>
                <w:rStyle w:val="-"/>
                <w:noProof/>
              </w:rPr>
              <w:t>ΔΙΕΝΕΡΓΕΙΑ ΔΙΑΔΙΚΑΣΙΑΣ - ΑΞΙΟΛΟΓΗΣΗ ΠΡΟΣΦΟΡΩΝ</w:t>
            </w:r>
            <w:r>
              <w:rPr>
                <w:noProof/>
                <w:webHidden/>
              </w:rPr>
              <w:tab/>
            </w:r>
            <w:r>
              <w:rPr>
                <w:noProof/>
                <w:webHidden/>
              </w:rPr>
              <w:fldChar w:fldCharType="begin"/>
            </w:r>
            <w:r>
              <w:rPr>
                <w:noProof/>
                <w:webHidden/>
              </w:rPr>
              <w:instrText xml:space="preserve"> PAGEREF _Toc229132720 \h </w:instrText>
            </w:r>
            <w:r>
              <w:rPr>
                <w:noProof/>
                <w:webHidden/>
              </w:rPr>
            </w:r>
            <w:r>
              <w:rPr>
                <w:noProof/>
                <w:webHidden/>
              </w:rPr>
              <w:fldChar w:fldCharType="separate"/>
            </w:r>
            <w:r>
              <w:rPr>
                <w:noProof/>
                <w:webHidden/>
              </w:rPr>
              <w:t>57</w:t>
            </w:r>
            <w:r>
              <w:rPr>
                <w:noProof/>
                <w:webHidden/>
              </w:rPr>
              <w:fldChar w:fldCharType="end"/>
            </w:r>
          </w:hyperlink>
        </w:p>
        <w:p w14:paraId="0F46399C" w14:textId="4F8B29A4"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721" w:history="1">
            <w:r w:rsidRPr="00E01611">
              <w:rPr>
                <w:rStyle w:val="-"/>
                <w:noProof/>
              </w:rPr>
              <w:t>3.1.1</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Ηλεκτρονική αποσφράγιση προσφορών</w:t>
            </w:r>
            <w:r>
              <w:rPr>
                <w:noProof/>
                <w:webHidden/>
              </w:rPr>
              <w:tab/>
            </w:r>
            <w:r>
              <w:rPr>
                <w:noProof/>
                <w:webHidden/>
              </w:rPr>
              <w:fldChar w:fldCharType="begin"/>
            </w:r>
            <w:r>
              <w:rPr>
                <w:noProof/>
                <w:webHidden/>
              </w:rPr>
              <w:instrText xml:space="preserve"> PAGEREF _Toc229132721 \h </w:instrText>
            </w:r>
            <w:r>
              <w:rPr>
                <w:noProof/>
                <w:webHidden/>
              </w:rPr>
            </w:r>
            <w:r>
              <w:rPr>
                <w:noProof/>
                <w:webHidden/>
              </w:rPr>
              <w:fldChar w:fldCharType="separate"/>
            </w:r>
            <w:r>
              <w:rPr>
                <w:noProof/>
                <w:webHidden/>
              </w:rPr>
              <w:t>57</w:t>
            </w:r>
            <w:r>
              <w:rPr>
                <w:noProof/>
                <w:webHidden/>
              </w:rPr>
              <w:fldChar w:fldCharType="end"/>
            </w:r>
          </w:hyperlink>
        </w:p>
        <w:p w14:paraId="141CC016" w14:textId="4FCA54C4"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722" w:history="1">
            <w:r w:rsidRPr="00E01611">
              <w:rPr>
                <w:rStyle w:val="-"/>
                <w:noProof/>
              </w:rPr>
              <w:t>3.1.2</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Αξιολόγηση προσφορών</w:t>
            </w:r>
            <w:r>
              <w:rPr>
                <w:noProof/>
                <w:webHidden/>
              </w:rPr>
              <w:tab/>
            </w:r>
            <w:r>
              <w:rPr>
                <w:noProof/>
                <w:webHidden/>
              </w:rPr>
              <w:fldChar w:fldCharType="begin"/>
            </w:r>
            <w:r>
              <w:rPr>
                <w:noProof/>
                <w:webHidden/>
              </w:rPr>
              <w:instrText xml:space="preserve"> PAGEREF _Toc229132722 \h </w:instrText>
            </w:r>
            <w:r>
              <w:rPr>
                <w:noProof/>
                <w:webHidden/>
              </w:rPr>
            </w:r>
            <w:r>
              <w:rPr>
                <w:noProof/>
                <w:webHidden/>
              </w:rPr>
              <w:fldChar w:fldCharType="separate"/>
            </w:r>
            <w:r>
              <w:rPr>
                <w:noProof/>
                <w:webHidden/>
              </w:rPr>
              <w:t>57</w:t>
            </w:r>
            <w:r>
              <w:rPr>
                <w:noProof/>
                <w:webHidden/>
              </w:rPr>
              <w:fldChar w:fldCharType="end"/>
            </w:r>
          </w:hyperlink>
        </w:p>
        <w:p w14:paraId="2E01B820" w14:textId="6F0EA86D"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23" w:history="1">
            <w:r w:rsidRPr="00E01611">
              <w:rPr>
                <w:rStyle w:val="-"/>
                <w:bCs/>
                <w:noProof/>
              </w:rPr>
              <w:t>3.2</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_Toc229132723 \h </w:instrText>
            </w:r>
            <w:r>
              <w:rPr>
                <w:noProof/>
                <w:webHidden/>
              </w:rPr>
            </w:r>
            <w:r>
              <w:rPr>
                <w:noProof/>
                <w:webHidden/>
              </w:rPr>
              <w:fldChar w:fldCharType="separate"/>
            </w:r>
            <w:r>
              <w:rPr>
                <w:noProof/>
                <w:webHidden/>
              </w:rPr>
              <w:t>59</w:t>
            </w:r>
            <w:r>
              <w:rPr>
                <w:noProof/>
                <w:webHidden/>
              </w:rPr>
              <w:fldChar w:fldCharType="end"/>
            </w:r>
          </w:hyperlink>
        </w:p>
        <w:p w14:paraId="13017CF1" w14:textId="28B9B8BA"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24" w:history="1">
            <w:r w:rsidRPr="00E01611">
              <w:rPr>
                <w:rStyle w:val="-"/>
                <w:bCs/>
                <w:noProof/>
              </w:rPr>
              <w:t>3.3</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Κατακύρωση - σύναψη σύμβασης</w:t>
            </w:r>
            <w:r>
              <w:rPr>
                <w:noProof/>
                <w:webHidden/>
              </w:rPr>
              <w:tab/>
            </w:r>
            <w:r>
              <w:rPr>
                <w:noProof/>
                <w:webHidden/>
              </w:rPr>
              <w:fldChar w:fldCharType="begin"/>
            </w:r>
            <w:r>
              <w:rPr>
                <w:noProof/>
                <w:webHidden/>
              </w:rPr>
              <w:instrText xml:space="preserve"> PAGEREF _Toc229132724 \h </w:instrText>
            </w:r>
            <w:r>
              <w:rPr>
                <w:noProof/>
                <w:webHidden/>
              </w:rPr>
            </w:r>
            <w:r>
              <w:rPr>
                <w:noProof/>
                <w:webHidden/>
              </w:rPr>
              <w:fldChar w:fldCharType="separate"/>
            </w:r>
            <w:r>
              <w:rPr>
                <w:noProof/>
                <w:webHidden/>
              </w:rPr>
              <w:t>61</w:t>
            </w:r>
            <w:r>
              <w:rPr>
                <w:noProof/>
                <w:webHidden/>
              </w:rPr>
              <w:fldChar w:fldCharType="end"/>
            </w:r>
          </w:hyperlink>
        </w:p>
        <w:p w14:paraId="3B22F0CF" w14:textId="5F21C7B1"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25" w:history="1">
            <w:r w:rsidRPr="00E01611">
              <w:rPr>
                <w:rStyle w:val="-"/>
                <w:bCs/>
                <w:noProof/>
              </w:rPr>
              <w:t>3.4</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_Toc229132725 \h </w:instrText>
            </w:r>
            <w:r>
              <w:rPr>
                <w:noProof/>
                <w:webHidden/>
              </w:rPr>
            </w:r>
            <w:r>
              <w:rPr>
                <w:noProof/>
                <w:webHidden/>
              </w:rPr>
              <w:fldChar w:fldCharType="separate"/>
            </w:r>
            <w:r>
              <w:rPr>
                <w:noProof/>
                <w:webHidden/>
              </w:rPr>
              <w:t>63</w:t>
            </w:r>
            <w:r>
              <w:rPr>
                <w:noProof/>
                <w:webHidden/>
              </w:rPr>
              <w:fldChar w:fldCharType="end"/>
            </w:r>
          </w:hyperlink>
        </w:p>
        <w:p w14:paraId="467D0513" w14:textId="6C974429"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26" w:history="1">
            <w:r w:rsidRPr="00E01611">
              <w:rPr>
                <w:rStyle w:val="-"/>
                <w:bCs/>
                <w:noProof/>
              </w:rPr>
              <w:t>3.5</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Ματαίωση Διαδικασίας</w:t>
            </w:r>
            <w:r>
              <w:rPr>
                <w:noProof/>
                <w:webHidden/>
              </w:rPr>
              <w:tab/>
            </w:r>
            <w:r>
              <w:rPr>
                <w:noProof/>
                <w:webHidden/>
              </w:rPr>
              <w:fldChar w:fldCharType="begin"/>
            </w:r>
            <w:r>
              <w:rPr>
                <w:noProof/>
                <w:webHidden/>
              </w:rPr>
              <w:instrText xml:space="preserve"> PAGEREF _Toc229132726 \h </w:instrText>
            </w:r>
            <w:r>
              <w:rPr>
                <w:noProof/>
                <w:webHidden/>
              </w:rPr>
            </w:r>
            <w:r>
              <w:rPr>
                <w:noProof/>
                <w:webHidden/>
              </w:rPr>
              <w:fldChar w:fldCharType="separate"/>
            </w:r>
            <w:r>
              <w:rPr>
                <w:noProof/>
                <w:webHidden/>
              </w:rPr>
              <w:t>68</w:t>
            </w:r>
            <w:r>
              <w:rPr>
                <w:noProof/>
                <w:webHidden/>
              </w:rPr>
              <w:fldChar w:fldCharType="end"/>
            </w:r>
          </w:hyperlink>
        </w:p>
        <w:p w14:paraId="45387581" w14:textId="70E94EF4" w:rsidR="00613B25" w:rsidRDefault="00613B25">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bidi="he-IL"/>
              <w14:ligatures w14:val="standardContextual"/>
            </w:rPr>
          </w:pPr>
          <w:hyperlink w:anchor="_Toc229132727" w:history="1">
            <w:r w:rsidRPr="00E01611">
              <w:rPr>
                <w:rStyle w:val="-"/>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lang w:val="en-US" w:eastAsia="en-US" w:bidi="he-IL"/>
                <w14:ligatures w14:val="standardContextual"/>
              </w:rPr>
              <w:tab/>
            </w:r>
            <w:r w:rsidRPr="00E01611">
              <w:rPr>
                <w:rStyle w:val="-"/>
                <w:noProof/>
              </w:rPr>
              <w:t>ΟΡΟΙ ΕΚΤΕΛΕΣΗΣ ΤΗΣ ΣΥΜΒΑΣΗΣ</w:t>
            </w:r>
            <w:r>
              <w:rPr>
                <w:noProof/>
                <w:webHidden/>
              </w:rPr>
              <w:tab/>
            </w:r>
            <w:r>
              <w:rPr>
                <w:noProof/>
                <w:webHidden/>
              </w:rPr>
              <w:fldChar w:fldCharType="begin"/>
            </w:r>
            <w:r>
              <w:rPr>
                <w:noProof/>
                <w:webHidden/>
              </w:rPr>
              <w:instrText xml:space="preserve"> PAGEREF _Toc229132727 \h </w:instrText>
            </w:r>
            <w:r>
              <w:rPr>
                <w:noProof/>
                <w:webHidden/>
              </w:rPr>
            </w:r>
            <w:r>
              <w:rPr>
                <w:noProof/>
                <w:webHidden/>
              </w:rPr>
              <w:fldChar w:fldCharType="separate"/>
            </w:r>
            <w:r>
              <w:rPr>
                <w:noProof/>
                <w:webHidden/>
              </w:rPr>
              <w:t>69</w:t>
            </w:r>
            <w:r>
              <w:rPr>
                <w:noProof/>
                <w:webHidden/>
              </w:rPr>
              <w:fldChar w:fldCharType="end"/>
            </w:r>
          </w:hyperlink>
        </w:p>
        <w:p w14:paraId="2200BA45" w14:textId="6B78E193"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28" w:history="1">
            <w:r w:rsidRPr="00E01611">
              <w:rPr>
                <w:rStyle w:val="-"/>
                <w:bCs/>
                <w:noProof/>
              </w:rPr>
              <w:t>4.1</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Συμβατικό πλαίσιο – Εφαρμοστέα νομοθεσία</w:t>
            </w:r>
            <w:r>
              <w:rPr>
                <w:noProof/>
                <w:webHidden/>
              </w:rPr>
              <w:tab/>
            </w:r>
            <w:r>
              <w:rPr>
                <w:noProof/>
                <w:webHidden/>
              </w:rPr>
              <w:fldChar w:fldCharType="begin"/>
            </w:r>
            <w:r>
              <w:rPr>
                <w:noProof/>
                <w:webHidden/>
              </w:rPr>
              <w:instrText xml:space="preserve"> PAGEREF _Toc229132728 \h </w:instrText>
            </w:r>
            <w:r>
              <w:rPr>
                <w:noProof/>
                <w:webHidden/>
              </w:rPr>
            </w:r>
            <w:r>
              <w:rPr>
                <w:noProof/>
                <w:webHidden/>
              </w:rPr>
              <w:fldChar w:fldCharType="separate"/>
            </w:r>
            <w:r>
              <w:rPr>
                <w:noProof/>
                <w:webHidden/>
              </w:rPr>
              <w:t>70</w:t>
            </w:r>
            <w:r>
              <w:rPr>
                <w:noProof/>
                <w:webHidden/>
              </w:rPr>
              <w:fldChar w:fldCharType="end"/>
            </w:r>
          </w:hyperlink>
        </w:p>
        <w:p w14:paraId="10F6ABD5" w14:textId="27A86EBF"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29" w:history="1">
            <w:r w:rsidRPr="00E01611">
              <w:rPr>
                <w:rStyle w:val="-"/>
                <w:bCs/>
                <w:noProof/>
              </w:rPr>
              <w:t>4.2</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Όροι εκτέλεσης της σύμβασης</w:t>
            </w:r>
            <w:r>
              <w:rPr>
                <w:noProof/>
                <w:webHidden/>
              </w:rPr>
              <w:tab/>
            </w:r>
            <w:r>
              <w:rPr>
                <w:noProof/>
                <w:webHidden/>
              </w:rPr>
              <w:fldChar w:fldCharType="begin"/>
            </w:r>
            <w:r>
              <w:rPr>
                <w:noProof/>
                <w:webHidden/>
              </w:rPr>
              <w:instrText xml:space="preserve"> PAGEREF _Toc229132729 \h </w:instrText>
            </w:r>
            <w:r>
              <w:rPr>
                <w:noProof/>
                <w:webHidden/>
              </w:rPr>
            </w:r>
            <w:r>
              <w:rPr>
                <w:noProof/>
                <w:webHidden/>
              </w:rPr>
              <w:fldChar w:fldCharType="separate"/>
            </w:r>
            <w:r>
              <w:rPr>
                <w:noProof/>
                <w:webHidden/>
              </w:rPr>
              <w:t>70</w:t>
            </w:r>
            <w:r>
              <w:rPr>
                <w:noProof/>
                <w:webHidden/>
              </w:rPr>
              <w:fldChar w:fldCharType="end"/>
            </w:r>
          </w:hyperlink>
        </w:p>
        <w:p w14:paraId="622AB7C9" w14:textId="2CA2977F"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30" w:history="1">
            <w:r w:rsidRPr="00E01611">
              <w:rPr>
                <w:rStyle w:val="-"/>
                <w:bCs/>
                <w:noProof/>
              </w:rPr>
              <w:t>4.3</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Υπεργολαβία</w:t>
            </w:r>
            <w:r>
              <w:rPr>
                <w:noProof/>
                <w:webHidden/>
              </w:rPr>
              <w:tab/>
            </w:r>
            <w:r>
              <w:rPr>
                <w:noProof/>
                <w:webHidden/>
              </w:rPr>
              <w:fldChar w:fldCharType="begin"/>
            </w:r>
            <w:r>
              <w:rPr>
                <w:noProof/>
                <w:webHidden/>
              </w:rPr>
              <w:instrText xml:space="preserve"> PAGEREF _Toc229132730 \h </w:instrText>
            </w:r>
            <w:r>
              <w:rPr>
                <w:noProof/>
                <w:webHidden/>
              </w:rPr>
            </w:r>
            <w:r>
              <w:rPr>
                <w:noProof/>
                <w:webHidden/>
              </w:rPr>
              <w:fldChar w:fldCharType="separate"/>
            </w:r>
            <w:r>
              <w:rPr>
                <w:noProof/>
                <w:webHidden/>
              </w:rPr>
              <w:t>73</w:t>
            </w:r>
            <w:r>
              <w:rPr>
                <w:noProof/>
                <w:webHidden/>
              </w:rPr>
              <w:fldChar w:fldCharType="end"/>
            </w:r>
          </w:hyperlink>
        </w:p>
        <w:p w14:paraId="1BD976B5" w14:textId="6F75F2CF"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31" w:history="1">
            <w:r w:rsidRPr="00E01611">
              <w:rPr>
                <w:rStyle w:val="-"/>
                <w:bCs/>
                <w:noProof/>
              </w:rPr>
              <w:t>4.4</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Τροποποίηση σύμβασης κατά τη διάρκειά της</w:t>
            </w:r>
            <w:r>
              <w:rPr>
                <w:noProof/>
                <w:webHidden/>
              </w:rPr>
              <w:tab/>
            </w:r>
            <w:r>
              <w:rPr>
                <w:noProof/>
                <w:webHidden/>
              </w:rPr>
              <w:fldChar w:fldCharType="begin"/>
            </w:r>
            <w:r>
              <w:rPr>
                <w:noProof/>
                <w:webHidden/>
              </w:rPr>
              <w:instrText xml:space="preserve"> PAGEREF _Toc229132731 \h </w:instrText>
            </w:r>
            <w:r>
              <w:rPr>
                <w:noProof/>
                <w:webHidden/>
              </w:rPr>
            </w:r>
            <w:r>
              <w:rPr>
                <w:noProof/>
                <w:webHidden/>
              </w:rPr>
              <w:fldChar w:fldCharType="separate"/>
            </w:r>
            <w:r>
              <w:rPr>
                <w:noProof/>
                <w:webHidden/>
              </w:rPr>
              <w:t>74</w:t>
            </w:r>
            <w:r>
              <w:rPr>
                <w:noProof/>
                <w:webHidden/>
              </w:rPr>
              <w:fldChar w:fldCharType="end"/>
            </w:r>
          </w:hyperlink>
        </w:p>
        <w:p w14:paraId="00ABCBAF" w14:textId="25C72F11" w:rsidR="00613B25" w:rsidRDefault="00613B25">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732" w:history="1">
            <w:r w:rsidRPr="00E01611">
              <w:rPr>
                <w:rStyle w:val="-"/>
                <w:noProof/>
              </w:rPr>
              <w:t>4.4.1</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Δικαιώματα προαίρεσης</w:t>
            </w:r>
            <w:r>
              <w:rPr>
                <w:noProof/>
                <w:webHidden/>
              </w:rPr>
              <w:tab/>
            </w:r>
            <w:r>
              <w:rPr>
                <w:noProof/>
                <w:webHidden/>
              </w:rPr>
              <w:fldChar w:fldCharType="begin"/>
            </w:r>
            <w:r>
              <w:rPr>
                <w:noProof/>
                <w:webHidden/>
              </w:rPr>
              <w:instrText xml:space="preserve"> PAGEREF _Toc229132732 \h </w:instrText>
            </w:r>
            <w:r>
              <w:rPr>
                <w:noProof/>
                <w:webHidden/>
              </w:rPr>
            </w:r>
            <w:r>
              <w:rPr>
                <w:noProof/>
                <w:webHidden/>
              </w:rPr>
              <w:fldChar w:fldCharType="separate"/>
            </w:r>
            <w:r>
              <w:rPr>
                <w:noProof/>
                <w:webHidden/>
              </w:rPr>
              <w:t>74</w:t>
            </w:r>
            <w:r>
              <w:rPr>
                <w:noProof/>
                <w:webHidden/>
              </w:rPr>
              <w:fldChar w:fldCharType="end"/>
            </w:r>
          </w:hyperlink>
        </w:p>
        <w:p w14:paraId="59B1A874" w14:textId="7E14A053"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33" w:history="1">
            <w:r w:rsidRPr="00E01611">
              <w:rPr>
                <w:rStyle w:val="-"/>
                <w:bCs/>
                <w:noProof/>
              </w:rPr>
              <w:t>4.5</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Δικαίωμα μονομερούς λύσης της σύμβασης</w:t>
            </w:r>
            <w:r>
              <w:rPr>
                <w:noProof/>
                <w:webHidden/>
              </w:rPr>
              <w:tab/>
            </w:r>
            <w:r>
              <w:rPr>
                <w:noProof/>
                <w:webHidden/>
              </w:rPr>
              <w:fldChar w:fldCharType="begin"/>
            </w:r>
            <w:r>
              <w:rPr>
                <w:noProof/>
                <w:webHidden/>
              </w:rPr>
              <w:instrText xml:space="preserve"> PAGEREF _Toc229132733 \h </w:instrText>
            </w:r>
            <w:r>
              <w:rPr>
                <w:noProof/>
                <w:webHidden/>
              </w:rPr>
            </w:r>
            <w:r>
              <w:rPr>
                <w:noProof/>
                <w:webHidden/>
              </w:rPr>
              <w:fldChar w:fldCharType="separate"/>
            </w:r>
            <w:r>
              <w:rPr>
                <w:noProof/>
                <w:webHidden/>
              </w:rPr>
              <w:t>75</w:t>
            </w:r>
            <w:r>
              <w:rPr>
                <w:noProof/>
                <w:webHidden/>
              </w:rPr>
              <w:fldChar w:fldCharType="end"/>
            </w:r>
          </w:hyperlink>
        </w:p>
        <w:p w14:paraId="0F98469B" w14:textId="50C5B630" w:rsidR="00613B25" w:rsidRDefault="00613B25">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bidi="he-IL"/>
              <w14:ligatures w14:val="standardContextual"/>
            </w:rPr>
          </w:pPr>
          <w:hyperlink w:anchor="_Toc229132734" w:history="1">
            <w:r w:rsidRPr="00E01611">
              <w:rPr>
                <w:rStyle w:val="-"/>
                <w:noProof/>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lang w:val="en-US" w:eastAsia="en-US" w:bidi="he-IL"/>
                <w14:ligatures w14:val="standardContextual"/>
              </w:rPr>
              <w:tab/>
            </w:r>
            <w:r w:rsidRPr="00E01611">
              <w:rPr>
                <w:rStyle w:val="-"/>
                <w:noProof/>
              </w:rPr>
              <w:t>ΕΙΔΙΚΟΙ ΟΡΟΙ ΕΚΤΕΛΕΣΗΣ ΤΗΣ ΣΥΜΒΑΣΗΣ</w:t>
            </w:r>
            <w:r>
              <w:rPr>
                <w:noProof/>
                <w:webHidden/>
              </w:rPr>
              <w:tab/>
            </w:r>
            <w:r>
              <w:rPr>
                <w:noProof/>
                <w:webHidden/>
              </w:rPr>
              <w:fldChar w:fldCharType="begin"/>
            </w:r>
            <w:r>
              <w:rPr>
                <w:noProof/>
                <w:webHidden/>
              </w:rPr>
              <w:instrText xml:space="preserve"> PAGEREF _Toc229132734 \h </w:instrText>
            </w:r>
            <w:r>
              <w:rPr>
                <w:noProof/>
                <w:webHidden/>
              </w:rPr>
            </w:r>
            <w:r>
              <w:rPr>
                <w:noProof/>
                <w:webHidden/>
              </w:rPr>
              <w:fldChar w:fldCharType="separate"/>
            </w:r>
            <w:r>
              <w:rPr>
                <w:noProof/>
                <w:webHidden/>
              </w:rPr>
              <w:t>77</w:t>
            </w:r>
            <w:r>
              <w:rPr>
                <w:noProof/>
                <w:webHidden/>
              </w:rPr>
              <w:fldChar w:fldCharType="end"/>
            </w:r>
          </w:hyperlink>
        </w:p>
        <w:p w14:paraId="5FD96CCB" w14:textId="1A6FB9E1"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35" w:history="1">
            <w:r w:rsidRPr="00E01611">
              <w:rPr>
                <w:rStyle w:val="-"/>
                <w:bCs/>
                <w:noProof/>
              </w:rPr>
              <w:t>5.1</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Τρόπος πληρωμής</w:t>
            </w:r>
            <w:r>
              <w:rPr>
                <w:noProof/>
                <w:webHidden/>
              </w:rPr>
              <w:tab/>
            </w:r>
            <w:r>
              <w:rPr>
                <w:noProof/>
                <w:webHidden/>
              </w:rPr>
              <w:fldChar w:fldCharType="begin"/>
            </w:r>
            <w:r>
              <w:rPr>
                <w:noProof/>
                <w:webHidden/>
              </w:rPr>
              <w:instrText xml:space="preserve"> PAGEREF _Toc229132735 \h </w:instrText>
            </w:r>
            <w:r>
              <w:rPr>
                <w:noProof/>
                <w:webHidden/>
              </w:rPr>
            </w:r>
            <w:r>
              <w:rPr>
                <w:noProof/>
                <w:webHidden/>
              </w:rPr>
              <w:fldChar w:fldCharType="separate"/>
            </w:r>
            <w:r>
              <w:rPr>
                <w:noProof/>
                <w:webHidden/>
              </w:rPr>
              <w:t>77</w:t>
            </w:r>
            <w:r>
              <w:rPr>
                <w:noProof/>
                <w:webHidden/>
              </w:rPr>
              <w:fldChar w:fldCharType="end"/>
            </w:r>
          </w:hyperlink>
        </w:p>
        <w:p w14:paraId="332F8256" w14:textId="22A87516"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36" w:history="1">
            <w:r w:rsidRPr="00E01611">
              <w:rPr>
                <w:rStyle w:val="-"/>
                <w:bCs/>
                <w:noProof/>
              </w:rPr>
              <w:t>5.2</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Κήρυξη οικονομικού φορέα έκπτωτου - Κυρώσεις</w:t>
            </w:r>
            <w:r>
              <w:rPr>
                <w:noProof/>
                <w:webHidden/>
              </w:rPr>
              <w:tab/>
            </w:r>
            <w:r>
              <w:rPr>
                <w:noProof/>
                <w:webHidden/>
              </w:rPr>
              <w:fldChar w:fldCharType="begin"/>
            </w:r>
            <w:r>
              <w:rPr>
                <w:noProof/>
                <w:webHidden/>
              </w:rPr>
              <w:instrText xml:space="preserve"> PAGEREF _Toc229132736 \h </w:instrText>
            </w:r>
            <w:r>
              <w:rPr>
                <w:noProof/>
                <w:webHidden/>
              </w:rPr>
            </w:r>
            <w:r>
              <w:rPr>
                <w:noProof/>
                <w:webHidden/>
              </w:rPr>
              <w:fldChar w:fldCharType="separate"/>
            </w:r>
            <w:r>
              <w:rPr>
                <w:noProof/>
                <w:webHidden/>
              </w:rPr>
              <w:t>79</w:t>
            </w:r>
            <w:r>
              <w:rPr>
                <w:noProof/>
                <w:webHidden/>
              </w:rPr>
              <w:fldChar w:fldCharType="end"/>
            </w:r>
          </w:hyperlink>
        </w:p>
        <w:p w14:paraId="40A7E7DF" w14:textId="324D2C29"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37" w:history="1">
            <w:r w:rsidRPr="00E01611">
              <w:rPr>
                <w:rStyle w:val="-"/>
                <w:bCs/>
                <w:noProof/>
              </w:rPr>
              <w:t>5.3</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Διοικητικές προσφυγές κατά τη διαδικασία εκτέλεσης</w:t>
            </w:r>
            <w:r>
              <w:rPr>
                <w:noProof/>
                <w:webHidden/>
              </w:rPr>
              <w:tab/>
            </w:r>
            <w:r>
              <w:rPr>
                <w:noProof/>
                <w:webHidden/>
              </w:rPr>
              <w:fldChar w:fldCharType="begin"/>
            </w:r>
            <w:r>
              <w:rPr>
                <w:noProof/>
                <w:webHidden/>
              </w:rPr>
              <w:instrText xml:space="preserve"> PAGEREF _Toc229132737 \h </w:instrText>
            </w:r>
            <w:r>
              <w:rPr>
                <w:noProof/>
                <w:webHidden/>
              </w:rPr>
            </w:r>
            <w:r>
              <w:rPr>
                <w:noProof/>
                <w:webHidden/>
              </w:rPr>
              <w:fldChar w:fldCharType="separate"/>
            </w:r>
            <w:r>
              <w:rPr>
                <w:noProof/>
                <w:webHidden/>
              </w:rPr>
              <w:t>80</w:t>
            </w:r>
            <w:r>
              <w:rPr>
                <w:noProof/>
                <w:webHidden/>
              </w:rPr>
              <w:fldChar w:fldCharType="end"/>
            </w:r>
          </w:hyperlink>
        </w:p>
        <w:p w14:paraId="04772C8F" w14:textId="0BE5B1DB"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38" w:history="1">
            <w:r w:rsidRPr="00E01611">
              <w:rPr>
                <w:rStyle w:val="-"/>
                <w:bCs/>
                <w:noProof/>
              </w:rPr>
              <w:t>5.4</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Δικαστική επίλυση διαφορών</w:t>
            </w:r>
            <w:r>
              <w:rPr>
                <w:noProof/>
                <w:webHidden/>
              </w:rPr>
              <w:tab/>
            </w:r>
            <w:r>
              <w:rPr>
                <w:noProof/>
                <w:webHidden/>
              </w:rPr>
              <w:fldChar w:fldCharType="begin"/>
            </w:r>
            <w:r>
              <w:rPr>
                <w:noProof/>
                <w:webHidden/>
              </w:rPr>
              <w:instrText xml:space="preserve"> PAGEREF _Toc229132738 \h </w:instrText>
            </w:r>
            <w:r>
              <w:rPr>
                <w:noProof/>
                <w:webHidden/>
              </w:rPr>
            </w:r>
            <w:r>
              <w:rPr>
                <w:noProof/>
                <w:webHidden/>
              </w:rPr>
              <w:fldChar w:fldCharType="separate"/>
            </w:r>
            <w:r>
              <w:rPr>
                <w:noProof/>
                <w:webHidden/>
              </w:rPr>
              <w:t>80</w:t>
            </w:r>
            <w:r>
              <w:rPr>
                <w:noProof/>
                <w:webHidden/>
              </w:rPr>
              <w:fldChar w:fldCharType="end"/>
            </w:r>
          </w:hyperlink>
        </w:p>
        <w:p w14:paraId="6AF5158E" w14:textId="371DEC26" w:rsidR="00613B25" w:rsidRDefault="00613B25">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bidi="he-IL"/>
              <w14:ligatures w14:val="standardContextual"/>
            </w:rPr>
          </w:pPr>
          <w:hyperlink w:anchor="_Toc229132739" w:history="1">
            <w:r w:rsidRPr="00E01611">
              <w:rPr>
                <w:rStyle w:val="-"/>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lang w:val="en-US" w:eastAsia="en-US" w:bidi="he-IL"/>
                <w14:ligatures w14:val="standardContextual"/>
              </w:rPr>
              <w:tab/>
            </w:r>
            <w:r w:rsidRPr="00E01611">
              <w:rPr>
                <w:rStyle w:val="-"/>
                <w:noProof/>
              </w:rPr>
              <w:t>ΧΡΟΝΟΣ ΚΑΙ ΤΡΟΠΟΣ ΕΚΤΕΛΕΣΗΣ</w:t>
            </w:r>
            <w:r>
              <w:rPr>
                <w:noProof/>
                <w:webHidden/>
              </w:rPr>
              <w:tab/>
            </w:r>
            <w:r>
              <w:rPr>
                <w:noProof/>
                <w:webHidden/>
              </w:rPr>
              <w:fldChar w:fldCharType="begin"/>
            </w:r>
            <w:r>
              <w:rPr>
                <w:noProof/>
                <w:webHidden/>
              </w:rPr>
              <w:instrText xml:space="preserve"> PAGEREF _Toc229132739 \h </w:instrText>
            </w:r>
            <w:r>
              <w:rPr>
                <w:noProof/>
                <w:webHidden/>
              </w:rPr>
            </w:r>
            <w:r>
              <w:rPr>
                <w:noProof/>
                <w:webHidden/>
              </w:rPr>
              <w:fldChar w:fldCharType="separate"/>
            </w:r>
            <w:r>
              <w:rPr>
                <w:noProof/>
                <w:webHidden/>
              </w:rPr>
              <w:t>82</w:t>
            </w:r>
            <w:r>
              <w:rPr>
                <w:noProof/>
                <w:webHidden/>
              </w:rPr>
              <w:fldChar w:fldCharType="end"/>
            </w:r>
          </w:hyperlink>
        </w:p>
        <w:p w14:paraId="5748DDD9" w14:textId="216CAB91"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40" w:history="1">
            <w:r w:rsidRPr="00E01611">
              <w:rPr>
                <w:rStyle w:val="-"/>
                <w:bCs/>
                <w:noProof/>
              </w:rPr>
              <w:t>6.1</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Παρακολούθηση της σύμβασης</w:t>
            </w:r>
            <w:r>
              <w:rPr>
                <w:noProof/>
                <w:webHidden/>
              </w:rPr>
              <w:tab/>
            </w:r>
            <w:r>
              <w:rPr>
                <w:noProof/>
                <w:webHidden/>
              </w:rPr>
              <w:fldChar w:fldCharType="begin"/>
            </w:r>
            <w:r>
              <w:rPr>
                <w:noProof/>
                <w:webHidden/>
              </w:rPr>
              <w:instrText xml:space="preserve"> PAGEREF _Toc229132740 \h </w:instrText>
            </w:r>
            <w:r>
              <w:rPr>
                <w:noProof/>
                <w:webHidden/>
              </w:rPr>
            </w:r>
            <w:r>
              <w:rPr>
                <w:noProof/>
                <w:webHidden/>
              </w:rPr>
              <w:fldChar w:fldCharType="separate"/>
            </w:r>
            <w:r>
              <w:rPr>
                <w:noProof/>
                <w:webHidden/>
              </w:rPr>
              <w:t>82</w:t>
            </w:r>
            <w:r>
              <w:rPr>
                <w:noProof/>
                <w:webHidden/>
              </w:rPr>
              <w:fldChar w:fldCharType="end"/>
            </w:r>
          </w:hyperlink>
        </w:p>
        <w:p w14:paraId="2173B203" w14:textId="22B8C8FA"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41" w:history="1">
            <w:r w:rsidRPr="00E01611">
              <w:rPr>
                <w:rStyle w:val="-"/>
                <w:bCs/>
                <w:noProof/>
              </w:rPr>
              <w:t>6.2</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Διάρκεια σύμβασης</w:t>
            </w:r>
            <w:r>
              <w:rPr>
                <w:noProof/>
                <w:webHidden/>
              </w:rPr>
              <w:tab/>
            </w:r>
            <w:r>
              <w:rPr>
                <w:noProof/>
                <w:webHidden/>
              </w:rPr>
              <w:fldChar w:fldCharType="begin"/>
            </w:r>
            <w:r>
              <w:rPr>
                <w:noProof/>
                <w:webHidden/>
              </w:rPr>
              <w:instrText xml:space="preserve"> PAGEREF _Toc229132741 \h </w:instrText>
            </w:r>
            <w:r>
              <w:rPr>
                <w:noProof/>
                <w:webHidden/>
              </w:rPr>
            </w:r>
            <w:r>
              <w:rPr>
                <w:noProof/>
                <w:webHidden/>
              </w:rPr>
              <w:fldChar w:fldCharType="separate"/>
            </w:r>
            <w:r>
              <w:rPr>
                <w:noProof/>
                <w:webHidden/>
              </w:rPr>
              <w:t>82</w:t>
            </w:r>
            <w:r>
              <w:rPr>
                <w:noProof/>
                <w:webHidden/>
              </w:rPr>
              <w:fldChar w:fldCharType="end"/>
            </w:r>
          </w:hyperlink>
        </w:p>
        <w:p w14:paraId="6E80F14F" w14:textId="58301DEA"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42" w:history="1">
            <w:r w:rsidRPr="00E01611">
              <w:rPr>
                <w:rStyle w:val="-"/>
                <w:bCs/>
                <w:noProof/>
              </w:rPr>
              <w:t>6.3</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Παραλαβή του αντικειμένου της σύμβασης</w:t>
            </w:r>
            <w:r>
              <w:rPr>
                <w:noProof/>
                <w:webHidden/>
              </w:rPr>
              <w:tab/>
            </w:r>
            <w:r>
              <w:rPr>
                <w:noProof/>
                <w:webHidden/>
              </w:rPr>
              <w:fldChar w:fldCharType="begin"/>
            </w:r>
            <w:r>
              <w:rPr>
                <w:noProof/>
                <w:webHidden/>
              </w:rPr>
              <w:instrText xml:space="preserve"> PAGEREF _Toc229132742 \h </w:instrText>
            </w:r>
            <w:r>
              <w:rPr>
                <w:noProof/>
                <w:webHidden/>
              </w:rPr>
            </w:r>
            <w:r>
              <w:rPr>
                <w:noProof/>
                <w:webHidden/>
              </w:rPr>
              <w:fldChar w:fldCharType="separate"/>
            </w:r>
            <w:r>
              <w:rPr>
                <w:noProof/>
                <w:webHidden/>
              </w:rPr>
              <w:t>82</w:t>
            </w:r>
            <w:r>
              <w:rPr>
                <w:noProof/>
                <w:webHidden/>
              </w:rPr>
              <w:fldChar w:fldCharType="end"/>
            </w:r>
          </w:hyperlink>
        </w:p>
        <w:p w14:paraId="63B643D5" w14:textId="00138B67" w:rsidR="00613B25" w:rsidRDefault="00613B25">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43" w:history="1">
            <w:r w:rsidRPr="00E01611">
              <w:rPr>
                <w:rStyle w:val="-"/>
                <w:bCs/>
                <w:noProof/>
              </w:rPr>
              <w:t>6.4</w:t>
            </w:r>
            <w:r>
              <w:rPr>
                <w:rFonts w:asciiTheme="minorHAnsi" w:eastAsiaTheme="minorEastAsia" w:hAnsiTheme="minorHAnsi" w:cstheme="minorBidi"/>
                <w:smallCaps w:val="0"/>
                <w:noProof/>
                <w:kern w:val="2"/>
                <w:sz w:val="24"/>
                <w:szCs w:val="24"/>
                <w:lang w:val="en-US" w:eastAsia="en-US" w:bidi="he-IL"/>
                <w14:ligatures w14:val="standardContextual"/>
              </w:rPr>
              <w:tab/>
            </w:r>
            <w:r w:rsidRPr="00E01611">
              <w:rPr>
                <w:rStyle w:val="-"/>
                <w:noProof/>
              </w:rPr>
              <w:t>Απόρριψη παραδοτέων – Αντικατάσταση</w:t>
            </w:r>
            <w:r>
              <w:rPr>
                <w:noProof/>
                <w:webHidden/>
              </w:rPr>
              <w:tab/>
            </w:r>
            <w:r>
              <w:rPr>
                <w:noProof/>
                <w:webHidden/>
              </w:rPr>
              <w:fldChar w:fldCharType="begin"/>
            </w:r>
            <w:r>
              <w:rPr>
                <w:noProof/>
                <w:webHidden/>
              </w:rPr>
              <w:instrText xml:space="preserve"> PAGEREF _Toc229132743 \h </w:instrText>
            </w:r>
            <w:r>
              <w:rPr>
                <w:noProof/>
                <w:webHidden/>
              </w:rPr>
            </w:r>
            <w:r>
              <w:rPr>
                <w:noProof/>
                <w:webHidden/>
              </w:rPr>
              <w:fldChar w:fldCharType="separate"/>
            </w:r>
            <w:r>
              <w:rPr>
                <w:noProof/>
                <w:webHidden/>
              </w:rPr>
              <w:t>83</w:t>
            </w:r>
            <w:r>
              <w:rPr>
                <w:noProof/>
                <w:webHidden/>
              </w:rPr>
              <w:fldChar w:fldCharType="end"/>
            </w:r>
          </w:hyperlink>
        </w:p>
        <w:p w14:paraId="62551E04" w14:textId="531FE33A" w:rsidR="00613B25" w:rsidRDefault="00613B25">
          <w:pPr>
            <w:pStyle w:val="1a"/>
            <w:tabs>
              <w:tab w:val="right" w:leader="dot" w:pos="9628"/>
            </w:tabs>
            <w:rPr>
              <w:rFonts w:asciiTheme="minorHAnsi" w:eastAsiaTheme="minorEastAsia" w:hAnsiTheme="minorHAnsi" w:cstheme="minorBidi"/>
              <w:b w:val="0"/>
              <w:bCs w:val="0"/>
              <w:caps w:val="0"/>
              <w:noProof/>
              <w:kern w:val="2"/>
              <w:sz w:val="24"/>
              <w:szCs w:val="24"/>
              <w:lang w:val="en-US" w:eastAsia="en-US" w:bidi="he-IL"/>
              <w14:ligatures w14:val="standardContextual"/>
            </w:rPr>
          </w:pPr>
          <w:hyperlink w:anchor="_Toc229132744" w:history="1">
            <w:r w:rsidRPr="00E01611">
              <w:rPr>
                <w:rStyle w:val="-"/>
                <w:noProof/>
              </w:rPr>
              <w:t>ΠΑΡΑΡΤΗΜΑΤΑ</w:t>
            </w:r>
            <w:r>
              <w:rPr>
                <w:noProof/>
                <w:webHidden/>
              </w:rPr>
              <w:tab/>
            </w:r>
            <w:r>
              <w:rPr>
                <w:noProof/>
                <w:webHidden/>
              </w:rPr>
              <w:fldChar w:fldCharType="begin"/>
            </w:r>
            <w:r>
              <w:rPr>
                <w:noProof/>
                <w:webHidden/>
              </w:rPr>
              <w:instrText xml:space="preserve"> PAGEREF _Toc229132744 \h </w:instrText>
            </w:r>
            <w:r>
              <w:rPr>
                <w:noProof/>
                <w:webHidden/>
              </w:rPr>
            </w:r>
            <w:r>
              <w:rPr>
                <w:noProof/>
                <w:webHidden/>
              </w:rPr>
              <w:fldChar w:fldCharType="separate"/>
            </w:r>
            <w:r>
              <w:rPr>
                <w:noProof/>
                <w:webHidden/>
              </w:rPr>
              <w:t>85</w:t>
            </w:r>
            <w:r>
              <w:rPr>
                <w:noProof/>
                <w:webHidden/>
              </w:rPr>
              <w:fldChar w:fldCharType="end"/>
            </w:r>
          </w:hyperlink>
        </w:p>
        <w:p w14:paraId="766D5EE9" w14:textId="50E90836" w:rsidR="00613B25" w:rsidRDefault="00613B25">
          <w:pPr>
            <w:pStyle w:val="31"/>
            <w:tabs>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745" w:history="1">
            <w:r w:rsidRPr="00E01611">
              <w:rPr>
                <w:rStyle w:val="-"/>
                <w:noProof/>
              </w:rPr>
              <w:t>ΠΑΡΑΡΤΗΜΑ Ι – Αναλυτική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_Toc229132745 \h </w:instrText>
            </w:r>
            <w:r>
              <w:rPr>
                <w:noProof/>
                <w:webHidden/>
              </w:rPr>
            </w:r>
            <w:r>
              <w:rPr>
                <w:noProof/>
                <w:webHidden/>
              </w:rPr>
              <w:fldChar w:fldCharType="separate"/>
            </w:r>
            <w:r>
              <w:rPr>
                <w:noProof/>
                <w:webHidden/>
              </w:rPr>
              <w:t>85</w:t>
            </w:r>
            <w:r>
              <w:rPr>
                <w:noProof/>
                <w:webHidden/>
              </w:rPr>
              <w:fldChar w:fldCharType="end"/>
            </w:r>
          </w:hyperlink>
        </w:p>
        <w:p w14:paraId="5CDEFA38" w14:textId="19A6B4ED" w:rsidR="00613B25" w:rsidRDefault="00613B25">
          <w:pPr>
            <w:pStyle w:val="50"/>
            <w:tabs>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46" w:history="1">
            <w:r w:rsidRPr="00E01611">
              <w:rPr>
                <w:rStyle w:val="-"/>
                <w:rFonts w:eastAsia="SimSun"/>
                <w:b/>
                <w:noProof/>
                <w:lang w:val="el-GR"/>
              </w:rPr>
              <w:t>1.1.2</w:t>
            </w:r>
            <w:r w:rsidRPr="00E01611">
              <w:rPr>
                <w:rStyle w:val="-"/>
                <w:rFonts w:eastAsia="SimSun"/>
                <w:bCs/>
                <w:noProof/>
                <w:lang w:val="el-GR"/>
              </w:rPr>
              <w:t xml:space="preserve"> Φορέας Χρηματοδότησης – Φορέας Λειτουργίας</w:t>
            </w:r>
            <w:r>
              <w:rPr>
                <w:noProof/>
                <w:webHidden/>
              </w:rPr>
              <w:tab/>
            </w:r>
            <w:r>
              <w:rPr>
                <w:noProof/>
                <w:webHidden/>
              </w:rPr>
              <w:fldChar w:fldCharType="begin"/>
            </w:r>
            <w:r>
              <w:rPr>
                <w:noProof/>
                <w:webHidden/>
              </w:rPr>
              <w:instrText xml:space="preserve"> PAGEREF _Toc229132746 \h </w:instrText>
            </w:r>
            <w:r>
              <w:rPr>
                <w:noProof/>
                <w:webHidden/>
              </w:rPr>
            </w:r>
            <w:r>
              <w:rPr>
                <w:noProof/>
                <w:webHidden/>
              </w:rPr>
              <w:fldChar w:fldCharType="separate"/>
            </w:r>
            <w:r>
              <w:rPr>
                <w:noProof/>
                <w:webHidden/>
              </w:rPr>
              <w:t>87</w:t>
            </w:r>
            <w:r>
              <w:rPr>
                <w:noProof/>
                <w:webHidden/>
              </w:rPr>
              <w:fldChar w:fldCharType="end"/>
            </w:r>
          </w:hyperlink>
        </w:p>
        <w:p w14:paraId="71320DA2" w14:textId="27A37C0C" w:rsidR="00613B25" w:rsidRDefault="00613B25">
          <w:pPr>
            <w:pStyle w:val="50"/>
            <w:tabs>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47" w:history="1">
            <w:r w:rsidRPr="00E01611">
              <w:rPr>
                <w:rStyle w:val="-"/>
                <w:rFonts w:eastAsia="SimSun"/>
                <w:b/>
                <w:noProof/>
                <w:lang w:val="el-GR"/>
              </w:rPr>
              <w:t>1.1.3</w:t>
            </w:r>
            <w:r w:rsidRPr="00E01611">
              <w:rPr>
                <w:rStyle w:val="-"/>
                <w:rFonts w:eastAsia="SimSun"/>
                <w:bCs/>
                <w:noProof/>
                <w:lang w:val="el-GR"/>
              </w:rPr>
              <w:t xml:space="preserve"> Κύριος του Έργου</w:t>
            </w:r>
            <w:r>
              <w:rPr>
                <w:noProof/>
                <w:webHidden/>
              </w:rPr>
              <w:tab/>
            </w:r>
            <w:r>
              <w:rPr>
                <w:noProof/>
                <w:webHidden/>
              </w:rPr>
              <w:fldChar w:fldCharType="begin"/>
            </w:r>
            <w:r>
              <w:rPr>
                <w:noProof/>
                <w:webHidden/>
              </w:rPr>
              <w:instrText xml:space="preserve"> PAGEREF _Toc229132747 \h </w:instrText>
            </w:r>
            <w:r>
              <w:rPr>
                <w:noProof/>
                <w:webHidden/>
              </w:rPr>
            </w:r>
            <w:r>
              <w:rPr>
                <w:noProof/>
                <w:webHidden/>
              </w:rPr>
              <w:fldChar w:fldCharType="separate"/>
            </w:r>
            <w:r>
              <w:rPr>
                <w:noProof/>
                <w:webHidden/>
              </w:rPr>
              <w:t>87</w:t>
            </w:r>
            <w:r>
              <w:rPr>
                <w:noProof/>
                <w:webHidden/>
              </w:rPr>
              <w:fldChar w:fldCharType="end"/>
            </w:r>
          </w:hyperlink>
        </w:p>
        <w:p w14:paraId="2841F125" w14:textId="71F04053" w:rsidR="00613B25" w:rsidRDefault="00613B25">
          <w:pPr>
            <w:pStyle w:val="50"/>
            <w:tabs>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48" w:history="1">
            <w:r w:rsidRPr="00E01611">
              <w:rPr>
                <w:rStyle w:val="-"/>
                <w:rFonts w:eastAsia="SimSun"/>
                <w:b/>
                <w:noProof/>
                <w:lang w:val="el-GR"/>
              </w:rPr>
              <w:t>1.1.4</w:t>
            </w:r>
            <w:r w:rsidRPr="00E01611">
              <w:rPr>
                <w:rStyle w:val="-"/>
                <w:rFonts w:eastAsia="SimSun"/>
                <w:bCs/>
                <w:noProof/>
                <w:lang w:val="el-GR"/>
              </w:rPr>
              <w:t xml:space="preserve"> Όργανα &amp; Επιτροπές Παρακολούθησης, Διακυβέρνησης και Ελέγχου του Έργου</w:t>
            </w:r>
            <w:r>
              <w:rPr>
                <w:noProof/>
                <w:webHidden/>
              </w:rPr>
              <w:tab/>
            </w:r>
            <w:r>
              <w:rPr>
                <w:noProof/>
                <w:webHidden/>
              </w:rPr>
              <w:fldChar w:fldCharType="begin"/>
            </w:r>
            <w:r>
              <w:rPr>
                <w:noProof/>
                <w:webHidden/>
              </w:rPr>
              <w:instrText xml:space="preserve"> PAGEREF _Toc229132748 \h </w:instrText>
            </w:r>
            <w:r>
              <w:rPr>
                <w:noProof/>
                <w:webHidden/>
              </w:rPr>
            </w:r>
            <w:r>
              <w:rPr>
                <w:noProof/>
                <w:webHidden/>
              </w:rPr>
              <w:fldChar w:fldCharType="separate"/>
            </w:r>
            <w:r>
              <w:rPr>
                <w:noProof/>
                <w:webHidden/>
              </w:rPr>
              <w:t>88</w:t>
            </w:r>
            <w:r>
              <w:rPr>
                <w:noProof/>
                <w:webHidden/>
              </w:rPr>
              <w:fldChar w:fldCharType="end"/>
            </w:r>
          </w:hyperlink>
        </w:p>
        <w:p w14:paraId="04CCE47F" w14:textId="4F673E65" w:rsidR="00613B25" w:rsidRDefault="00613B25">
          <w:pPr>
            <w:pStyle w:val="50"/>
            <w:tabs>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49" w:history="1">
            <w:r w:rsidRPr="00E01611">
              <w:rPr>
                <w:rStyle w:val="-"/>
                <w:bCs/>
                <w:noProof/>
                <w:lang w:val="el-GR"/>
              </w:rPr>
              <w:t>Η πορεία εκτέλεσης και λειτουργίας του Έργου παρακολουθείται και συντονίζεται από παρακάτω επιμέρους επιτροπές/ομάδες που θα δρουν σε διαφορετικά επίπεδα.</w:t>
            </w:r>
            <w:r>
              <w:rPr>
                <w:noProof/>
                <w:webHidden/>
              </w:rPr>
              <w:tab/>
            </w:r>
            <w:r>
              <w:rPr>
                <w:noProof/>
                <w:webHidden/>
              </w:rPr>
              <w:fldChar w:fldCharType="begin"/>
            </w:r>
            <w:r>
              <w:rPr>
                <w:noProof/>
                <w:webHidden/>
              </w:rPr>
              <w:instrText xml:space="preserve"> PAGEREF _Toc229132749 \h </w:instrText>
            </w:r>
            <w:r>
              <w:rPr>
                <w:noProof/>
                <w:webHidden/>
              </w:rPr>
            </w:r>
            <w:r>
              <w:rPr>
                <w:noProof/>
                <w:webHidden/>
              </w:rPr>
              <w:fldChar w:fldCharType="separate"/>
            </w:r>
            <w:r>
              <w:rPr>
                <w:noProof/>
                <w:webHidden/>
              </w:rPr>
              <w:t>88</w:t>
            </w:r>
            <w:r>
              <w:rPr>
                <w:noProof/>
                <w:webHidden/>
              </w:rPr>
              <w:fldChar w:fldCharType="end"/>
            </w:r>
          </w:hyperlink>
        </w:p>
        <w:p w14:paraId="43669DA0" w14:textId="6CF41F50" w:rsidR="00613B25" w:rsidRDefault="00613B25">
          <w:pPr>
            <w:pStyle w:val="40"/>
            <w:tabs>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50" w:history="1">
            <w:r w:rsidRPr="00E01611">
              <w:rPr>
                <w:rStyle w:val="-"/>
                <w:rFonts w:eastAsia="SimSun"/>
                <w:noProof/>
                <w:lang w:val="el-GR"/>
              </w:rPr>
              <w:t>1.2 Έργο «Ανάπτυξη δράσεων με την χρήση Τεχνητής Νοημοσύνης (ΑΙ) για την βελτίωση της Δημοσίας Διοίκησης»</w:t>
            </w:r>
            <w:r>
              <w:rPr>
                <w:noProof/>
                <w:webHidden/>
              </w:rPr>
              <w:tab/>
            </w:r>
            <w:r>
              <w:rPr>
                <w:noProof/>
                <w:webHidden/>
              </w:rPr>
              <w:fldChar w:fldCharType="begin"/>
            </w:r>
            <w:r>
              <w:rPr>
                <w:noProof/>
                <w:webHidden/>
              </w:rPr>
              <w:instrText xml:space="preserve"> PAGEREF _Toc229132750 \h </w:instrText>
            </w:r>
            <w:r>
              <w:rPr>
                <w:noProof/>
                <w:webHidden/>
              </w:rPr>
            </w:r>
            <w:r>
              <w:rPr>
                <w:noProof/>
                <w:webHidden/>
              </w:rPr>
              <w:fldChar w:fldCharType="separate"/>
            </w:r>
            <w:r>
              <w:rPr>
                <w:noProof/>
                <w:webHidden/>
              </w:rPr>
              <w:t>89</w:t>
            </w:r>
            <w:r>
              <w:rPr>
                <w:noProof/>
                <w:webHidden/>
              </w:rPr>
              <w:fldChar w:fldCharType="end"/>
            </w:r>
          </w:hyperlink>
        </w:p>
        <w:p w14:paraId="52B9D386" w14:textId="0B4EDBAB" w:rsidR="00613B25" w:rsidRDefault="00613B25">
          <w:pPr>
            <w:pStyle w:val="50"/>
            <w:tabs>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51" w:history="1">
            <w:r w:rsidRPr="00E01611">
              <w:rPr>
                <w:rStyle w:val="-"/>
                <w:rFonts w:eastAsia="SimSun"/>
                <w:b/>
                <w:noProof/>
                <w:lang w:val="el-GR"/>
              </w:rPr>
              <w:t>1.2.2</w:t>
            </w:r>
            <w:r w:rsidRPr="00E01611">
              <w:rPr>
                <w:rStyle w:val="-"/>
                <w:rFonts w:eastAsia="SimSun"/>
                <w:bCs/>
                <w:noProof/>
                <w:lang w:val="el-GR"/>
              </w:rPr>
              <w:t xml:space="preserve"> Αντικείμενο του Έργου</w:t>
            </w:r>
            <w:r>
              <w:rPr>
                <w:noProof/>
                <w:webHidden/>
              </w:rPr>
              <w:tab/>
            </w:r>
            <w:r>
              <w:rPr>
                <w:noProof/>
                <w:webHidden/>
              </w:rPr>
              <w:fldChar w:fldCharType="begin"/>
            </w:r>
            <w:r>
              <w:rPr>
                <w:noProof/>
                <w:webHidden/>
              </w:rPr>
              <w:instrText xml:space="preserve"> PAGEREF _Toc229132751 \h </w:instrText>
            </w:r>
            <w:r>
              <w:rPr>
                <w:noProof/>
                <w:webHidden/>
              </w:rPr>
            </w:r>
            <w:r>
              <w:rPr>
                <w:noProof/>
                <w:webHidden/>
              </w:rPr>
              <w:fldChar w:fldCharType="separate"/>
            </w:r>
            <w:r>
              <w:rPr>
                <w:noProof/>
                <w:webHidden/>
              </w:rPr>
              <w:t>92</w:t>
            </w:r>
            <w:r>
              <w:rPr>
                <w:noProof/>
                <w:webHidden/>
              </w:rPr>
              <w:fldChar w:fldCharType="end"/>
            </w:r>
          </w:hyperlink>
        </w:p>
        <w:p w14:paraId="3DF491B3" w14:textId="294DB2FA" w:rsidR="00613B25" w:rsidRDefault="00613B25">
          <w:pPr>
            <w:pStyle w:val="50"/>
            <w:tabs>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52" w:history="1">
            <w:r w:rsidRPr="00E01611">
              <w:rPr>
                <w:rStyle w:val="-"/>
                <w:rFonts w:eastAsia="SimSun"/>
                <w:b/>
                <w:noProof/>
                <w:lang w:val="el-GR"/>
              </w:rPr>
              <w:t>1.2.3</w:t>
            </w:r>
            <w:r w:rsidRPr="00E01611">
              <w:rPr>
                <w:rStyle w:val="-"/>
                <w:rFonts w:eastAsia="SimSun"/>
                <w:bCs/>
                <w:noProof/>
                <w:lang w:val="el-GR"/>
              </w:rPr>
              <w:t xml:space="preserve"> Σκοπός του Έργου</w:t>
            </w:r>
            <w:r>
              <w:rPr>
                <w:noProof/>
                <w:webHidden/>
              </w:rPr>
              <w:tab/>
            </w:r>
            <w:r>
              <w:rPr>
                <w:noProof/>
                <w:webHidden/>
              </w:rPr>
              <w:fldChar w:fldCharType="begin"/>
            </w:r>
            <w:r>
              <w:rPr>
                <w:noProof/>
                <w:webHidden/>
              </w:rPr>
              <w:instrText xml:space="preserve"> PAGEREF _Toc229132752 \h </w:instrText>
            </w:r>
            <w:r>
              <w:rPr>
                <w:noProof/>
                <w:webHidden/>
              </w:rPr>
            </w:r>
            <w:r>
              <w:rPr>
                <w:noProof/>
                <w:webHidden/>
              </w:rPr>
              <w:fldChar w:fldCharType="separate"/>
            </w:r>
            <w:r>
              <w:rPr>
                <w:noProof/>
                <w:webHidden/>
              </w:rPr>
              <w:t>95</w:t>
            </w:r>
            <w:r>
              <w:rPr>
                <w:noProof/>
                <w:webHidden/>
              </w:rPr>
              <w:fldChar w:fldCharType="end"/>
            </w:r>
          </w:hyperlink>
        </w:p>
        <w:p w14:paraId="6A864795" w14:textId="0817AC5A" w:rsidR="00613B25" w:rsidRDefault="00613B25">
          <w:pPr>
            <w:pStyle w:val="31"/>
            <w:tabs>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753" w:history="1">
            <w:r w:rsidRPr="00E01611">
              <w:rPr>
                <w:rStyle w:val="-"/>
                <w:noProof/>
              </w:rPr>
              <w:t>2. Περιγραφή Φυσικού Αντικειμένου της Σύμβασης</w:t>
            </w:r>
            <w:r>
              <w:rPr>
                <w:noProof/>
                <w:webHidden/>
              </w:rPr>
              <w:tab/>
            </w:r>
            <w:r>
              <w:rPr>
                <w:noProof/>
                <w:webHidden/>
              </w:rPr>
              <w:fldChar w:fldCharType="begin"/>
            </w:r>
            <w:r>
              <w:rPr>
                <w:noProof/>
                <w:webHidden/>
              </w:rPr>
              <w:instrText xml:space="preserve"> PAGEREF _Toc229132753 \h </w:instrText>
            </w:r>
            <w:r>
              <w:rPr>
                <w:noProof/>
                <w:webHidden/>
              </w:rPr>
            </w:r>
            <w:r>
              <w:rPr>
                <w:noProof/>
                <w:webHidden/>
              </w:rPr>
              <w:fldChar w:fldCharType="separate"/>
            </w:r>
            <w:r>
              <w:rPr>
                <w:noProof/>
                <w:webHidden/>
              </w:rPr>
              <w:t>97</w:t>
            </w:r>
            <w:r>
              <w:rPr>
                <w:noProof/>
                <w:webHidden/>
              </w:rPr>
              <w:fldChar w:fldCharType="end"/>
            </w:r>
          </w:hyperlink>
        </w:p>
        <w:p w14:paraId="3C750AE0" w14:textId="00B3155E" w:rsidR="00613B25" w:rsidRDefault="00613B25">
          <w:pPr>
            <w:pStyle w:val="40"/>
            <w:tabs>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54" w:history="1">
            <w:r w:rsidRPr="00E01611">
              <w:rPr>
                <w:rStyle w:val="-"/>
                <w:noProof/>
                <w:lang w:val="el-GR"/>
              </w:rPr>
              <w:t>2.1 Σκοπός και Στόχοι της Σύμβασης</w:t>
            </w:r>
            <w:r>
              <w:rPr>
                <w:noProof/>
                <w:webHidden/>
              </w:rPr>
              <w:tab/>
            </w:r>
            <w:r>
              <w:rPr>
                <w:noProof/>
                <w:webHidden/>
              </w:rPr>
              <w:fldChar w:fldCharType="begin"/>
            </w:r>
            <w:r>
              <w:rPr>
                <w:noProof/>
                <w:webHidden/>
              </w:rPr>
              <w:instrText xml:space="preserve"> PAGEREF _Toc229132754 \h </w:instrText>
            </w:r>
            <w:r>
              <w:rPr>
                <w:noProof/>
                <w:webHidden/>
              </w:rPr>
            </w:r>
            <w:r>
              <w:rPr>
                <w:noProof/>
                <w:webHidden/>
              </w:rPr>
              <w:fldChar w:fldCharType="separate"/>
            </w:r>
            <w:r>
              <w:rPr>
                <w:noProof/>
                <w:webHidden/>
              </w:rPr>
              <w:t>97</w:t>
            </w:r>
            <w:r>
              <w:rPr>
                <w:noProof/>
                <w:webHidden/>
              </w:rPr>
              <w:fldChar w:fldCharType="end"/>
            </w:r>
          </w:hyperlink>
        </w:p>
        <w:p w14:paraId="712F14DB" w14:textId="58AD7202" w:rsidR="00613B25" w:rsidRDefault="00613B25">
          <w:pPr>
            <w:pStyle w:val="40"/>
            <w:tabs>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55" w:history="1">
            <w:r w:rsidRPr="00E01611">
              <w:rPr>
                <w:rStyle w:val="-"/>
                <w:noProof/>
                <w:lang w:val="el-GR"/>
              </w:rPr>
              <w:t>2.2. Αντικείμενο της Σύμβασης</w:t>
            </w:r>
            <w:r>
              <w:rPr>
                <w:noProof/>
                <w:webHidden/>
              </w:rPr>
              <w:tab/>
            </w:r>
            <w:r>
              <w:rPr>
                <w:noProof/>
                <w:webHidden/>
              </w:rPr>
              <w:fldChar w:fldCharType="begin"/>
            </w:r>
            <w:r>
              <w:rPr>
                <w:noProof/>
                <w:webHidden/>
              </w:rPr>
              <w:instrText xml:space="preserve"> PAGEREF _Toc229132755 \h </w:instrText>
            </w:r>
            <w:r>
              <w:rPr>
                <w:noProof/>
                <w:webHidden/>
              </w:rPr>
            </w:r>
            <w:r>
              <w:rPr>
                <w:noProof/>
                <w:webHidden/>
              </w:rPr>
              <w:fldChar w:fldCharType="separate"/>
            </w:r>
            <w:r>
              <w:rPr>
                <w:noProof/>
                <w:webHidden/>
              </w:rPr>
              <w:t>97</w:t>
            </w:r>
            <w:r>
              <w:rPr>
                <w:noProof/>
                <w:webHidden/>
              </w:rPr>
              <w:fldChar w:fldCharType="end"/>
            </w:r>
          </w:hyperlink>
        </w:p>
        <w:p w14:paraId="363FFB76" w14:textId="20024409" w:rsidR="00613B25" w:rsidRDefault="00613B25">
          <w:pPr>
            <w:pStyle w:val="40"/>
            <w:tabs>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56" w:history="1">
            <w:r w:rsidRPr="00E01611">
              <w:rPr>
                <w:rStyle w:val="-"/>
                <w:noProof/>
                <w:lang w:val="el-GR"/>
              </w:rPr>
              <w:t>2.3 Αναμενόμενα Οφέλη</w:t>
            </w:r>
            <w:r>
              <w:rPr>
                <w:noProof/>
                <w:webHidden/>
              </w:rPr>
              <w:tab/>
            </w:r>
            <w:r>
              <w:rPr>
                <w:noProof/>
                <w:webHidden/>
              </w:rPr>
              <w:fldChar w:fldCharType="begin"/>
            </w:r>
            <w:r>
              <w:rPr>
                <w:noProof/>
                <w:webHidden/>
              </w:rPr>
              <w:instrText xml:space="preserve"> PAGEREF _Toc229132756 \h </w:instrText>
            </w:r>
            <w:r>
              <w:rPr>
                <w:noProof/>
                <w:webHidden/>
              </w:rPr>
            </w:r>
            <w:r>
              <w:rPr>
                <w:noProof/>
                <w:webHidden/>
              </w:rPr>
              <w:fldChar w:fldCharType="separate"/>
            </w:r>
            <w:r>
              <w:rPr>
                <w:noProof/>
                <w:webHidden/>
              </w:rPr>
              <w:t>99</w:t>
            </w:r>
            <w:r>
              <w:rPr>
                <w:noProof/>
                <w:webHidden/>
              </w:rPr>
              <w:fldChar w:fldCharType="end"/>
            </w:r>
          </w:hyperlink>
        </w:p>
        <w:p w14:paraId="4F9EB8E8" w14:textId="13963C8E" w:rsidR="00613B25" w:rsidRDefault="00613B25">
          <w:pPr>
            <w:pStyle w:val="31"/>
            <w:tabs>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757" w:history="1">
            <w:r w:rsidRPr="00E01611">
              <w:rPr>
                <w:rStyle w:val="-"/>
                <w:noProof/>
              </w:rPr>
              <w:t>3. Μεθοδολογία Υλοποίησης</w:t>
            </w:r>
            <w:r>
              <w:rPr>
                <w:noProof/>
                <w:webHidden/>
              </w:rPr>
              <w:tab/>
            </w:r>
            <w:r>
              <w:rPr>
                <w:noProof/>
                <w:webHidden/>
              </w:rPr>
              <w:fldChar w:fldCharType="begin"/>
            </w:r>
            <w:r>
              <w:rPr>
                <w:noProof/>
                <w:webHidden/>
              </w:rPr>
              <w:instrText xml:space="preserve"> PAGEREF _Toc229132757 \h </w:instrText>
            </w:r>
            <w:r>
              <w:rPr>
                <w:noProof/>
                <w:webHidden/>
              </w:rPr>
            </w:r>
            <w:r>
              <w:rPr>
                <w:noProof/>
                <w:webHidden/>
              </w:rPr>
              <w:fldChar w:fldCharType="separate"/>
            </w:r>
            <w:r>
              <w:rPr>
                <w:noProof/>
                <w:webHidden/>
              </w:rPr>
              <w:t>100</w:t>
            </w:r>
            <w:r>
              <w:rPr>
                <w:noProof/>
                <w:webHidden/>
              </w:rPr>
              <w:fldChar w:fldCharType="end"/>
            </w:r>
          </w:hyperlink>
        </w:p>
        <w:p w14:paraId="17286A5C" w14:textId="131269A8" w:rsidR="00613B25" w:rsidRDefault="00613B25">
          <w:pPr>
            <w:pStyle w:val="40"/>
            <w:tabs>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58" w:history="1">
            <w:r w:rsidRPr="00E01611">
              <w:rPr>
                <w:rStyle w:val="-"/>
                <w:noProof/>
                <w:lang w:val="el-GR"/>
              </w:rPr>
              <w:t>3.1 Χρονοδιάγραμμα</w:t>
            </w:r>
            <w:r>
              <w:rPr>
                <w:noProof/>
                <w:webHidden/>
              </w:rPr>
              <w:tab/>
            </w:r>
            <w:r>
              <w:rPr>
                <w:noProof/>
                <w:webHidden/>
              </w:rPr>
              <w:fldChar w:fldCharType="begin"/>
            </w:r>
            <w:r>
              <w:rPr>
                <w:noProof/>
                <w:webHidden/>
              </w:rPr>
              <w:instrText xml:space="preserve"> PAGEREF _Toc229132758 \h </w:instrText>
            </w:r>
            <w:r>
              <w:rPr>
                <w:noProof/>
                <w:webHidden/>
              </w:rPr>
            </w:r>
            <w:r>
              <w:rPr>
                <w:noProof/>
                <w:webHidden/>
              </w:rPr>
              <w:fldChar w:fldCharType="separate"/>
            </w:r>
            <w:r>
              <w:rPr>
                <w:noProof/>
                <w:webHidden/>
              </w:rPr>
              <w:t>100</w:t>
            </w:r>
            <w:r>
              <w:rPr>
                <w:noProof/>
                <w:webHidden/>
              </w:rPr>
              <w:fldChar w:fldCharType="end"/>
            </w:r>
          </w:hyperlink>
        </w:p>
        <w:p w14:paraId="0485093E" w14:textId="0132C5D9" w:rsidR="00613B25" w:rsidRDefault="00613B25">
          <w:pPr>
            <w:pStyle w:val="40"/>
            <w:tabs>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59" w:history="1">
            <w:r w:rsidRPr="00E01611">
              <w:rPr>
                <w:rStyle w:val="-"/>
                <w:noProof/>
                <w:lang w:val="el-GR"/>
              </w:rPr>
              <w:t>3.2 Ομάδα Έργου/Σχήμα Διοίκησης Έργου</w:t>
            </w:r>
            <w:r>
              <w:rPr>
                <w:noProof/>
                <w:webHidden/>
              </w:rPr>
              <w:tab/>
            </w:r>
            <w:r>
              <w:rPr>
                <w:noProof/>
                <w:webHidden/>
              </w:rPr>
              <w:fldChar w:fldCharType="begin"/>
            </w:r>
            <w:r>
              <w:rPr>
                <w:noProof/>
                <w:webHidden/>
              </w:rPr>
              <w:instrText xml:space="preserve"> PAGEREF _Toc229132759 \h </w:instrText>
            </w:r>
            <w:r>
              <w:rPr>
                <w:noProof/>
                <w:webHidden/>
              </w:rPr>
            </w:r>
            <w:r>
              <w:rPr>
                <w:noProof/>
                <w:webHidden/>
              </w:rPr>
              <w:fldChar w:fldCharType="separate"/>
            </w:r>
            <w:r>
              <w:rPr>
                <w:noProof/>
                <w:webHidden/>
              </w:rPr>
              <w:t>102</w:t>
            </w:r>
            <w:r>
              <w:rPr>
                <w:noProof/>
                <w:webHidden/>
              </w:rPr>
              <w:fldChar w:fldCharType="end"/>
            </w:r>
          </w:hyperlink>
        </w:p>
        <w:p w14:paraId="7EC03D60" w14:textId="182F2CDC" w:rsidR="00613B25" w:rsidRDefault="00613B25">
          <w:pPr>
            <w:pStyle w:val="40"/>
            <w:tabs>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60" w:history="1">
            <w:r w:rsidRPr="00E01611">
              <w:rPr>
                <w:rStyle w:val="-"/>
                <w:noProof/>
                <w:lang w:val="el-GR"/>
              </w:rPr>
              <w:t>3.3 Μεθοδολογία διοίκησης και διασφάλισης ποιότητας</w:t>
            </w:r>
            <w:r>
              <w:rPr>
                <w:noProof/>
                <w:webHidden/>
              </w:rPr>
              <w:tab/>
            </w:r>
            <w:r>
              <w:rPr>
                <w:noProof/>
                <w:webHidden/>
              </w:rPr>
              <w:fldChar w:fldCharType="begin"/>
            </w:r>
            <w:r>
              <w:rPr>
                <w:noProof/>
                <w:webHidden/>
              </w:rPr>
              <w:instrText xml:space="preserve"> PAGEREF _Toc229132760 \h </w:instrText>
            </w:r>
            <w:r>
              <w:rPr>
                <w:noProof/>
                <w:webHidden/>
              </w:rPr>
            </w:r>
            <w:r>
              <w:rPr>
                <w:noProof/>
                <w:webHidden/>
              </w:rPr>
              <w:fldChar w:fldCharType="separate"/>
            </w:r>
            <w:r>
              <w:rPr>
                <w:noProof/>
                <w:webHidden/>
              </w:rPr>
              <w:t>102</w:t>
            </w:r>
            <w:r>
              <w:rPr>
                <w:noProof/>
                <w:webHidden/>
              </w:rPr>
              <w:fldChar w:fldCharType="end"/>
            </w:r>
          </w:hyperlink>
        </w:p>
        <w:p w14:paraId="2FFF925F" w14:textId="65CA5F1A" w:rsidR="00613B25" w:rsidRDefault="00613B25">
          <w:pPr>
            <w:pStyle w:val="40"/>
            <w:tabs>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61" w:history="1">
            <w:r w:rsidRPr="00E01611">
              <w:rPr>
                <w:rStyle w:val="-"/>
                <w:noProof/>
                <w:lang w:val="el-GR"/>
              </w:rPr>
              <w:t>3.4 Τόπος υλοποίησης/ παροχής των υπηρεσιών</w:t>
            </w:r>
            <w:r>
              <w:rPr>
                <w:noProof/>
                <w:webHidden/>
              </w:rPr>
              <w:tab/>
            </w:r>
            <w:r>
              <w:rPr>
                <w:noProof/>
                <w:webHidden/>
              </w:rPr>
              <w:fldChar w:fldCharType="begin"/>
            </w:r>
            <w:r>
              <w:rPr>
                <w:noProof/>
                <w:webHidden/>
              </w:rPr>
              <w:instrText xml:space="preserve"> PAGEREF _Toc229132761 \h </w:instrText>
            </w:r>
            <w:r>
              <w:rPr>
                <w:noProof/>
                <w:webHidden/>
              </w:rPr>
            </w:r>
            <w:r>
              <w:rPr>
                <w:noProof/>
                <w:webHidden/>
              </w:rPr>
              <w:fldChar w:fldCharType="separate"/>
            </w:r>
            <w:r>
              <w:rPr>
                <w:noProof/>
                <w:webHidden/>
              </w:rPr>
              <w:t>102</w:t>
            </w:r>
            <w:r>
              <w:rPr>
                <w:noProof/>
                <w:webHidden/>
              </w:rPr>
              <w:fldChar w:fldCharType="end"/>
            </w:r>
          </w:hyperlink>
        </w:p>
        <w:p w14:paraId="7A9F2225" w14:textId="232409F5" w:rsidR="00613B25" w:rsidRDefault="00613B25">
          <w:pPr>
            <w:pStyle w:val="25"/>
            <w:tabs>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62" w:history="1">
            <w:r w:rsidRPr="00E01611">
              <w:rPr>
                <w:rStyle w:val="-"/>
                <w:noProof/>
              </w:rPr>
              <w:t>ΠΑΡΑΡΤΗΜΑ ΙΙ – ΠΙΝΑΚΕΣ ΣΥΜΜΟΡΦΩΣΗΣ</w:t>
            </w:r>
            <w:r>
              <w:rPr>
                <w:noProof/>
                <w:webHidden/>
              </w:rPr>
              <w:tab/>
            </w:r>
            <w:r>
              <w:rPr>
                <w:noProof/>
                <w:webHidden/>
              </w:rPr>
              <w:fldChar w:fldCharType="begin"/>
            </w:r>
            <w:r>
              <w:rPr>
                <w:noProof/>
                <w:webHidden/>
              </w:rPr>
              <w:instrText xml:space="preserve"> PAGEREF _Toc229132762 \h </w:instrText>
            </w:r>
            <w:r>
              <w:rPr>
                <w:noProof/>
                <w:webHidden/>
              </w:rPr>
            </w:r>
            <w:r>
              <w:rPr>
                <w:noProof/>
                <w:webHidden/>
              </w:rPr>
              <w:fldChar w:fldCharType="separate"/>
            </w:r>
            <w:r>
              <w:rPr>
                <w:noProof/>
                <w:webHidden/>
              </w:rPr>
              <w:t>103</w:t>
            </w:r>
            <w:r>
              <w:rPr>
                <w:noProof/>
                <w:webHidden/>
              </w:rPr>
              <w:fldChar w:fldCharType="end"/>
            </w:r>
          </w:hyperlink>
        </w:p>
        <w:p w14:paraId="45EDEB43" w14:textId="3F95BB9E" w:rsidR="00613B25" w:rsidRDefault="00613B25">
          <w:pPr>
            <w:pStyle w:val="25"/>
            <w:tabs>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63" w:history="1">
            <w:r w:rsidRPr="00E01611">
              <w:rPr>
                <w:rStyle w:val="-"/>
                <w:noProof/>
              </w:rPr>
              <w:t>ΠΑΡΑΡΤΗΜΑ Ι</w:t>
            </w:r>
            <w:r w:rsidRPr="00E01611">
              <w:rPr>
                <w:rStyle w:val="-"/>
                <w:noProof/>
                <w:lang w:val="en-US"/>
              </w:rPr>
              <w:t>I</w:t>
            </w:r>
            <w:r w:rsidRPr="00E01611">
              <w:rPr>
                <w:rStyle w:val="-"/>
                <w:noProof/>
              </w:rPr>
              <w:t>Ι – ΕΥΡΩΠΑΙΚΟ ΕΝΙΑΙΟ ΕΓΓΡΑΦΟ ΣΥΜΒΑΣΗΣ (ΕΕΕΣ)</w:t>
            </w:r>
            <w:r>
              <w:rPr>
                <w:noProof/>
                <w:webHidden/>
              </w:rPr>
              <w:tab/>
            </w:r>
            <w:r>
              <w:rPr>
                <w:noProof/>
                <w:webHidden/>
              </w:rPr>
              <w:fldChar w:fldCharType="begin"/>
            </w:r>
            <w:r>
              <w:rPr>
                <w:noProof/>
                <w:webHidden/>
              </w:rPr>
              <w:instrText xml:space="preserve"> PAGEREF _Toc229132763 \h </w:instrText>
            </w:r>
            <w:r>
              <w:rPr>
                <w:noProof/>
                <w:webHidden/>
              </w:rPr>
            </w:r>
            <w:r>
              <w:rPr>
                <w:noProof/>
                <w:webHidden/>
              </w:rPr>
              <w:fldChar w:fldCharType="separate"/>
            </w:r>
            <w:r>
              <w:rPr>
                <w:noProof/>
                <w:webHidden/>
              </w:rPr>
              <w:t>104</w:t>
            </w:r>
            <w:r>
              <w:rPr>
                <w:noProof/>
                <w:webHidden/>
              </w:rPr>
              <w:fldChar w:fldCharType="end"/>
            </w:r>
          </w:hyperlink>
        </w:p>
        <w:p w14:paraId="53675310" w14:textId="5E3AC865" w:rsidR="00613B25" w:rsidRDefault="00613B25">
          <w:pPr>
            <w:pStyle w:val="40"/>
            <w:tabs>
              <w:tab w:val="right" w:leader="dot" w:pos="9628"/>
            </w:tabs>
            <w:rPr>
              <w:rFonts w:asciiTheme="minorHAnsi" w:eastAsiaTheme="minorEastAsia" w:hAnsiTheme="minorHAnsi" w:cstheme="minorBidi"/>
              <w:noProof/>
              <w:kern w:val="2"/>
              <w:sz w:val="24"/>
              <w:szCs w:val="24"/>
              <w:lang w:val="en-US" w:eastAsia="en-US" w:bidi="he-IL"/>
              <w14:ligatures w14:val="standardContextual"/>
            </w:rPr>
          </w:pPr>
          <w:hyperlink w:anchor="_Toc229132764" w:history="1">
            <w:r w:rsidRPr="00E01611">
              <w:rPr>
                <w:rStyle w:val="-"/>
                <w:noProof/>
                <w:lang w:val="el-GR"/>
              </w:rPr>
              <w:t>ΕΥΡΩΠΑΙΚΟ ΕΝΙΑΙΟ ΕΓΓΡΑΦΟ ΣΥΜΒΑΣΗΣ (ΕΕΕΣ)</w:t>
            </w:r>
            <w:r>
              <w:rPr>
                <w:noProof/>
                <w:webHidden/>
              </w:rPr>
              <w:tab/>
            </w:r>
            <w:r>
              <w:rPr>
                <w:noProof/>
                <w:webHidden/>
              </w:rPr>
              <w:fldChar w:fldCharType="begin"/>
            </w:r>
            <w:r>
              <w:rPr>
                <w:noProof/>
                <w:webHidden/>
              </w:rPr>
              <w:instrText xml:space="preserve"> PAGEREF _Toc229132764 \h </w:instrText>
            </w:r>
            <w:r>
              <w:rPr>
                <w:noProof/>
                <w:webHidden/>
              </w:rPr>
            </w:r>
            <w:r>
              <w:rPr>
                <w:noProof/>
                <w:webHidden/>
              </w:rPr>
              <w:fldChar w:fldCharType="separate"/>
            </w:r>
            <w:r>
              <w:rPr>
                <w:noProof/>
                <w:webHidden/>
              </w:rPr>
              <w:t>104</w:t>
            </w:r>
            <w:r>
              <w:rPr>
                <w:noProof/>
                <w:webHidden/>
              </w:rPr>
              <w:fldChar w:fldCharType="end"/>
            </w:r>
          </w:hyperlink>
        </w:p>
        <w:p w14:paraId="3DEA71F7" w14:textId="35EA426C" w:rsidR="00613B25" w:rsidRDefault="00613B25">
          <w:pPr>
            <w:pStyle w:val="25"/>
            <w:tabs>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65" w:history="1">
            <w:r w:rsidRPr="00E01611">
              <w:rPr>
                <w:rStyle w:val="-"/>
                <w:noProof/>
              </w:rPr>
              <w:t>ΠΑΡΑΡΤΗΜΑ Ι</w:t>
            </w:r>
            <w:r w:rsidRPr="00E01611">
              <w:rPr>
                <w:rStyle w:val="-"/>
                <w:noProof/>
                <w:lang w:val="en-US"/>
              </w:rPr>
              <w:t>V</w:t>
            </w:r>
            <w:r w:rsidRPr="00E01611">
              <w:rPr>
                <w:rStyle w:val="-"/>
                <w:noProof/>
              </w:rPr>
              <w:t xml:space="preserve"> – Υπόδειγμα Βιογραφικού Σημειώματος</w:t>
            </w:r>
            <w:r>
              <w:rPr>
                <w:noProof/>
                <w:webHidden/>
              </w:rPr>
              <w:tab/>
            </w:r>
            <w:r>
              <w:rPr>
                <w:noProof/>
                <w:webHidden/>
              </w:rPr>
              <w:fldChar w:fldCharType="begin"/>
            </w:r>
            <w:r>
              <w:rPr>
                <w:noProof/>
                <w:webHidden/>
              </w:rPr>
              <w:instrText xml:space="preserve"> PAGEREF _Toc229132765 \h </w:instrText>
            </w:r>
            <w:r>
              <w:rPr>
                <w:noProof/>
                <w:webHidden/>
              </w:rPr>
            </w:r>
            <w:r>
              <w:rPr>
                <w:noProof/>
                <w:webHidden/>
              </w:rPr>
              <w:fldChar w:fldCharType="separate"/>
            </w:r>
            <w:r>
              <w:rPr>
                <w:noProof/>
                <w:webHidden/>
              </w:rPr>
              <w:t>105</w:t>
            </w:r>
            <w:r>
              <w:rPr>
                <w:noProof/>
                <w:webHidden/>
              </w:rPr>
              <w:fldChar w:fldCharType="end"/>
            </w:r>
          </w:hyperlink>
        </w:p>
        <w:p w14:paraId="6622F2CF" w14:textId="4A4BF98E" w:rsidR="00613B25" w:rsidRDefault="00613B25">
          <w:pPr>
            <w:pStyle w:val="25"/>
            <w:tabs>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66" w:history="1">
            <w:r w:rsidRPr="00E01611">
              <w:rPr>
                <w:rStyle w:val="-"/>
                <w:noProof/>
              </w:rPr>
              <w:t>ΠΑΡΑΡΤΗΜΑ V – Υπόδειγμα Τεχνικής Προσφοράς</w:t>
            </w:r>
            <w:r>
              <w:rPr>
                <w:noProof/>
                <w:webHidden/>
              </w:rPr>
              <w:tab/>
            </w:r>
            <w:r>
              <w:rPr>
                <w:noProof/>
                <w:webHidden/>
              </w:rPr>
              <w:fldChar w:fldCharType="begin"/>
            </w:r>
            <w:r>
              <w:rPr>
                <w:noProof/>
                <w:webHidden/>
              </w:rPr>
              <w:instrText xml:space="preserve"> PAGEREF _Toc229132766 \h </w:instrText>
            </w:r>
            <w:r>
              <w:rPr>
                <w:noProof/>
                <w:webHidden/>
              </w:rPr>
            </w:r>
            <w:r>
              <w:rPr>
                <w:noProof/>
                <w:webHidden/>
              </w:rPr>
              <w:fldChar w:fldCharType="separate"/>
            </w:r>
            <w:r>
              <w:rPr>
                <w:noProof/>
                <w:webHidden/>
              </w:rPr>
              <w:t>107</w:t>
            </w:r>
            <w:r>
              <w:rPr>
                <w:noProof/>
                <w:webHidden/>
              </w:rPr>
              <w:fldChar w:fldCharType="end"/>
            </w:r>
          </w:hyperlink>
        </w:p>
        <w:p w14:paraId="65C9E67C" w14:textId="3CC78F8B" w:rsidR="00613B25" w:rsidRDefault="00613B25">
          <w:pPr>
            <w:pStyle w:val="25"/>
            <w:tabs>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67" w:history="1">
            <w:r w:rsidRPr="00E01611">
              <w:rPr>
                <w:rStyle w:val="-"/>
                <w:noProof/>
              </w:rPr>
              <w:t>ΠΑΡΑΡΤΗΜΑ VI – Υπόδειγμα Οικονομικής Προσφοράς</w:t>
            </w:r>
            <w:r>
              <w:rPr>
                <w:noProof/>
                <w:webHidden/>
              </w:rPr>
              <w:tab/>
            </w:r>
            <w:r>
              <w:rPr>
                <w:noProof/>
                <w:webHidden/>
              </w:rPr>
              <w:fldChar w:fldCharType="begin"/>
            </w:r>
            <w:r>
              <w:rPr>
                <w:noProof/>
                <w:webHidden/>
              </w:rPr>
              <w:instrText xml:space="preserve"> PAGEREF _Toc229132767 \h </w:instrText>
            </w:r>
            <w:r>
              <w:rPr>
                <w:noProof/>
                <w:webHidden/>
              </w:rPr>
            </w:r>
            <w:r>
              <w:rPr>
                <w:noProof/>
                <w:webHidden/>
              </w:rPr>
              <w:fldChar w:fldCharType="separate"/>
            </w:r>
            <w:r>
              <w:rPr>
                <w:noProof/>
                <w:webHidden/>
              </w:rPr>
              <w:t>108</w:t>
            </w:r>
            <w:r>
              <w:rPr>
                <w:noProof/>
                <w:webHidden/>
              </w:rPr>
              <w:fldChar w:fldCharType="end"/>
            </w:r>
          </w:hyperlink>
        </w:p>
        <w:p w14:paraId="0D9C037C" w14:textId="3415F5CB" w:rsidR="00613B25" w:rsidRDefault="00613B25">
          <w:pPr>
            <w:pStyle w:val="25"/>
            <w:tabs>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68" w:history="1">
            <w:r w:rsidRPr="00E01611">
              <w:rPr>
                <w:rStyle w:val="-"/>
                <w:noProof/>
              </w:rPr>
              <w:t>ΠΑΡΑΡΤΗΜΑ VΙΙ – Άλλες Δηλώσεις</w:t>
            </w:r>
            <w:r>
              <w:rPr>
                <w:noProof/>
                <w:webHidden/>
              </w:rPr>
              <w:tab/>
            </w:r>
            <w:r>
              <w:rPr>
                <w:noProof/>
                <w:webHidden/>
              </w:rPr>
              <w:fldChar w:fldCharType="begin"/>
            </w:r>
            <w:r>
              <w:rPr>
                <w:noProof/>
                <w:webHidden/>
              </w:rPr>
              <w:instrText xml:space="preserve"> PAGEREF _Toc229132768 \h </w:instrText>
            </w:r>
            <w:r>
              <w:rPr>
                <w:noProof/>
                <w:webHidden/>
              </w:rPr>
            </w:r>
            <w:r>
              <w:rPr>
                <w:noProof/>
                <w:webHidden/>
              </w:rPr>
              <w:fldChar w:fldCharType="separate"/>
            </w:r>
            <w:r>
              <w:rPr>
                <w:noProof/>
                <w:webHidden/>
              </w:rPr>
              <w:t>110</w:t>
            </w:r>
            <w:r>
              <w:rPr>
                <w:noProof/>
                <w:webHidden/>
              </w:rPr>
              <w:fldChar w:fldCharType="end"/>
            </w:r>
          </w:hyperlink>
        </w:p>
        <w:p w14:paraId="353E56C2" w14:textId="4D6E2C32" w:rsidR="00613B25" w:rsidRDefault="00613B25">
          <w:pPr>
            <w:pStyle w:val="25"/>
            <w:tabs>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69" w:history="1">
            <w:r w:rsidRPr="00E01611">
              <w:rPr>
                <w:rStyle w:val="-"/>
                <w:noProof/>
              </w:rPr>
              <w:t>ΠΑΡΑΡΤΗΜΑ VIII – Υποδείγματα Εγγυητικών Επιστολών</w:t>
            </w:r>
            <w:r>
              <w:rPr>
                <w:noProof/>
                <w:webHidden/>
              </w:rPr>
              <w:tab/>
            </w:r>
            <w:r>
              <w:rPr>
                <w:noProof/>
                <w:webHidden/>
              </w:rPr>
              <w:fldChar w:fldCharType="begin"/>
            </w:r>
            <w:r>
              <w:rPr>
                <w:noProof/>
                <w:webHidden/>
              </w:rPr>
              <w:instrText xml:space="preserve"> PAGEREF _Toc229132769 \h </w:instrText>
            </w:r>
            <w:r>
              <w:rPr>
                <w:noProof/>
                <w:webHidden/>
              </w:rPr>
            </w:r>
            <w:r>
              <w:rPr>
                <w:noProof/>
                <w:webHidden/>
              </w:rPr>
              <w:fldChar w:fldCharType="separate"/>
            </w:r>
            <w:r>
              <w:rPr>
                <w:noProof/>
                <w:webHidden/>
              </w:rPr>
              <w:t>111</w:t>
            </w:r>
            <w:r>
              <w:rPr>
                <w:noProof/>
                <w:webHidden/>
              </w:rPr>
              <w:fldChar w:fldCharType="end"/>
            </w:r>
          </w:hyperlink>
        </w:p>
        <w:p w14:paraId="3393187C" w14:textId="6EB6A26D" w:rsidR="00613B25" w:rsidRDefault="00613B25">
          <w:pPr>
            <w:pStyle w:val="31"/>
            <w:tabs>
              <w:tab w:val="left" w:pos="88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770" w:history="1">
            <w:r w:rsidRPr="00E01611">
              <w:rPr>
                <w:rStyle w:val="-"/>
                <w:noProof/>
              </w:rPr>
              <w:t>I.</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Εγγυητική Επιστολή Συμμετοχής</w:t>
            </w:r>
            <w:r>
              <w:rPr>
                <w:noProof/>
                <w:webHidden/>
              </w:rPr>
              <w:tab/>
            </w:r>
            <w:r>
              <w:rPr>
                <w:noProof/>
                <w:webHidden/>
              </w:rPr>
              <w:fldChar w:fldCharType="begin"/>
            </w:r>
            <w:r>
              <w:rPr>
                <w:noProof/>
                <w:webHidden/>
              </w:rPr>
              <w:instrText xml:space="preserve"> PAGEREF _Toc229132770 \h </w:instrText>
            </w:r>
            <w:r>
              <w:rPr>
                <w:noProof/>
                <w:webHidden/>
              </w:rPr>
            </w:r>
            <w:r>
              <w:rPr>
                <w:noProof/>
                <w:webHidden/>
              </w:rPr>
              <w:fldChar w:fldCharType="separate"/>
            </w:r>
            <w:r>
              <w:rPr>
                <w:noProof/>
                <w:webHidden/>
              </w:rPr>
              <w:t>111</w:t>
            </w:r>
            <w:r>
              <w:rPr>
                <w:noProof/>
                <w:webHidden/>
              </w:rPr>
              <w:fldChar w:fldCharType="end"/>
            </w:r>
          </w:hyperlink>
        </w:p>
        <w:p w14:paraId="2D1F15E1" w14:textId="6ED2AFD7" w:rsidR="00613B25" w:rsidRDefault="00613B25">
          <w:pPr>
            <w:pStyle w:val="31"/>
            <w:tabs>
              <w:tab w:val="left" w:pos="1100"/>
              <w:tab w:val="right" w:leader="dot" w:pos="9628"/>
            </w:tabs>
            <w:rPr>
              <w:rFonts w:asciiTheme="minorHAnsi" w:eastAsiaTheme="minorEastAsia" w:hAnsiTheme="minorHAnsi" w:cstheme="minorBidi"/>
              <w:i w:val="0"/>
              <w:iCs w:val="0"/>
              <w:noProof/>
              <w:kern w:val="2"/>
              <w:sz w:val="24"/>
              <w:szCs w:val="24"/>
              <w:lang w:val="en-US" w:eastAsia="en-US" w:bidi="he-IL"/>
              <w14:ligatures w14:val="standardContextual"/>
            </w:rPr>
          </w:pPr>
          <w:hyperlink w:anchor="_Toc229132771" w:history="1">
            <w:r w:rsidRPr="00E01611">
              <w:rPr>
                <w:rStyle w:val="-"/>
                <w:noProof/>
              </w:rPr>
              <w:t>II.</w:t>
            </w:r>
            <w:r>
              <w:rPr>
                <w:rFonts w:asciiTheme="minorHAnsi" w:eastAsiaTheme="minorEastAsia" w:hAnsiTheme="minorHAnsi" w:cstheme="minorBidi"/>
                <w:i w:val="0"/>
                <w:iCs w:val="0"/>
                <w:noProof/>
                <w:kern w:val="2"/>
                <w:sz w:val="24"/>
                <w:szCs w:val="24"/>
                <w:lang w:val="en-US" w:eastAsia="en-US" w:bidi="he-IL"/>
                <w14:ligatures w14:val="standardContextual"/>
              </w:rPr>
              <w:tab/>
            </w:r>
            <w:r w:rsidRPr="00E01611">
              <w:rPr>
                <w:rStyle w:val="-"/>
                <w:noProof/>
              </w:rPr>
              <w:t>Εγγυητική Επιστολή Καλής Εκτέλεσης</w:t>
            </w:r>
            <w:r>
              <w:rPr>
                <w:noProof/>
                <w:webHidden/>
              </w:rPr>
              <w:tab/>
            </w:r>
            <w:r>
              <w:rPr>
                <w:noProof/>
                <w:webHidden/>
              </w:rPr>
              <w:fldChar w:fldCharType="begin"/>
            </w:r>
            <w:r>
              <w:rPr>
                <w:noProof/>
                <w:webHidden/>
              </w:rPr>
              <w:instrText xml:space="preserve"> PAGEREF _Toc229132771 \h </w:instrText>
            </w:r>
            <w:r>
              <w:rPr>
                <w:noProof/>
                <w:webHidden/>
              </w:rPr>
            </w:r>
            <w:r>
              <w:rPr>
                <w:noProof/>
                <w:webHidden/>
              </w:rPr>
              <w:fldChar w:fldCharType="separate"/>
            </w:r>
            <w:r>
              <w:rPr>
                <w:noProof/>
                <w:webHidden/>
              </w:rPr>
              <w:t>112</w:t>
            </w:r>
            <w:r>
              <w:rPr>
                <w:noProof/>
                <w:webHidden/>
              </w:rPr>
              <w:fldChar w:fldCharType="end"/>
            </w:r>
          </w:hyperlink>
        </w:p>
        <w:p w14:paraId="1C97217F" w14:textId="4E637F3E" w:rsidR="00613B25" w:rsidRDefault="00613B25">
          <w:pPr>
            <w:pStyle w:val="25"/>
            <w:tabs>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72" w:history="1">
            <w:r w:rsidRPr="00E01611">
              <w:rPr>
                <w:rStyle w:val="-"/>
                <w:noProof/>
              </w:rPr>
              <w:t xml:space="preserve">ΠΑΡΑΡΤΗΜΑ </w:t>
            </w:r>
            <w:r w:rsidRPr="00E01611">
              <w:rPr>
                <w:rStyle w:val="-"/>
                <w:noProof/>
                <w:lang w:val="en-US"/>
              </w:rPr>
              <w:t>IX</w:t>
            </w:r>
            <w:r w:rsidRPr="00E01611">
              <w:rPr>
                <w:rStyle w:val="-"/>
                <w:noProof/>
              </w:rPr>
              <w:t>– ΕΝΗΜΕΡΩΣΗ ΓΙΑ ΤΗΝ ΕΠΕΞΕΡΓΑΣΙΑ ΠΡΟΣΩΠΙΚΩΝ ΔΕΔΟΜΕΝΩΝ</w:t>
            </w:r>
            <w:r>
              <w:rPr>
                <w:noProof/>
                <w:webHidden/>
              </w:rPr>
              <w:tab/>
            </w:r>
            <w:r>
              <w:rPr>
                <w:noProof/>
                <w:webHidden/>
              </w:rPr>
              <w:fldChar w:fldCharType="begin"/>
            </w:r>
            <w:r>
              <w:rPr>
                <w:noProof/>
                <w:webHidden/>
              </w:rPr>
              <w:instrText xml:space="preserve"> PAGEREF _Toc229132772 \h </w:instrText>
            </w:r>
            <w:r>
              <w:rPr>
                <w:noProof/>
                <w:webHidden/>
              </w:rPr>
            </w:r>
            <w:r>
              <w:rPr>
                <w:noProof/>
                <w:webHidden/>
              </w:rPr>
              <w:fldChar w:fldCharType="separate"/>
            </w:r>
            <w:r>
              <w:rPr>
                <w:noProof/>
                <w:webHidden/>
              </w:rPr>
              <w:t>114</w:t>
            </w:r>
            <w:r>
              <w:rPr>
                <w:noProof/>
                <w:webHidden/>
              </w:rPr>
              <w:fldChar w:fldCharType="end"/>
            </w:r>
          </w:hyperlink>
        </w:p>
        <w:p w14:paraId="6CECC6EC" w14:textId="7D00B0B9" w:rsidR="00613B25" w:rsidRDefault="00613B25">
          <w:pPr>
            <w:pStyle w:val="25"/>
            <w:tabs>
              <w:tab w:val="right" w:leader="dot" w:pos="9628"/>
            </w:tabs>
            <w:rPr>
              <w:rFonts w:asciiTheme="minorHAnsi" w:eastAsiaTheme="minorEastAsia" w:hAnsiTheme="minorHAnsi" w:cstheme="minorBidi"/>
              <w:smallCaps w:val="0"/>
              <w:noProof/>
              <w:kern w:val="2"/>
              <w:sz w:val="24"/>
              <w:szCs w:val="24"/>
              <w:lang w:val="en-US" w:eastAsia="en-US" w:bidi="he-IL"/>
              <w14:ligatures w14:val="standardContextual"/>
            </w:rPr>
          </w:pPr>
          <w:hyperlink w:anchor="_Toc229132773" w:history="1">
            <w:r w:rsidRPr="00E01611">
              <w:rPr>
                <w:rStyle w:val="-"/>
                <w:noProof/>
              </w:rPr>
              <w:t>ΠΑΡΑΡΤΗΜΑ X – Ρήτρα Ακεραιότητας</w:t>
            </w:r>
            <w:r>
              <w:rPr>
                <w:noProof/>
                <w:webHidden/>
              </w:rPr>
              <w:tab/>
            </w:r>
            <w:r>
              <w:rPr>
                <w:noProof/>
                <w:webHidden/>
              </w:rPr>
              <w:fldChar w:fldCharType="begin"/>
            </w:r>
            <w:r>
              <w:rPr>
                <w:noProof/>
                <w:webHidden/>
              </w:rPr>
              <w:instrText xml:space="preserve"> PAGEREF _Toc229132773 \h </w:instrText>
            </w:r>
            <w:r>
              <w:rPr>
                <w:noProof/>
                <w:webHidden/>
              </w:rPr>
            </w:r>
            <w:r>
              <w:rPr>
                <w:noProof/>
                <w:webHidden/>
              </w:rPr>
              <w:fldChar w:fldCharType="separate"/>
            </w:r>
            <w:r>
              <w:rPr>
                <w:noProof/>
                <w:webHidden/>
              </w:rPr>
              <w:t>115</w:t>
            </w:r>
            <w:r>
              <w:rPr>
                <w:noProof/>
                <w:webHidden/>
              </w:rPr>
              <w:fldChar w:fldCharType="end"/>
            </w:r>
          </w:hyperlink>
        </w:p>
        <w:p w14:paraId="768434EF" w14:textId="52983801" w:rsidR="00DF2FDB" w:rsidRPr="00E50C71" w:rsidRDefault="00DF2FDB" w:rsidP="00DF2FDB">
          <w:r w:rsidRPr="00E50C71">
            <w:rPr>
              <w:b/>
              <w:bCs/>
              <w:caps/>
              <w:sz w:val="20"/>
              <w:szCs w:val="20"/>
            </w:rPr>
            <w:fldChar w:fldCharType="end"/>
          </w:r>
        </w:p>
      </w:sdtContent>
    </w:sdt>
    <w:p w14:paraId="48EFBD91" w14:textId="77777777" w:rsidR="00DF2FDB" w:rsidRPr="00E50C71" w:rsidRDefault="00DF2FDB" w:rsidP="00DF2FDB"/>
    <w:p w14:paraId="3048508C" w14:textId="77777777" w:rsidR="00DF2FDB" w:rsidRPr="00E50C71" w:rsidRDefault="00DF2FDB" w:rsidP="00DF2FDB"/>
    <w:p w14:paraId="6146E1C6" w14:textId="77777777" w:rsidR="00DF2FDB" w:rsidRPr="00E50C71" w:rsidRDefault="00DF2FDB" w:rsidP="00DF2FDB">
      <w:pPr>
        <w:rPr>
          <w:rFonts w:eastAsia="MS Mincho"/>
          <w:b/>
          <w:bCs/>
          <w:caps/>
          <w:lang w:val="el-GR" w:eastAsia="el-GR"/>
        </w:rPr>
        <w:sectPr w:rsidR="00DF2FDB" w:rsidRPr="00E50C71" w:rsidSect="00DF2FDB">
          <w:footerReference w:type="default" r:id="rId21"/>
          <w:pgSz w:w="11906" w:h="16838"/>
          <w:pgMar w:top="1134" w:right="1134" w:bottom="1134" w:left="1134" w:header="720" w:footer="709" w:gutter="0"/>
          <w:cols w:space="720"/>
          <w:titlePg/>
          <w:docGrid w:linePitch="360"/>
        </w:sectPr>
      </w:pPr>
    </w:p>
    <w:p w14:paraId="77505DBD" w14:textId="77777777" w:rsidR="00DF2FDB" w:rsidRPr="00E50C71" w:rsidRDefault="00DF2FDB" w:rsidP="00576C5E">
      <w:pPr>
        <w:pStyle w:val="1"/>
        <w:rPr>
          <w:color w:val="auto"/>
        </w:rPr>
      </w:pPr>
      <w:bookmarkStart w:id="10" w:name="_Toc97194404"/>
      <w:bookmarkStart w:id="11" w:name="_Toc229132670"/>
      <w:r w:rsidRPr="00E50C71">
        <w:rPr>
          <w:color w:val="auto"/>
        </w:rPr>
        <w:lastRenderedPageBreak/>
        <w:t>ΑΝΑΘΕΤΟΥΣΑ ΑΡΧΗ ΚΑΙ ΑΝΤΙΚΕΙΜΕΝΟ ΣΥΜΒΑΣΗΣ</w:t>
      </w:r>
      <w:bookmarkEnd w:id="10"/>
      <w:bookmarkEnd w:id="11"/>
    </w:p>
    <w:p w14:paraId="612922AE" w14:textId="0BECE5C8" w:rsidR="00DF2FDB" w:rsidRPr="00E50C71" w:rsidRDefault="00DF2FDB" w:rsidP="00576C5E">
      <w:pPr>
        <w:pStyle w:val="2"/>
        <w:rPr>
          <w:color w:val="auto"/>
        </w:rPr>
      </w:pPr>
      <w:bookmarkStart w:id="12" w:name="_Toc97194256"/>
      <w:bookmarkStart w:id="13" w:name="_Toc97194405"/>
      <w:bookmarkStart w:id="14" w:name="_Toc229132671"/>
      <w:r w:rsidRPr="00E50C71">
        <w:rPr>
          <w:color w:val="auto"/>
        </w:rPr>
        <w:t>Στοιχεία Αναθέτουσας Αρχής</w:t>
      </w:r>
      <w:bookmarkEnd w:id="12"/>
      <w:bookmarkEnd w:id="13"/>
      <w:bookmarkEnd w:id="14"/>
      <w:r w:rsidRPr="00E50C71">
        <w:rPr>
          <w:color w:val="auto"/>
        </w:rPr>
        <w:t xml:space="preserve"> </w:t>
      </w:r>
    </w:p>
    <w:p w14:paraId="02245358" w14:textId="77777777" w:rsidR="00DF2FDB" w:rsidRPr="00E50C71" w:rsidRDefault="00DF2FDB" w:rsidP="00DF2FDB">
      <w:pPr>
        <w:pStyle w:val="normalwithoutspacing"/>
      </w:pPr>
    </w:p>
    <w:tbl>
      <w:tblPr>
        <w:tblW w:w="0" w:type="auto"/>
        <w:tblInd w:w="108" w:type="dxa"/>
        <w:tblLayout w:type="fixed"/>
        <w:tblLook w:val="0000" w:firstRow="0" w:lastRow="0" w:firstColumn="0" w:lastColumn="0" w:noHBand="0" w:noVBand="0"/>
      </w:tblPr>
      <w:tblGrid>
        <w:gridCol w:w="5245"/>
        <w:gridCol w:w="4129"/>
      </w:tblGrid>
      <w:tr w:rsidR="00E50C71" w:rsidRPr="007D1830" w14:paraId="07956DD8" w14:textId="77777777" w:rsidTr="00C51D54">
        <w:tc>
          <w:tcPr>
            <w:tcW w:w="5245" w:type="dxa"/>
            <w:tcBorders>
              <w:top w:val="single" w:sz="4" w:space="0" w:color="000000"/>
              <w:left w:val="single" w:sz="4" w:space="0" w:color="000000"/>
              <w:bottom w:val="single" w:sz="4" w:space="0" w:color="000000"/>
            </w:tcBorders>
          </w:tcPr>
          <w:p w14:paraId="171520FA" w14:textId="77777777" w:rsidR="006655E2" w:rsidRPr="00E50C71" w:rsidRDefault="006655E2" w:rsidP="00C51D54">
            <w:pPr>
              <w:pStyle w:val="normalwithoutspacing"/>
            </w:pPr>
            <w:r w:rsidRPr="00E50C71">
              <w:t>Επωνυμία</w:t>
            </w:r>
          </w:p>
        </w:tc>
        <w:tc>
          <w:tcPr>
            <w:tcW w:w="4129" w:type="dxa"/>
            <w:tcBorders>
              <w:top w:val="single" w:sz="4" w:space="0" w:color="000000"/>
              <w:left w:val="single" w:sz="4" w:space="0" w:color="000000"/>
              <w:bottom w:val="single" w:sz="4" w:space="0" w:color="000000"/>
              <w:right w:val="single" w:sz="4" w:space="0" w:color="000000"/>
            </w:tcBorders>
          </w:tcPr>
          <w:p w14:paraId="209ECFC5" w14:textId="77777777" w:rsidR="006655E2" w:rsidRPr="00E50C71" w:rsidRDefault="006655E2" w:rsidP="00C51D54">
            <w:pPr>
              <w:pStyle w:val="normalwithoutspacing"/>
              <w:snapToGrid w:val="0"/>
            </w:pPr>
            <w:r w:rsidRPr="00E50C71">
              <w:t>ΚΟΙΝΩΝΙΑ ΤΗΣ ΠΛΗΡΟΦΟΡΙΑΣ Μ.Α.Ε.</w:t>
            </w:r>
          </w:p>
        </w:tc>
      </w:tr>
      <w:tr w:rsidR="00E50C71" w:rsidRPr="00E50C71" w14:paraId="18B974AF" w14:textId="77777777" w:rsidTr="00C51D54">
        <w:tc>
          <w:tcPr>
            <w:tcW w:w="5245" w:type="dxa"/>
            <w:tcBorders>
              <w:top w:val="single" w:sz="4" w:space="0" w:color="000000"/>
              <w:left w:val="single" w:sz="4" w:space="0" w:color="000000"/>
              <w:bottom w:val="single" w:sz="4" w:space="0" w:color="000000"/>
            </w:tcBorders>
          </w:tcPr>
          <w:p w14:paraId="0AA3B091" w14:textId="77777777" w:rsidR="006655E2" w:rsidRPr="00E50C71" w:rsidRDefault="006655E2" w:rsidP="00C51D54">
            <w:pPr>
              <w:pStyle w:val="normalwithoutspacing"/>
            </w:pPr>
            <w:r w:rsidRPr="00E50C71">
              <w:t>ΑΦΜ</w:t>
            </w:r>
          </w:p>
        </w:tc>
        <w:tc>
          <w:tcPr>
            <w:tcW w:w="4129" w:type="dxa"/>
            <w:tcBorders>
              <w:top w:val="single" w:sz="4" w:space="0" w:color="000000"/>
              <w:left w:val="single" w:sz="4" w:space="0" w:color="000000"/>
              <w:bottom w:val="single" w:sz="4" w:space="0" w:color="000000"/>
              <w:right w:val="single" w:sz="4" w:space="0" w:color="000000"/>
            </w:tcBorders>
          </w:tcPr>
          <w:p w14:paraId="44B96DE3" w14:textId="77777777" w:rsidR="006655E2" w:rsidRPr="00E50C71" w:rsidRDefault="006655E2" w:rsidP="00C51D54">
            <w:pPr>
              <w:pStyle w:val="normalwithoutspacing"/>
              <w:snapToGrid w:val="0"/>
            </w:pPr>
            <w:r w:rsidRPr="00E50C71">
              <w:t>999983307</w:t>
            </w:r>
          </w:p>
        </w:tc>
      </w:tr>
      <w:tr w:rsidR="00E50C71" w:rsidRPr="00E50C71" w14:paraId="40DC8907" w14:textId="77777777" w:rsidTr="00C51D54">
        <w:tc>
          <w:tcPr>
            <w:tcW w:w="5245" w:type="dxa"/>
            <w:tcBorders>
              <w:top w:val="single" w:sz="4" w:space="0" w:color="000000"/>
              <w:left w:val="single" w:sz="4" w:space="0" w:color="000000"/>
              <w:bottom w:val="single" w:sz="4" w:space="0" w:color="000000"/>
            </w:tcBorders>
          </w:tcPr>
          <w:p w14:paraId="1DBE2189" w14:textId="77777777" w:rsidR="006655E2" w:rsidRPr="00E50C71" w:rsidRDefault="006655E2" w:rsidP="00C51D54">
            <w:pPr>
              <w:pStyle w:val="normalwithoutspacing"/>
            </w:pPr>
            <w:r w:rsidRPr="00E50C71">
              <w:t>Κωδικός Ηλεκτρονικής Τιμολόγησης</w:t>
            </w:r>
          </w:p>
        </w:tc>
        <w:tc>
          <w:tcPr>
            <w:tcW w:w="4129" w:type="dxa"/>
            <w:tcBorders>
              <w:top w:val="single" w:sz="4" w:space="0" w:color="000000"/>
              <w:left w:val="single" w:sz="4" w:space="0" w:color="000000"/>
              <w:bottom w:val="single" w:sz="4" w:space="0" w:color="000000"/>
              <w:right w:val="single" w:sz="4" w:space="0" w:color="000000"/>
            </w:tcBorders>
          </w:tcPr>
          <w:p w14:paraId="221954F2" w14:textId="77777777" w:rsidR="006655E2" w:rsidRPr="00E50C71" w:rsidRDefault="006655E2" w:rsidP="00C51D54">
            <w:pPr>
              <w:pStyle w:val="normalwithoutspacing"/>
              <w:snapToGrid w:val="0"/>
              <w:rPr>
                <w:lang w:val="en-US"/>
              </w:rPr>
            </w:pPr>
            <w:r w:rsidRPr="00E50C71">
              <w:t>1053.</w:t>
            </w:r>
            <w:r w:rsidRPr="00E50C71">
              <w:rPr>
                <w:lang w:val="en-US"/>
              </w:rPr>
              <w:t>E</w:t>
            </w:r>
            <w:r w:rsidRPr="00E50C71">
              <w:t>00553.000</w:t>
            </w:r>
            <w:r w:rsidRPr="00E50C71">
              <w:rPr>
                <w:lang w:val="en-US"/>
              </w:rPr>
              <w:t>1</w:t>
            </w:r>
          </w:p>
        </w:tc>
      </w:tr>
      <w:tr w:rsidR="00E50C71" w:rsidRPr="00E50C71" w14:paraId="168EC976" w14:textId="77777777" w:rsidTr="00C51D54">
        <w:tc>
          <w:tcPr>
            <w:tcW w:w="5245" w:type="dxa"/>
            <w:tcBorders>
              <w:top w:val="single" w:sz="4" w:space="0" w:color="000000"/>
              <w:left w:val="single" w:sz="4" w:space="0" w:color="000000"/>
              <w:bottom w:val="single" w:sz="4" w:space="0" w:color="000000"/>
            </w:tcBorders>
          </w:tcPr>
          <w:p w14:paraId="6781A576" w14:textId="77777777" w:rsidR="006655E2" w:rsidRPr="00E50C71" w:rsidRDefault="006655E2" w:rsidP="00C51D54">
            <w:pPr>
              <w:pStyle w:val="normalwithoutspacing"/>
            </w:pPr>
            <w:r w:rsidRPr="00E50C71">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tcPr>
          <w:p w14:paraId="73B58A7D" w14:textId="77777777" w:rsidR="006655E2" w:rsidRPr="00E50C71" w:rsidRDefault="006655E2" w:rsidP="00C51D54">
            <w:pPr>
              <w:pStyle w:val="normalwithoutspacing"/>
              <w:snapToGrid w:val="0"/>
            </w:pPr>
            <w:proofErr w:type="spellStart"/>
            <w:r w:rsidRPr="00E50C71">
              <w:t>Λεωφ</w:t>
            </w:r>
            <w:proofErr w:type="spellEnd"/>
            <w:r w:rsidRPr="00E50C71">
              <w:t>. Συγγρού 194</w:t>
            </w:r>
          </w:p>
        </w:tc>
      </w:tr>
      <w:tr w:rsidR="00E50C71" w:rsidRPr="00E50C71" w14:paraId="4DDDC50E" w14:textId="77777777" w:rsidTr="00C51D54">
        <w:tc>
          <w:tcPr>
            <w:tcW w:w="5245" w:type="dxa"/>
            <w:tcBorders>
              <w:top w:val="single" w:sz="4" w:space="0" w:color="000000"/>
              <w:left w:val="single" w:sz="4" w:space="0" w:color="000000"/>
              <w:bottom w:val="single" w:sz="4" w:space="0" w:color="000000"/>
            </w:tcBorders>
          </w:tcPr>
          <w:p w14:paraId="7ED364A4" w14:textId="77777777" w:rsidR="006655E2" w:rsidRPr="00E50C71" w:rsidRDefault="006655E2" w:rsidP="00C51D54">
            <w:pPr>
              <w:pStyle w:val="normalwithoutspacing"/>
            </w:pPr>
            <w:r w:rsidRPr="00E50C71">
              <w:t>Πόλη</w:t>
            </w:r>
          </w:p>
        </w:tc>
        <w:tc>
          <w:tcPr>
            <w:tcW w:w="4129" w:type="dxa"/>
            <w:tcBorders>
              <w:top w:val="single" w:sz="4" w:space="0" w:color="000000"/>
              <w:left w:val="single" w:sz="4" w:space="0" w:color="000000"/>
              <w:bottom w:val="single" w:sz="4" w:space="0" w:color="000000"/>
              <w:right w:val="single" w:sz="4" w:space="0" w:color="000000"/>
            </w:tcBorders>
          </w:tcPr>
          <w:p w14:paraId="0EC8F14D" w14:textId="77777777" w:rsidR="006655E2" w:rsidRPr="00E50C71" w:rsidRDefault="006655E2" w:rsidP="00C51D54">
            <w:pPr>
              <w:pStyle w:val="normalwithoutspacing"/>
              <w:snapToGrid w:val="0"/>
            </w:pPr>
            <w:r w:rsidRPr="00E50C71">
              <w:t>Καλλιθέα</w:t>
            </w:r>
          </w:p>
        </w:tc>
      </w:tr>
      <w:tr w:rsidR="00E50C71" w:rsidRPr="00E50C71" w14:paraId="74FE793F" w14:textId="77777777" w:rsidTr="00C51D54">
        <w:tc>
          <w:tcPr>
            <w:tcW w:w="5245" w:type="dxa"/>
            <w:tcBorders>
              <w:top w:val="single" w:sz="4" w:space="0" w:color="000000"/>
              <w:left w:val="single" w:sz="4" w:space="0" w:color="000000"/>
              <w:bottom w:val="single" w:sz="4" w:space="0" w:color="000000"/>
            </w:tcBorders>
          </w:tcPr>
          <w:p w14:paraId="4FDD78C3" w14:textId="77777777" w:rsidR="006655E2" w:rsidRPr="00E50C71" w:rsidRDefault="006655E2" w:rsidP="00C51D54">
            <w:pPr>
              <w:pStyle w:val="normalwithoutspacing"/>
            </w:pPr>
            <w:r w:rsidRPr="00E50C71">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tcPr>
          <w:p w14:paraId="7E6EA009" w14:textId="77777777" w:rsidR="006655E2" w:rsidRPr="00E50C71" w:rsidRDefault="006655E2" w:rsidP="00C51D54">
            <w:pPr>
              <w:pStyle w:val="normalwithoutspacing"/>
              <w:snapToGrid w:val="0"/>
            </w:pPr>
            <w:r w:rsidRPr="00E50C71">
              <w:t>176 71</w:t>
            </w:r>
          </w:p>
        </w:tc>
      </w:tr>
      <w:tr w:rsidR="00E50C71" w:rsidRPr="00E50C71" w14:paraId="0BA9706B" w14:textId="77777777" w:rsidTr="00C51D54">
        <w:tc>
          <w:tcPr>
            <w:tcW w:w="5245" w:type="dxa"/>
            <w:tcBorders>
              <w:top w:val="single" w:sz="4" w:space="0" w:color="000000"/>
              <w:left w:val="single" w:sz="4" w:space="0" w:color="000000"/>
              <w:bottom w:val="single" w:sz="4" w:space="0" w:color="000000"/>
            </w:tcBorders>
          </w:tcPr>
          <w:p w14:paraId="7F03B777" w14:textId="77777777" w:rsidR="006655E2" w:rsidRPr="00E50C71" w:rsidRDefault="006655E2" w:rsidP="00C51D54">
            <w:pPr>
              <w:pStyle w:val="normalwithoutspacing"/>
            </w:pPr>
            <w:r w:rsidRPr="00E50C71">
              <w:t>Τηλέφωνο</w:t>
            </w:r>
          </w:p>
        </w:tc>
        <w:tc>
          <w:tcPr>
            <w:tcW w:w="4129" w:type="dxa"/>
            <w:tcBorders>
              <w:top w:val="single" w:sz="4" w:space="0" w:color="000000"/>
              <w:left w:val="single" w:sz="4" w:space="0" w:color="000000"/>
              <w:bottom w:val="single" w:sz="4" w:space="0" w:color="000000"/>
              <w:right w:val="single" w:sz="4" w:space="0" w:color="000000"/>
            </w:tcBorders>
          </w:tcPr>
          <w:p w14:paraId="4CA25BD2" w14:textId="77777777" w:rsidR="006655E2" w:rsidRPr="00E50C71" w:rsidRDefault="006655E2" w:rsidP="00C51D54">
            <w:pPr>
              <w:pStyle w:val="normalwithoutspacing"/>
              <w:snapToGrid w:val="0"/>
              <w:rPr>
                <w:lang w:val="en-US"/>
              </w:rPr>
            </w:pPr>
            <w:r w:rsidRPr="00E50C71">
              <w:rPr>
                <w:lang w:val="en-US"/>
              </w:rPr>
              <w:t>213 1300700</w:t>
            </w:r>
          </w:p>
        </w:tc>
      </w:tr>
      <w:tr w:rsidR="00E50C71" w:rsidRPr="00E50C71" w14:paraId="1F60D2B0" w14:textId="77777777" w:rsidTr="00C51D54">
        <w:tc>
          <w:tcPr>
            <w:tcW w:w="5245" w:type="dxa"/>
            <w:tcBorders>
              <w:top w:val="single" w:sz="4" w:space="0" w:color="000000"/>
              <w:left w:val="single" w:sz="4" w:space="0" w:color="000000"/>
              <w:bottom w:val="single" w:sz="4" w:space="0" w:color="000000"/>
            </w:tcBorders>
          </w:tcPr>
          <w:p w14:paraId="7E4A6646" w14:textId="77777777" w:rsidR="006655E2" w:rsidRPr="00E50C71" w:rsidRDefault="006655E2" w:rsidP="00C51D54">
            <w:pPr>
              <w:pStyle w:val="normalwithoutspacing"/>
            </w:pPr>
            <w:r w:rsidRPr="00E50C71">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tcPr>
          <w:p w14:paraId="07428E7C" w14:textId="77777777" w:rsidR="006655E2" w:rsidRPr="00E50C71" w:rsidRDefault="006655E2" w:rsidP="00C51D54">
            <w:pPr>
              <w:pStyle w:val="normalwithoutspacing"/>
              <w:snapToGrid w:val="0"/>
              <w:rPr>
                <w:lang w:val="en-US"/>
              </w:rPr>
            </w:pPr>
            <w:hyperlink r:id="rId22" w:history="1">
              <w:r w:rsidRPr="00E50C71">
                <w:rPr>
                  <w:rStyle w:val="-"/>
                  <w:color w:val="auto"/>
                  <w:lang w:val="en-US"/>
                </w:rPr>
                <w:t>info@ktpae.gr</w:t>
              </w:r>
            </w:hyperlink>
          </w:p>
        </w:tc>
      </w:tr>
      <w:tr w:rsidR="00E50C71" w:rsidRPr="00E50C71" w14:paraId="4842C42E" w14:textId="77777777" w:rsidTr="00C51D54">
        <w:tc>
          <w:tcPr>
            <w:tcW w:w="5245" w:type="dxa"/>
            <w:tcBorders>
              <w:top w:val="single" w:sz="4" w:space="0" w:color="000000"/>
              <w:left w:val="single" w:sz="4" w:space="0" w:color="000000"/>
              <w:bottom w:val="single" w:sz="4" w:space="0" w:color="000000"/>
            </w:tcBorders>
          </w:tcPr>
          <w:p w14:paraId="607F60C9" w14:textId="77777777" w:rsidR="006655E2" w:rsidRPr="00E50C71" w:rsidRDefault="006655E2" w:rsidP="00C51D54">
            <w:pPr>
              <w:pStyle w:val="normalwithoutspacing"/>
            </w:pPr>
            <w:r w:rsidRPr="00E50C71">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tcPr>
          <w:p w14:paraId="11B0D75D" w14:textId="05D5C661" w:rsidR="006655E2" w:rsidRPr="00E50C71" w:rsidRDefault="00E72C98" w:rsidP="00C51D54">
            <w:pPr>
              <w:pStyle w:val="normalwithoutspacing"/>
              <w:snapToGrid w:val="0"/>
            </w:pPr>
            <w:r>
              <w:t>Δώρα Σπύρου</w:t>
            </w:r>
          </w:p>
        </w:tc>
      </w:tr>
      <w:tr w:rsidR="00E50C71" w:rsidRPr="00E50C71" w14:paraId="5DE50AED" w14:textId="77777777" w:rsidTr="00C51D54">
        <w:tc>
          <w:tcPr>
            <w:tcW w:w="5245" w:type="dxa"/>
            <w:tcBorders>
              <w:top w:val="single" w:sz="4" w:space="0" w:color="000000"/>
              <w:left w:val="single" w:sz="4" w:space="0" w:color="000000"/>
              <w:bottom w:val="single" w:sz="4" w:space="0" w:color="000000"/>
            </w:tcBorders>
          </w:tcPr>
          <w:p w14:paraId="446CF7CC" w14:textId="77777777" w:rsidR="006655E2" w:rsidRPr="00E50C71" w:rsidRDefault="006655E2" w:rsidP="00C51D54">
            <w:pPr>
              <w:pStyle w:val="normalwithoutspacing"/>
            </w:pPr>
            <w:r w:rsidRPr="00E50C71">
              <w:t>Γενική Διεύθυνση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236B13D8" w14:textId="75282205" w:rsidR="006655E2" w:rsidRPr="00E50C71" w:rsidRDefault="006655E2" w:rsidP="00C51D54">
            <w:pPr>
              <w:pStyle w:val="normalwithoutspacing"/>
              <w:snapToGrid w:val="0"/>
            </w:pPr>
            <w:hyperlink r:id="rId23" w:history="1">
              <w:r w:rsidRPr="00E50C71">
                <w:rPr>
                  <w:rStyle w:val="-"/>
                  <w:color w:val="auto"/>
                </w:rPr>
                <w:t>http://www.ktpae.gr</w:t>
              </w:r>
            </w:hyperlink>
            <w:r w:rsidR="00E72C98">
              <w:t xml:space="preserve"> </w:t>
            </w:r>
          </w:p>
        </w:tc>
      </w:tr>
      <w:tr w:rsidR="00E50C71" w:rsidRPr="00E50C71" w14:paraId="2D2458FE" w14:textId="77777777" w:rsidTr="00C51D54">
        <w:tc>
          <w:tcPr>
            <w:tcW w:w="5245" w:type="dxa"/>
            <w:tcBorders>
              <w:top w:val="single" w:sz="4" w:space="0" w:color="000000"/>
              <w:left w:val="single" w:sz="4" w:space="0" w:color="000000"/>
              <w:bottom w:val="single" w:sz="4" w:space="0" w:color="000000"/>
            </w:tcBorders>
          </w:tcPr>
          <w:p w14:paraId="36E10E8C" w14:textId="77777777" w:rsidR="006655E2" w:rsidRPr="00E50C71" w:rsidRDefault="006655E2" w:rsidP="00C51D54">
            <w:pPr>
              <w:pStyle w:val="normalwithoutspacing"/>
            </w:pPr>
            <w:r w:rsidRPr="00E50C71">
              <w:t>Διεύθυνση του προφίλ αγοραστή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72F7F2A3" w14:textId="4D7DFE89" w:rsidR="006655E2" w:rsidRPr="00E50C71" w:rsidRDefault="00E72C98" w:rsidP="00C51D54">
            <w:pPr>
              <w:pStyle w:val="normalwithoutspacing"/>
              <w:snapToGrid w:val="0"/>
            </w:pPr>
            <w:hyperlink r:id="rId24" w:history="1">
              <w:r w:rsidRPr="00052F2A">
                <w:rPr>
                  <w:rStyle w:val="-"/>
                </w:rPr>
                <w:t>https://www.ktpae.gr/</w:t>
              </w:r>
            </w:hyperlink>
            <w:r>
              <w:t xml:space="preserve"> </w:t>
            </w:r>
          </w:p>
        </w:tc>
      </w:tr>
    </w:tbl>
    <w:p w14:paraId="6676D2D3" w14:textId="77777777" w:rsidR="006655E2" w:rsidRPr="00E50C71" w:rsidRDefault="006655E2" w:rsidP="006655E2">
      <w:pPr>
        <w:pStyle w:val="normalwithoutspacing"/>
      </w:pPr>
    </w:p>
    <w:p w14:paraId="7782DE96" w14:textId="77777777" w:rsidR="006655E2" w:rsidRPr="00E50C71" w:rsidRDefault="006655E2" w:rsidP="006655E2">
      <w:pPr>
        <w:pStyle w:val="normalwithoutspacing"/>
      </w:pPr>
      <w:r w:rsidRPr="00E50C71">
        <w:rPr>
          <w:b/>
        </w:rPr>
        <w:t xml:space="preserve">Είδος Αναθέτουσας Αρχής </w:t>
      </w:r>
    </w:p>
    <w:p w14:paraId="72A21CF2" w14:textId="77777777" w:rsidR="006655E2" w:rsidRPr="00E50C71" w:rsidRDefault="006655E2" w:rsidP="006655E2">
      <w:pPr>
        <w:pStyle w:val="normalwithoutspacing"/>
      </w:pPr>
      <w:r w:rsidRPr="00E50C71">
        <w:t xml:space="preserve">Η Αναθέτουσα Αρχή είναι η Κοινωνία της Πληροφορίας Μονοπρόσωπη Ανώνυμη Εταιρία του Δημόσιου Τομέα (μη Κεντρική Αναθέτουσα Αρχή) και ανήκει στην Κεντρική Κυβέρνηση – </w:t>
      </w:r>
      <w:proofErr w:type="spellStart"/>
      <w:r w:rsidRPr="00E50C71">
        <w:t>Υποτομέας</w:t>
      </w:r>
      <w:proofErr w:type="spellEnd"/>
      <w:r w:rsidRPr="00E50C71">
        <w:t xml:space="preserve"> Νομικά Πρόσωπα Κεντρικής Κυβέρνησης και Δημόσιες Επιχειρήσεις.</w:t>
      </w:r>
    </w:p>
    <w:p w14:paraId="503D64E0" w14:textId="77777777" w:rsidR="006655E2" w:rsidRPr="00E50C71" w:rsidRDefault="006655E2" w:rsidP="006655E2">
      <w:pPr>
        <w:pStyle w:val="normalwithoutspacing"/>
        <w:rPr>
          <w:rFonts w:eastAsia="Calibri"/>
        </w:rPr>
      </w:pPr>
    </w:p>
    <w:p w14:paraId="5E53D40B" w14:textId="77777777" w:rsidR="006655E2" w:rsidRPr="00E50C71" w:rsidRDefault="006655E2" w:rsidP="006655E2">
      <w:pPr>
        <w:pStyle w:val="normalwithoutspacing"/>
      </w:pPr>
      <w:r w:rsidRPr="00E50C71">
        <w:rPr>
          <w:b/>
        </w:rPr>
        <w:t>Κύρια δραστηριότητα Α.Α.</w:t>
      </w:r>
    </w:p>
    <w:p w14:paraId="50FA8EB3" w14:textId="77777777" w:rsidR="006655E2" w:rsidRPr="00E50C71" w:rsidRDefault="006655E2" w:rsidP="006655E2">
      <w:pPr>
        <w:pStyle w:val="normalwithoutspacing"/>
      </w:pPr>
      <w:r w:rsidRPr="00E50C71">
        <w:t>Η κύρια δραστηριότητα της Αναθέτουσας Αρχής είναι «Γενικές Δημόσιες Υπηρεσίες».</w:t>
      </w:r>
    </w:p>
    <w:p w14:paraId="374147AA" w14:textId="77777777" w:rsidR="006655E2" w:rsidRPr="00E50C71" w:rsidRDefault="006655E2" w:rsidP="006655E2">
      <w:pPr>
        <w:pStyle w:val="normalwithoutspacing"/>
      </w:pPr>
      <w:r w:rsidRPr="00E50C71">
        <w:t>Εφαρμοστέο εθνικό δίκαιο είναι το Ελληνικό.</w:t>
      </w:r>
    </w:p>
    <w:p w14:paraId="5E67080B" w14:textId="77777777" w:rsidR="006655E2" w:rsidRPr="00E50C71" w:rsidRDefault="006655E2" w:rsidP="006655E2">
      <w:pPr>
        <w:pStyle w:val="normalwithoutspacing"/>
      </w:pPr>
    </w:p>
    <w:p w14:paraId="31AC6C2F" w14:textId="77777777" w:rsidR="006655E2" w:rsidRPr="00E50C71" w:rsidRDefault="006655E2" w:rsidP="006655E2">
      <w:pPr>
        <w:suppressAutoHyphens w:val="0"/>
        <w:spacing w:after="0"/>
        <w:jc w:val="left"/>
        <w:rPr>
          <w:lang w:val="el-GR"/>
        </w:rPr>
      </w:pPr>
      <w:r w:rsidRPr="00E50C71">
        <w:rPr>
          <w:b/>
          <w:lang w:val="el-GR"/>
        </w:rPr>
        <w:t xml:space="preserve">Στοιχεία Επικοινωνίας </w:t>
      </w:r>
    </w:p>
    <w:p w14:paraId="3EBF06EA" w14:textId="77777777" w:rsidR="006655E2" w:rsidRPr="00E50C71" w:rsidRDefault="006655E2" w:rsidP="006655E2">
      <w:pPr>
        <w:pStyle w:val="normalwithoutspacing"/>
        <w:ind w:left="567" w:hanging="567"/>
      </w:pPr>
      <w:r w:rsidRPr="00E50C71">
        <w:t>α)</w:t>
      </w:r>
      <w:r w:rsidRPr="00E50C71">
        <w:tab/>
        <w:t xml:space="preserve">Τα έγγραφα της σύμβασης είναι διαθέσιμα για ελεύθερη, πλήρη, άμεση &amp; δωρεάν ηλεκτρονική πρόσβαση στην διεύθυνση (URL) : μέσω της διαδικτυακής πύλης www.promitheus.gov.gr του Ε.Σ.Η.ΔΗ.Σ. και μέσω της διαδικτυακής πύλης της Αναθέτουσας Αρχής </w:t>
      </w:r>
      <w:hyperlink r:id="rId25" w:history="1">
        <w:r w:rsidRPr="00E50C71">
          <w:rPr>
            <w:rStyle w:val="-"/>
            <w:color w:val="auto"/>
          </w:rPr>
          <w:t>http://www.ktpae.gr</w:t>
        </w:r>
      </w:hyperlink>
    </w:p>
    <w:p w14:paraId="41790F8E" w14:textId="77777777" w:rsidR="006655E2" w:rsidRPr="00E50C71" w:rsidRDefault="006655E2" w:rsidP="006655E2">
      <w:pPr>
        <w:pStyle w:val="normalwithoutspacing"/>
        <w:ind w:left="567"/>
      </w:pPr>
      <w:r w:rsidRPr="00E50C71">
        <w:t>Κάθε είδους επικοινωνία και ανταλλαγή πληροφοριών πραγματοποιείται μέσω της διαδικτυακής πύλης www.promitheus.gov.gr του Ε.Σ.Η.ΔΗ.Σ.</w:t>
      </w:r>
    </w:p>
    <w:p w14:paraId="5C569E8A" w14:textId="77777777" w:rsidR="006655E2" w:rsidRPr="00E50C71" w:rsidRDefault="006655E2" w:rsidP="006655E2">
      <w:pPr>
        <w:pStyle w:val="normalwithoutspacing"/>
        <w:ind w:left="567" w:hanging="567"/>
        <w:rPr>
          <w:shd w:val="clear" w:color="auto" w:fill="FFFFFF"/>
        </w:rPr>
      </w:pPr>
      <w:r w:rsidRPr="00E50C71">
        <w:t>β)</w:t>
      </w:r>
      <w:r w:rsidRPr="00E50C71">
        <w:tab/>
        <w:t xml:space="preserve">Οι προσφορές πρέπει να υποβάλλονται ηλεκτρονικά στην διεύθυνση : </w:t>
      </w:r>
      <w:hyperlink r:id="rId26" w:history="1">
        <w:r w:rsidRPr="00E50C71">
          <w:rPr>
            <w:rStyle w:val="-"/>
            <w:color w:val="auto"/>
            <w:shd w:val="clear" w:color="auto" w:fill="FFFFFF"/>
          </w:rPr>
          <w:t>www.promitheus.gov.gr</w:t>
        </w:r>
      </w:hyperlink>
      <w:r w:rsidRPr="00E50C71">
        <w:rPr>
          <w:shd w:val="clear" w:color="auto" w:fill="FFFFFF"/>
        </w:rPr>
        <w:t xml:space="preserve"> </w:t>
      </w:r>
    </w:p>
    <w:p w14:paraId="020CF9D1" w14:textId="77777777" w:rsidR="006655E2" w:rsidRPr="00E50C71" w:rsidRDefault="006655E2" w:rsidP="006655E2">
      <w:pPr>
        <w:pStyle w:val="normalwithoutspacing"/>
        <w:ind w:left="567" w:hanging="567"/>
        <w:rPr>
          <w:shd w:val="clear" w:color="auto" w:fill="FFFFFF"/>
        </w:rPr>
      </w:pPr>
    </w:p>
    <w:p w14:paraId="4B57897B" w14:textId="77777777" w:rsidR="00DF2FDB" w:rsidRPr="00E50C71" w:rsidRDefault="00DF2FDB" w:rsidP="00DF2FDB">
      <w:pPr>
        <w:pStyle w:val="normalwithoutspacing"/>
        <w:ind w:left="567" w:hanging="567"/>
        <w:rPr>
          <w:shd w:val="clear" w:color="auto" w:fill="FFFFFF"/>
        </w:rPr>
      </w:pPr>
    </w:p>
    <w:p w14:paraId="1AC28BB2" w14:textId="77777777" w:rsidR="00DF2FDB" w:rsidRPr="00E50C71" w:rsidRDefault="00DF2FDB" w:rsidP="00576C5E">
      <w:pPr>
        <w:pStyle w:val="2"/>
        <w:rPr>
          <w:color w:val="auto"/>
        </w:rPr>
      </w:pPr>
      <w:bookmarkStart w:id="15" w:name="_Ref89085315"/>
      <w:bookmarkStart w:id="16" w:name="_Toc97194257"/>
      <w:bookmarkStart w:id="17" w:name="_Toc97194406"/>
      <w:bookmarkStart w:id="18" w:name="_Toc229132672"/>
      <w:r w:rsidRPr="00E50C71">
        <w:rPr>
          <w:color w:val="auto"/>
        </w:rPr>
        <w:t>Στοιχεία Διαδικασίας - Χρηματοδότηση</w:t>
      </w:r>
      <w:bookmarkEnd w:id="15"/>
      <w:bookmarkEnd w:id="16"/>
      <w:bookmarkEnd w:id="17"/>
      <w:bookmarkEnd w:id="18"/>
    </w:p>
    <w:p w14:paraId="4927EF3D" w14:textId="77777777" w:rsidR="006655E2" w:rsidRPr="00E50C71" w:rsidRDefault="006655E2" w:rsidP="006655E2">
      <w:pPr>
        <w:rPr>
          <w:lang w:val="el-GR"/>
        </w:rPr>
      </w:pPr>
      <w:r w:rsidRPr="00E50C71">
        <w:rPr>
          <w:b/>
          <w:lang w:val="el-GR"/>
        </w:rPr>
        <w:t xml:space="preserve">Είδος διαδικασίας </w:t>
      </w:r>
    </w:p>
    <w:p w14:paraId="1C11CBD5" w14:textId="77777777" w:rsidR="006655E2" w:rsidRPr="00E50C71" w:rsidRDefault="006655E2" w:rsidP="006655E2">
      <w:pPr>
        <w:pStyle w:val="normalwithoutspacing"/>
        <w:rPr>
          <w:lang w:eastAsia="el-GR"/>
        </w:rPr>
      </w:pPr>
      <w:r w:rsidRPr="00E50C71">
        <w:lastRenderedPageBreak/>
        <w:t xml:space="preserve">Ο διαγωνισμός θα διεξαχθεί με την ανοικτή διαδικασία του άρθρου 27 του ν. 4412/16. </w:t>
      </w:r>
    </w:p>
    <w:p w14:paraId="71C56798" w14:textId="77777777" w:rsidR="006655E2" w:rsidRPr="00E50C71" w:rsidRDefault="006655E2" w:rsidP="006655E2">
      <w:pPr>
        <w:pStyle w:val="normalwithoutspacing"/>
      </w:pPr>
    </w:p>
    <w:p w14:paraId="3D241B6B" w14:textId="77777777" w:rsidR="006655E2" w:rsidRPr="00E50C71" w:rsidRDefault="006655E2" w:rsidP="006655E2">
      <w:pPr>
        <w:pStyle w:val="normalwithoutspacing"/>
      </w:pPr>
      <w:r w:rsidRPr="00E50C71">
        <w:rPr>
          <w:b/>
        </w:rPr>
        <w:t>Χρηματοδότηση της σύμβασης</w:t>
      </w:r>
    </w:p>
    <w:p w14:paraId="2D3CB29C" w14:textId="77777777" w:rsidR="006655E2" w:rsidRPr="00E50C71" w:rsidRDefault="006655E2" w:rsidP="006655E2">
      <w:pPr>
        <w:pStyle w:val="normalwithoutspacing"/>
      </w:pPr>
      <w:r w:rsidRPr="00E50C71">
        <w:t>Φορέας χρηματοδότησης της παρούσας σύμβασης είναι η Γενική Διεύθυνση Οικονομικών Υπηρεσιών του Υπουργείου Ψηφιακής Διακυβέρνησης.</w:t>
      </w:r>
    </w:p>
    <w:p w14:paraId="0C9CE33E" w14:textId="77777777" w:rsidR="006655E2" w:rsidRPr="00E50C71" w:rsidRDefault="006655E2" w:rsidP="006655E2">
      <w:pPr>
        <w:pStyle w:val="normalwithoutspacing"/>
      </w:pPr>
    </w:p>
    <w:p w14:paraId="79C66975" w14:textId="77777777" w:rsidR="006655E2" w:rsidRPr="00E50C71" w:rsidRDefault="006655E2" w:rsidP="006655E2">
      <w:pPr>
        <w:pStyle w:val="normalwithoutspacing"/>
      </w:pPr>
      <w:r w:rsidRPr="00E50C71">
        <w:t xml:space="preserve">Η σύμβαση περιλαμβάνεται στο Πρόγραμμα Ψηφιακός Μετασχηματισμός 2021-2027 του Υπουργείου Ψηφιακής Διακυβέρνησης και έχει λάβει κωδικό ΟΠΣ 6022602 και συγκεκριμένα την ΣΑΕ 2637 με </w:t>
      </w:r>
      <w:proofErr w:type="spellStart"/>
      <w:r w:rsidRPr="00E50C71">
        <w:t>ενάριθμο</w:t>
      </w:r>
      <w:proofErr w:type="spellEnd"/>
      <w:r w:rsidRPr="00E50C71">
        <w:t xml:space="preserve"> κωδικό 2025ΣΕ26370039, σύμφωνα με την απόφαση ένταξης με ΑΔΑ 93ΚΕ46ΜΠΥΓ-ΛΜΠ. </w:t>
      </w:r>
    </w:p>
    <w:p w14:paraId="4BC8A696" w14:textId="77777777" w:rsidR="006655E2" w:rsidRPr="00E50C71" w:rsidRDefault="006655E2" w:rsidP="006655E2">
      <w:pPr>
        <w:pStyle w:val="normalwithoutspacing"/>
        <w:rPr>
          <w:i/>
          <w:iCs/>
          <w:kern w:val="1"/>
        </w:rPr>
      </w:pPr>
    </w:p>
    <w:p w14:paraId="6BABB6B6" w14:textId="77777777" w:rsidR="006655E2" w:rsidRPr="00E50C71" w:rsidRDefault="006655E2" w:rsidP="006655E2">
      <w:pPr>
        <w:rPr>
          <w:lang w:val="el-GR"/>
        </w:rPr>
      </w:pPr>
      <w:r w:rsidRPr="00E50C71">
        <w:rPr>
          <w:lang w:val="el-GR"/>
        </w:rPr>
        <w:t>Τα δικαιώματα προαίρεσης δύναται να χρηματοδοτηθούν από οποιαδήποτε άλλη πηγή.</w:t>
      </w:r>
    </w:p>
    <w:p w14:paraId="25E92726" w14:textId="77777777" w:rsidR="00DF2FDB" w:rsidRPr="00E50C71" w:rsidRDefault="00DF2FDB" w:rsidP="00DF2FDB">
      <w:pPr>
        <w:pStyle w:val="normalwithoutspacing"/>
      </w:pPr>
    </w:p>
    <w:p w14:paraId="7C8FAB40" w14:textId="77777777" w:rsidR="00DF2FDB" w:rsidRPr="00E50C71" w:rsidRDefault="00DF2FDB" w:rsidP="00576C5E">
      <w:pPr>
        <w:pStyle w:val="2"/>
        <w:rPr>
          <w:color w:val="auto"/>
        </w:rPr>
      </w:pPr>
      <w:r w:rsidRPr="00E50C71">
        <w:rPr>
          <w:rFonts w:cs="Tahoma"/>
          <w:color w:val="auto"/>
        </w:rPr>
        <w:tab/>
      </w:r>
      <w:bookmarkStart w:id="19" w:name="_Toc97194258"/>
      <w:bookmarkStart w:id="20" w:name="_Toc97194407"/>
      <w:bookmarkStart w:id="21" w:name="_Toc229132673"/>
      <w:r w:rsidRPr="00E50C71">
        <w:rPr>
          <w:color w:val="auto"/>
        </w:rPr>
        <w:t>Συνοπτική Περιγραφή φυσικού και οικονομικού αντικειμένου της σύμβασης</w:t>
      </w:r>
      <w:bookmarkEnd w:id="19"/>
      <w:bookmarkEnd w:id="20"/>
      <w:bookmarkEnd w:id="21"/>
      <w:r w:rsidRPr="00E50C71">
        <w:rPr>
          <w:color w:val="auto"/>
        </w:rPr>
        <w:t xml:space="preserve"> </w:t>
      </w:r>
    </w:p>
    <w:p w14:paraId="62FA95C9" w14:textId="77777777" w:rsidR="006655E2" w:rsidRPr="00E50C71" w:rsidRDefault="006655E2" w:rsidP="006655E2">
      <w:pPr>
        <w:rPr>
          <w:lang w:val="el-GR"/>
        </w:rPr>
      </w:pPr>
      <w:r w:rsidRPr="00E50C71">
        <w:rPr>
          <w:lang w:val="el-GR"/>
        </w:rPr>
        <w:t>Αντικείμενο της σύμβασης είναι η διάχυση των αποτελεσμάτων των δράσεων που υλοποιούνται στο πλαίσιο του έργου «Ανάπτυξη δράσεων με την χρήση Τεχνητής Νοημοσύνης (ΑΙ) για την βελτίωση της Δημοσίας Διοίκησης».</w:t>
      </w:r>
    </w:p>
    <w:p w14:paraId="42512805" w14:textId="77777777" w:rsidR="006655E2" w:rsidRPr="00E50C71" w:rsidRDefault="006655E2" w:rsidP="006655E2">
      <w:pPr>
        <w:rPr>
          <w:lang w:val="el-GR"/>
        </w:rPr>
      </w:pPr>
      <w:r w:rsidRPr="00E50C71">
        <w:rPr>
          <w:lang w:val="el-GR"/>
        </w:rPr>
        <w:t>Στο πλαίσιο του έργου το Υπουργείο Ψηφιακής Διακυβέρνησης θα προμηθευτεί για τους φορείς του δημοσίου τομέα, υπηρεσίες ανάλυσης, σχεδιασμού και υλοποίησης εφαρμογών και λύσεων που βασίζονται σε τεχνολογίες ΑΙ. Οι υπηρεσίες στοχεύουν στη βελτίωση συγκεκριμένων λειτουργιών του δημόσιου τομέα, δίνοντας προτεραιότητα στις περιπτώσεις εκείνες όπου η χρήση τεχνολογίας ΑΙ προσδίδει συγκριτικό πλεονέκτημα, έναντι πιο παραδοσιακών προσεγγίσεων και τεχνικών.</w:t>
      </w:r>
    </w:p>
    <w:p w14:paraId="3E792627" w14:textId="77777777" w:rsidR="006655E2" w:rsidRPr="00E50C71" w:rsidRDefault="006655E2" w:rsidP="006655E2">
      <w:pPr>
        <w:rPr>
          <w:lang w:val="el-GR"/>
        </w:rPr>
      </w:pPr>
      <w:r w:rsidRPr="00E50C71">
        <w:rPr>
          <w:lang w:val="el-GR"/>
        </w:rPr>
        <w:t>Το αντικείμενο του Έργου συνίσταται στην παροχή εξειδικευμένων υπηρεσιών σχεδιασμού και υλοποίησης λύσεων, που αξιοποιούν τεχνολογίες τεχνητής νοημοσύνης, για να ψηφιοποιήσουν, αυτοματοποιήσουν ή να παράσχουν αναβαθμισμένη λειτουργικότητα / βελτιωμένη εμπειρία σε λειτουργίες, διαδικασίες ή συναλλαγές της δημόσιας διοίκησης, οι οποίες μπορεί να εκτείνονται σε ένα ευρύ φάσμα περιοχών ενδιαφέροντος.</w:t>
      </w:r>
    </w:p>
    <w:p w14:paraId="48B973F1" w14:textId="77777777" w:rsidR="006655E2" w:rsidRPr="00E50C71" w:rsidRDefault="006655E2" w:rsidP="006655E2">
      <w:pPr>
        <w:rPr>
          <w:lang w:val="el-GR"/>
        </w:rPr>
      </w:pPr>
      <w:r w:rsidRPr="00E50C71">
        <w:rPr>
          <w:lang w:val="el-GR"/>
        </w:rPr>
        <w:t>Γι’ αυτό το λόγο η ενιαία επικοινωνία και σήμανση σε όλες τις εφαρμογές και δραστηριότητες είναι κρίσιμη δεδομένου ότι ενισχύει την αναγνωσιμότητα των δράσεων προς όφελος των πολιτών και των επιχειρήσεων.</w:t>
      </w:r>
    </w:p>
    <w:p w14:paraId="0DA1D339" w14:textId="77777777" w:rsidR="006655E2" w:rsidRPr="00E50C71" w:rsidRDefault="006655E2" w:rsidP="006655E2">
      <w:pPr>
        <w:rPr>
          <w:i/>
          <w:lang w:val="el-GR"/>
        </w:rPr>
      </w:pPr>
      <w:r w:rsidRPr="00E50C71">
        <w:rPr>
          <w:lang w:val="el-GR"/>
        </w:rPr>
        <w:t xml:space="preserve">Σε αυτό το πλαίσιο είναι κρίσιμη η καθιέρωση σαφώς προσδιορισμένων κανόνων για τη σήμανση και την προβολή των δράσεων του έργου, οι οποίοι θα κωδικοποιηθούν σε ένα ειδικό Επικοινωνιακό οδηγό, ο οποίος θα περιλαμβάνει αναλυτικές οδηγίες επικοινωνίας, τον προσδιορισμό της επικοινωνιακής ταυτότητας τους, όπως το λογότυπα και σχετικά πρότυπα για την ορθή εφαρμογή των επικοινωνιακών δράσεων.  </w:t>
      </w:r>
    </w:p>
    <w:p w14:paraId="1430F00D" w14:textId="77777777" w:rsidR="006655E2" w:rsidRPr="00E50C71" w:rsidRDefault="006655E2" w:rsidP="006655E2">
      <w:pPr>
        <w:rPr>
          <w:lang w:val="el-GR"/>
        </w:rPr>
      </w:pPr>
      <w:r w:rsidRPr="00E50C71">
        <w:rPr>
          <w:lang w:val="el-GR"/>
        </w:rPr>
        <w:t>Οι παρεχόμενες υπηρεσίες κατατάσσονται στους ακόλουθους κωδικούς του Κοινού Λεξιλογίου δημοσίων συμβάσεων (CPV):</w:t>
      </w:r>
    </w:p>
    <w:p w14:paraId="3475DAFF" w14:textId="77777777" w:rsidR="006655E2" w:rsidRPr="00E50C71" w:rsidRDefault="006655E2" w:rsidP="006655E2">
      <w:pPr>
        <w:rPr>
          <w:bCs/>
          <w:lang w:val="el-GR"/>
        </w:rPr>
      </w:pPr>
      <w:r w:rsidRPr="00E50C71">
        <w:rPr>
          <w:bCs/>
          <w:lang w:val="el-GR"/>
        </w:rPr>
        <w:t>79341100-7 Υπηρεσίες παροχής συμβουλών σε θέματα διαφήμισης</w:t>
      </w:r>
    </w:p>
    <w:p w14:paraId="285F2BED" w14:textId="77777777" w:rsidR="006655E2" w:rsidRPr="00E50C71" w:rsidRDefault="006655E2" w:rsidP="006655E2">
      <w:pPr>
        <w:rPr>
          <w:lang w:val="el-GR"/>
        </w:rPr>
      </w:pPr>
      <w:r w:rsidRPr="00E50C71">
        <w:rPr>
          <w:lang w:val="el-GR"/>
        </w:rPr>
        <w:lastRenderedPageBreak/>
        <w:t>Το αντικείμενο της παρούσας σύμβασης δεν υποδιαιρείται σε τμήματα, λόγω συμπληρωματικότητας και των αλληλεξαρτήσεων των προδιαγραφόμενων υπηρεσιών. Προσφορές γίνονται αποδεκτές για το σύνολο των υπηρεσιών που περιγράφονται.</w:t>
      </w:r>
    </w:p>
    <w:p w14:paraId="6624DAEB" w14:textId="7E113F43" w:rsidR="006655E2" w:rsidRPr="00E50C71" w:rsidRDefault="006655E2" w:rsidP="006655E2">
      <w:pPr>
        <w:pStyle w:val="normalwithoutspacing"/>
        <w:rPr>
          <w:i/>
          <w:iCs/>
        </w:rPr>
      </w:pPr>
      <w:r w:rsidRPr="00E50C71">
        <w:t xml:space="preserve">Η εκτιμώμενη αξία της παρούσας σύμβασης ανέρχεται στο ποσό των </w:t>
      </w:r>
      <w:r w:rsidR="00752260">
        <w:t xml:space="preserve">διακοσίων πενήντα επτά χιλιάδων και τριακοσίων ευρώ </w:t>
      </w:r>
      <w:r w:rsidRPr="00E50C71">
        <w:t>257.300,00 € συμπεριλαμβανομένου ΦΠΑ 24 % (προϋπολογισμός χωρίς ΦΠΑ: 207.500,00 €,</w:t>
      </w:r>
      <w:r w:rsidRPr="00E50C71">
        <w:rPr>
          <w:b/>
          <w:bCs/>
        </w:rPr>
        <w:t xml:space="preserve"> </w:t>
      </w:r>
      <w:r w:rsidRPr="00E50C71">
        <w:t>ΦΠΑ 24%: 49.800,00 €).</w:t>
      </w:r>
    </w:p>
    <w:p w14:paraId="2EEF4F93" w14:textId="77777777" w:rsidR="006655E2" w:rsidRPr="00E50C71" w:rsidRDefault="006655E2" w:rsidP="006655E2">
      <w:pPr>
        <w:spacing w:before="120" w:after="60"/>
        <w:rPr>
          <w:lang w:val="el-GR"/>
        </w:rPr>
      </w:pPr>
      <w:r w:rsidRPr="00E50C71">
        <w:rPr>
          <w:lang w:val="el-GR"/>
        </w:rPr>
        <w:t xml:space="preserve">Μετά τη σύναψη της αρχικής σύμβασης, κατά την υλοποίηση του έργου και πριν τη λήξη της σύμβασης, η Αναθέτουσα Αρχή δύναται να αποφασίσει την άσκηση δικαιώματος προαίρεσης με αύξηση του φυσικού αντικειμένου του έργου (όπως αυτό περιγράφεται στην παρούσα) έως είκοσι τοις εκατό (20%) του συμβατικού τιμήματος. </w:t>
      </w:r>
    </w:p>
    <w:p w14:paraId="2DCC8AF4" w14:textId="77777777" w:rsidR="006655E2" w:rsidRPr="00E50C71" w:rsidRDefault="006655E2" w:rsidP="006655E2">
      <w:pPr>
        <w:spacing w:before="120" w:after="60"/>
        <w:rPr>
          <w:lang w:val="el-GR"/>
        </w:rPr>
      </w:pPr>
      <w:r w:rsidRPr="00E50C71">
        <w:rPr>
          <w:lang w:val="el-GR"/>
        </w:rPr>
        <w:t>Συνεπώς, η συνολική μέγιστη εκτιμώμενη αξία της σύμβασης, συμπεριλαμβανομένων και των δικαιωμάτων προαίρεσης, όπως αναφέρονται παραπάνω ανέρχεται στο ποσό</w:t>
      </w:r>
      <w:r w:rsidRPr="00E50C71" w:rsidDel="006A7CB6">
        <w:rPr>
          <w:lang w:val="el-GR"/>
        </w:rPr>
        <w:t xml:space="preserve"> </w:t>
      </w:r>
      <w:r w:rsidRPr="00E50C71">
        <w:rPr>
          <w:lang w:val="el-GR"/>
        </w:rPr>
        <w:t xml:space="preserve">των 249.000,00 € μη περιλαμβανομένου ΦΠΑ (προϋπολογισμός με ΦΠΑ: 308.760,00 €, ΦΠΑ 24% 59.760,00 €). </w:t>
      </w:r>
    </w:p>
    <w:p w14:paraId="1AFB703C" w14:textId="77777777" w:rsidR="006655E2" w:rsidRPr="00E50C71" w:rsidRDefault="006655E2" w:rsidP="006655E2">
      <w:pPr>
        <w:suppressAutoHyphens w:val="0"/>
        <w:autoSpaceDE w:val="0"/>
        <w:autoSpaceDN w:val="0"/>
        <w:adjustRightInd w:val="0"/>
        <w:spacing w:after="0"/>
        <w:rPr>
          <w:lang w:val="el-GR" w:eastAsia="el-GR"/>
        </w:rPr>
      </w:pPr>
      <w:r w:rsidRPr="00E50C71">
        <w:rPr>
          <w:lang w:val="el-GR" w:eastAsia="el-GR"/>
        </w:rPr>
        <w:t>Η άσκηση των προαναφερόμενων δικαιωμάτων προαίρεσης τελούν υπό την προϋπόθεση έγκρισης χρηματοδότησής τους.</w:t>
      </w:r>
    </w:p>
    <w:p w14:paraId="3B0D6D1D" w14:textId="77777777" w:rsidR="006655E2" w:rsidRPr="00E50C71" w:rsidRDefault="006655E2" w:rsidP="006655E2">
      <w:pPr>
        <w:rPr>
          <w:lang w:val="el-GR"/>
        </w:rPr>
      </w:pPr>
    </w:p>
    <w:p w14:paraId="0D1FB7AC" w14:textId="223EBC81" w:rsidR="006655E2" w:rsidRPr="00E50C71" w:rsidRDefault="006655E2" w:rsidP="006655E2">
      <w:pPr>
        <w:rPr>
          <w:lang w:val="el-GR"/>
        </w:rPr>
      </w:pPr>
      <w:r w:rsidRPr="00E50C71">
        <w:rPr>
          <w:lang w:val="el-GR"/>
        </w:rPr>
        <w:t xml:space="preserve">Η διάρκεια της σύμβασης ορίζεται σε </w:t>
      </w:r>
      <w:r w:rsidR="0097673C">
        <w:rPr>
          <w:b/>
          <w:bCs/>
          <w:lang w:val="el-GR"/>
        </w:rPr>
        <w:t>επτά</w:t>
      </w:r>
      <w:r w:rsidRPr="00E50C71">
        <w:rPr>
          <w:b/>
          <w:bCs/>
          <w:lang w:val="el-GR"/>
        </w:rPr>
        <w:t xml:space="preserve"> (</w:t>
      </w:r>
      <w:r w:rsidR="0097673C">
        <w:rPr>
          <w:b/>
          <w:bCs/>
          <w:lang w:val="el-GR"/>
        </w:rPr>
        <w:t>7</w:t>
      </w:r>
      <w:r w:rsidRPr="00E50C71">
        <w:rPr>
          <w:b/>
          <w:bCs/>
          <w:lang w:val="el-GR"/>
        </w:rPr>
        <w:t>) μήνες</w:t>
      </w:r>
      <w:r w:rsidRPr="00E50C71">
        <w:rPr>
          <w:lang w:val="el-GR"/>
        </w:rPr>
        <w:t xml:space="preserve"> συμπεριλαμβανομένης της διαδικασίας ελέγχου και παραλαβής παραδοτέων, όπως ορίζεται στην Παρ. </w:t>
      </w:r>
      <w:r w:rsidRPr="00E50C71">
        <w:rPr>
          <w:lang w:val="el-GR"/>
        </w:rPr>
        <w:fldChar w:fldCharType="begin"/>
      </w:r>
      <w:r w:rsidRPr="00E50C71">
        <w:rPr>
          <w:lang w:val="el-GR"/>
        </w:rPr>
        <w:instrText xml:space="preserve"> REF _Ref40954198 \r \h  \* MERGEFORMAT </w:instrText>
      </w:r>
      <w:r w:rsidRPr="00E50C71">
        <w:rPr>
          <w:lang w:val="el-GR"/>
        </w:rPr>
      </w:r>
      <w:r w:rsidRPr="00E50C71">
        <w:rPr>
          <w:lang w:val="el-GR"/>
        </w:rPr>
        <w:fldChar w:fldCharType="separate"/>
      </w:r>
      <w:r w:rsidR="000D602F">
        <w:rPr>
          <w:lang w:val="el-GR"/>
        </w:rPr>
        <w:t>6.3</w:t>
      </w:r>
      <w:r w:rsidRPr="00E50C71">
        <w:rPr>
          <w:lang w:val="el-GR"/>
        </w:rPr>
        <w:fldChar w:fldCharType="end"/>
      </w:r>
      <w:r w:rsidRPr="00E50C71">
        <w:rPr>
          <w:lang w:val="el-GR"/>
        </w:rPr>
        <w:t xml:space="preserve"> της παρούσας.</w:t>
      </w:r>
    </w:p>
    <w:p w14:paraId="14D5F590" w14:textId="4753ADAE" w:rsidR="006655E2" w:rsidRPr="00E50C71" w:rsidRDefault="006655E2" w:rsidP="006655E2">
      <w:pPr>
        <w:rPr>
          <w:lang w:val="el-GR"/>
        </w:rPr>
      </w:pPr>
      <w:r w:rsidRPr="00E50C71">
        <w:rPr>
          <w:lang w:val="el-GR"/>
        </w:rPr>
        <w:t xml:space="preserve">Αναλυτική περιγραφή του φυσικού και οικονομικού αντικειμένου της σύμβασης δίδεται στο </w:t>
      </w:r>
      <w:r w:rsidR="00340382">
        <w:rPr>
          <w:lang w:val="el-GR"/>
        </w:rPr>
        <w:t>Παράρτημα Ι – Αναλυτική Περιγραφή Φυσικού και Οικονομικού Αντικειμένου της Σύμβασης</w:t>
      </w:r>
      <w:r w:rsidRPr="00E50C71">
        <w:rPr>
          <w:lang w:val="el-GR"/>
        </w:rPr>
        <w:t xml:space="preserve"> ή σε άλλο περιγραφικό έγγραφο της παρούσας διακήρυξης. </w:t>
      </w:r>
    </w:p>
    <w:p w14:paraId="6F3A5200" w14:textId="77777777" w:rsidR="006655E2" w:rsidRPr="00E50C71" w:rsidRDefault="006655E2" w:rsidP="006655E2">
      <w:pPr>
        <w:pStyle w:val="normalwithoutspacing"/>
        <w:rPr>
          <w:i/>
        </w:rPr>
      </w:pPr>
      <w:r w:rsidRPr="00E50C71">
        <w:t>Η σύμβαση θα ανατεθεί με το κριτήριο της πλέον συμφέρουσας από οικονομική άποψη προσφοράς, βάσει της βέλτιστης σχέση ποιότητας – τιμή.</w:t>
      </w:r>
    </w:p>
    <w:p w14:paraId="16E5D913" w14:textId="77777777" w:rsidR="00DF2FDB" w:rsidRPr="00E50C71" w:rsidRDefault="00DF2FDB" w:rsidP="00DF2FDB">
      <w:pPr>
        <w:rPr>
          <w:lang w:val="el-GR"/>
        </w:rPr>
      </w:pPr>
    </w:p>
    <w:p w14:paraId="0AC56A86" w14:textId="77777777" w:rsidR="00DF2FDB" w:rsidRPr="00E50C71" w:rsidRDefault="00DF2FDB" w:rsidP="00576C5E">
      <w:pPr>
        <w:pStyle w:val="2"/>
        <w:rPr>
          <w:color w:val="auto"/>
        </w:rPr>
      </w:pPr>
      <w:r w:rsidRPr="00E50C71">
        <w:rPr>
          <w:color w:val="auto"/>
        </w:rPr>
        <w:tab/>
      </w:r>
      <w:bookmarkStart w:id="22" w:name="_Toc97194259"/>
      <w:bookmarkStart w:id="23" w:name="_Toc97194408"/>
      <w:bookmarkStart w:id="24" w:name="_Toc229132674"/>
      <w:r w:rsidRPr="00E50C71">
        <w:rPr>
          <w:color w:val="auto"/>
        </w:rPr>
        <w:t>Θεσμικό πλαίσιο</w:t>
      </w:r>
      <w:bookmarkEnd w:id="22"/>
      <w:bookmarkEnd w:id="23"/>
      <w:bookmarkEnd w:id="24"/>
      <w:r w:rsidRPr="00E50C71">
        <w:rPr>
          <w:color w:val="auto"/>
        </w:rPr>
        <w:t xml:space="preserve"> </w:t>
      </w:r>
    </w:p>
    <w:p w14:paraId="77CE96D0" w14:textId="77777777" w:rsidR="006655E2" w:rsidRPr="00E50C71" w:rsidRDefault="006655E2" w:rsidP="006655E2">
      <w:pPr>
        <w:tabs>
          <w:tab w:val="left" w:pos="284"/>
        </w:tabs>
        <w:rPr>
          <w:lang w:val="el-GR"/>
        </w:rPr>
      </w:pPr>
      <w:r w:rsidRPr="00E50C71">
        <w:rPr>
          <w:lang w:val="el-GR"/>
        </w:rPr>
        <w:t xml:space="preserve">Η ανάθεση και εκτέλεση της σύμβασης </w:t>
      </w:r>
      <w:proofErr w:type="spellStart"/>
      <w:r w:rsidRPr="00E50C71">
        <w:rPr>
          <w:lang w:val="el-GR"/>
        </w:rPr>
        <w:t>διέπεται</w:t>
      </w:r>
      <w:proofErr w:type="spellEnd"/>
      <w:r w:rsidRPr="00E50C71">
        <w:rPr>
          <w:lang w:val="el-GR"/>
        </w:rPr>
        <w:t xml:space="preserve"> από την κείμενη νομοθεσία και τις </w:t>
      </w:r>
      <w:proofErr w:type="spellStart"/>
      <w:r w:rsidRPr="00E50C71">
        <w:rPr>
          <w:lang w:val="el-GR"/>
        </w:rPr>
        <w:t>κατ</w:t>
      </w:r>
      <w:proofErr w:type="spellEnd"/>
      <w:r w:rsidRPr="00E50C71">
        <w:rPr>
          <w:lang w:val="el-GR"/>
        </w:rPr>
        <w:t xml:space="preserve">΄ εξουσιοδότηση αυτής </w:t>
      </w:r>
      <w:proofErr w:type="spellStart"/>
      <w:r w:rsidRPr="00E50C71">
        <w:rPr>
          <w:lang w:val="el-GR"/>
        </w:rPr>
        <w:t>εκδοθείσες</w:t>
      </w:r>
      <w:proofErr w:type="spellEnd"/>
      <w:r w:rsidRPr="00E50C71">
        <w:rPr>
          <w:lang w:val="el-GR"/>
        </w:rPr>
        <w:t xml:space="preserve"> κανονιστικές πράξεις, όπως ισχύουν και ιδίως:</w:t>
      </w:r>
    </w:p>
    <w:p w14:paraId="60DEC55B" w14:textId="77777777" w:rsidR="006A589C" w:rsidRPr="006A589C" w:rsidRDefault="006A589C" w:rsidP="006A589C">
      <w:pPr>
        <w:numPr>
          <w:ilvl w:val="0"/>
          <w:numId w:val="47"/>
        </w:numPr>
        <w:ind w:left="425" w:hanging="426"/>
        <w:rPr>
          <w:bCs/>
          <w:lang w:val="el-GR"/>
        </w:rPr>
      </w:pPr>
      <w:r w:rsidRPr="006A589C">
        <w:rPr>
          <w:bCs/>
          <w:lang w:val="el-GR"/>
        </w:rPr>
        <w:t xml:space="preserve">Τον Κανονισμό (ΕΕ, </w:t>
      </w:r>
      <w:proofErr w:type="spellStart"/>
      <w:r w:rsidRPr="006A589C">
        <w:rPr>
          <w:bCs/>
          <w:lang w:val="el-GR"/>
        </w:rPr>
        <w:t>Ευρατόμ</w:t>
      </w:r>
      <w:proofErr w:type="spellEnd"/>
      <w:r w:rsidRPr="006A589C">
        <w:rPr>
          <w:bCs/>
          <w:lang w:val="el-GR"/>
        </w:rPr>
        <w:t>) 2024/2509 του Ευρωπαϊκού Κοινοβουλίου και του Συμβουλίου, της 23ης Σεπτεμβρίου 2024, σχετικά με τους δημοσιονομικούς κανόνες που εφαρμόζονται στον γενικό προϋπολογισμό της Ένωσης, (αναδιατύπωση)</w:t>
      </w:r>
    </w:p>
    <w:p w14:paraId="5D462559" w14:textId="77777777" w:rsidR="006A589C" w:rsidRPr="00617A73" w:rsidRDefault="006A589C" w:rsidP="006A589C">
      <w:pPr>
        <w:numPr>
          <w:ilvl w:val="0"/>
          <w:numId w:val="47"/>
        </w:numPr>
        <w:ind w:left="425" w:hanging="426"/>
        <w:rPr>
          <w:bCs/>
        </w:rPr>
      </w:pPr>
      <w:r w:rsidRPr="006A589C">
        <w:rPr>
          <w:bCs/>
          <w:lang w:val="el-GR"/>
        </w:rPr>
        <w:t xml:space="preserve">Τον Κανονισμό (ΕΕ, </w:t>
      </w:r>
      <w:proofErr w:type="spellStart"/>
      <w:r w:rsidRPr="006A589C">
        <w:rPr>
          <w:bCs/>
          <w:lang w:val="el-GR"/>
        </w:rPr>
        <w:t>Ευρατόμ</w:t>
      </w:r>
      <w:proofErr w:type="spellEnd"/>
      <w:r w:rsidRPr="006A589C">
        <w:rPr>
          <w:bCs/>
          <w:lang w:val="el-GR"/>
        </w:rPr>
        <w:t xml:space="preserve">) αριθ. 2018/1046 του Ευρωπαϊκού Κοινοβουλίου και του Συμβουλίου της 18ης Ιουλίου 2018 σχετικά με τους δημοσιονομικούς κανόνες που εφαρμόζονται στον γενικό προϋπολογισμό της Ένωσης, την τροποποίηση των Κανονισμών (ΕΕ) αριθ. 1296/2013, (ΕΕ) αριθ. 1301/2013, (ΕΕ) αριθ. 1303/2013, (ΕΕ) αριθ. 1304/2013, (ΕΕ) αριθ. 1309/2013, (ΕΕ) αριθ. 1316/2013, (ΕΕ) αριθ. 223/2014, (ΕΕ) αριθ. 283/2014 και της απόφασης αριθ. 541/2014/ΕΕ και για την κατάργηση του Κανονισμού (ΕΕ, </w:t>
      </w:r>
      <w:proofErr w:type="spellStart"/>
      <w:r w:rsidRPr="006A589C">
        <w:rPr>
          <w:bCs/>
          <w:lang w:val="el-GR"/>
        </w:rPr>
        <w:t>Ευρατόμ</w:t>
      </w:r>
      <w:proofErr w:type="spellEnd"/>
      <w:r w:rsidRPr="006A589C">
        <w:rPr>
          <w:bCs/>
          <w:lang w:val="el-GR"/>
        </w:rPr>
        <w:t xml:space="preserve">) αριθ. </w:t>
      </w:r>
      <w:r w:rsidRPr="00617A73">
        <w:rPr>
          <w:bCs/>
        </w:rPr>
        <w:t>966/2012 (L 193/1).</w:t>
      </w:r>
    </w:p>
    <w:p w14:paraId="6713B9BF" w14:textId="77777777" w:rsidR="006A589C" w:rsidRPr="006A589C" w:rsidRDefault="006A589C" w:rsidP="006A589C">
      <w:pPr>
        <w:numPr>
          <w:ilvl w:val="0"/>
          <w:numId w:val="47"/>
        </w:numPr>
        <w:ind w:left="425" w:hanging="426"/>
        <w:rPr>
          <w:bCs/>
          <w:lang w:val="el-GR"/>
        </w:rPr>
      </w:pPr>
      <w:r w:rsidRPr="006A589C">
        <w:rPr>
          <w:bCs/>
          <w:lang w:val="el-GR"/>
        </w:rPr>
        <w:t xml:space="preserve">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w:t>
      </w:r>
      <w:r w:rsidRPr="006A589C">
        <w:rPr>
          <w:bCs/>
          <w:lang w:val="el-GR"/>
        </w:rPr>
        <w:lastRenderedPageBreak/>
        <w:t>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7AC9BC3C" w14:textId="77777777" w:rsidR="006A589C" w:rsidRPr="006A589C" w:rsidRDefault="006A589C" w:rsidP="006A589C">
      <w:pPr>
        <w:numPr>
          <w:ilvl w:val="0"/>
          <w:numId w:val="47"/>
        </w:numPr>
        <w:ind w:left="425" w:hanging="426"/>
        <w:rPr>
          <w:bCs/>
          <w:lang w:val="el-GR"/>
        </w:rPr>
      </w:pPr>
      <w:r w:rsidRPr="006A589C">
        <w:rPr>
          <w:bCs/>
          <w:lang w:val="el-GR"/>
        </w:rPr>
        <w:t>Τον Κανονισμό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p>
    <w:p w14:paraId="2847408F" w14:textId="77777777" w:rsidR="006A589C" w:rsidRPr="006A589C" w:rsidRDefault="006A589C" w:rsidP="006A589C">
      <w:pPr>
        <w:numPr>
          <w:ilvl w:val="0"/>
          <w:numId w:val="47"/>
        </w:numPr>
        <w:ind w:left="425" w:hanging="426"/>
        <w:rPr>
          <w:bCs/>
          <w:lang w:val="el-GR"/>
        </w:rPr>
      </w:pPr>
      <w:r w:rsidRPr="006A589C">
        <w:rPr>
          <w:bCs/>
          <w:lang w:val="el-GR"/>
        </w:rPr>
        <w:t xml:space="preserve">Την Εκτελεστική Απόφαση της Ευρωπαϊκής Επιτροπής με αριθμό </w:t>
      </w:r>
      <w:r w:rsidRPr="00617A73">
        <w:rPr>
          <w:bCs/>
        </w:rPr>
        <w:t>C</w:t>
      </w:r>
      <w:r w:rsidRPr="006A589C">
        <w:rPr>
          <w:bCs/>
          <w:lang w:val="el-GR"/>
        </w:rPr>
        <w:t>(2021) 5617/29-07-2021 που αφορά στην έγκριση της Συμφωνίας Εταιρικής Σχέσης με την Ελληνική Δημοκρατία “Εταιρικό Σύμφωνο Περιφερειακής Ανάπτυξης (ΕΣΠΑ) 2021-2027” (</w:t>
      </w:r>
      <w:r w:rsidRPr="00617A73">
        <w:rPr>
          <w:bCs/>
        </w:rPr>
        <w:t>CCI</w:t>
      </w:r>
      <w:r w:rsidRPr="006A589C">
        <w:rPr>
          <w:bCs/>
          <w:lang w:val="el-GR"/>
        </w:rPr>
        <w:t xml:space="preserve"> 2021</w:t>
      </w:r>
      <w:r w:rsidRPr="00617A73">
        <w:rPr>
          <w:bCs/>
        </w:rPr>
        <w:t>EL</w:t>
      </w:r>
      <w:r w:rsidRPr="006A589C">
        <w:rPr>
          <w:bCs/>
          <w:lang w:val="el-GR"/>
        </w:rPr>
        <w:t>16</w:t>
      </w:r>
      <w:r w:rsidRPr="00617A73">
        <w:rPr>
          <w:bCs/>
        </w:rPr>
        <w:t>FFPA</w:t>
      </w:r>
      <w:r w:rsidRPr="006A589C">
        <w:rPr>
          <w:bCs/>
          <w:lang w:val="el-GR"/>
        </w:rPr>
        <w:t>001).</w:t>
      </w:r>
    </w:p>
    <w:p w14:paraId="5084840B" w14:textId="77777777" w:rsidR="006A589C" w:rsidRPr="006A589C" w:rsidRDefault="006A589C" w:rsidP="006A589C">
      <w:pPr>
        <w:numPr>
          <w:ilvl w:val="0"/>
          <w:numId w:val="47"/>
        </w:numPr>
        <w:ind w:left="425" w:hanging="426"/>
        <w:rPr>
          <w:bCs/>
          <w:lang w:val="el-GR"/>
        </w:rPr>
      </w:pPr>
      <w:r w:rsidRPr="006A589C">
        <w:rPr>
          <w:bCs/>
          <w:lang w:val="el-GR"/>
        </w:rPr>
        <w:t xml:space="preserve">Την Απόφαση </w:t>
      </w:r>
      <w:r w:rsidRPr="00617A73">
        <w:rPr>
          <w:bCs/>
        </w:rPr>
        <w:t>C</w:t>
      </w:r>
      <w:r w:rsidRPr="006A589C">
        <w:rPr>
          <w:bCs/>
          <w:lang w:val="el-GR"/>
        </w:rPr>
        <w:t xml:space="preserve">(2019) 3452 </w:t>
      </w:r>
      <w:r w:rsidRPr="00617A73">
        <w:rPr>
          <w:bCs/>
        </w:rPr>
        <w:t>final</w:t>
      </w:r>
      <w:r w:rsidRPr="006A589C">
        <w:rPr>
          <w:bCs/>
          <w:lang w:val="el-GR"/>
        </w:rPr>
        <w:t>/14.5.2019 της Επιτροπής για τη θέσπιση κατευθυντηρίων γραμμών για τον καθορισμό των δημοσιονομικών διορθώσεων που πρέπει να γίνονται στις δαπάνες που χρηματοδοτούνται από την Ένωση λόγω μη συμμόρφωσης προς τους εφαρμοστέους κανόνες για τις δημόσιες συμβάσεις.</w:t>
      </w:r>
    </w:p>
    <w:p w14:paraId="06CA6886" w14:textId="77777777" w:rsidR="006A589C" w:rsidRPr="006A589C" w:rsidRDefault="006A589C" w:rsidP="006A589C">
      <w:pPr>
        <w:numPr>
          <w:ilvl w:val="0"/>
          <w:numId w:val="47"/>
        </w:numPr>
        <w:ind w:left="425" w:hanging="426"/>
        <w:rPr>
          <w:bCs/>
          <w:lang w:val="el-GR"/>
        </w:rPr>
      </w:pPr>
      <w:r w:rsidRPr="006A589C">
        <w:rPr>
          <w:bCs/>
          <w:lang w:val="el-GR"/>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(ΦΕΚ 61/Α/21-03-2022).</w:t>
      </w:r>
    </w:p>
    <w:p w14:paraId="1E189DF2" w14:textId="77777777" w:rsidR="006A589C" w:rsidRPr="00617A73" w:rsidRDefault="006A589C" w:rsidP="006A589C">
      <w:pPr>
        <w:numPr>
          <w:ilvl w:val="0"/>
          <w:numId w:val="47"/>
        </w:numPr>
        <w:ind w:left="425" w:hanging="426"/>
        <w:rPr>
          <w:bCs/>
        </w:rPr>
      </w:pPr>
      <w:r w:rsidRPr="006A589C">
        <w:rPr>
          <w:bCs/>
          <w:lang w:val="el-GR"/>
        </w:rPr>
        <w:t xml:space="preserve">Τον </w:t>
      </w:r>
      <w:r w:rsidRPr="00617A73">
        <w:rPr>
          <w:bCs/>
        </w:rPr>
        <w:t>N</w:t>
      </w:r>
      <w:r w:rsidRPr="006A589C">
        <w:rPr>
          <w:bCs/>
          <w:lang w:val="el-GR"/>
        </w:rPr>
        <w:t xml:space="preserve">. 4270/2014 “Αρχές δημοσιονομικής διαχείρισης και εποπτείας (ενσωμάτωση της Οδηγίας 2011/85/ΕΕ) - δημόσιο λογιστικό και άλλες διατάξεις.” </w:t>
      </w:r>
      <w:r w:rsidRPr="00617A73">
        <w:rPr>
          <w:bCs/>
        </w:rPr>
        <w:t>(ΦΕΚ 143/A/28-06-2014), όπ</w:t>
      </w:r>
      <w:proofErr w:type="spellStart"/>
      <w:r w:rsidRPr="00617A73">
        <w:rPr>
          <w:bCs/>
        </w:rPr>
        <w:t>ως</w:t>
      </w:r>
      <w:proofErr w:type="spellEnd"/>
      <w:r w:rsidRPr="00617A73">
        <w:rPr>
          <w:bCs/>
        </w:rPr>
        <w:t xml:space="preserve"> </w:t>
      </w:r>
      <w:proofErr w:type="spellStart"/>
      <w:r w:rsidRPr="00617A73">
        <w:rPr>
          <w:bCs/>
        </w:rPr>
        <w:t>τρο</w:t>
      </w:r>
      <w:proofErr w:type="spellEnd"/>
      <w:r w:rsidRPr="00617A73">
        <w:rPr>
          <w:bCs/>
        </w:rPr>
        <w:t xml:space="preserve">ποποιήθηκε και </w:t>
      </w:r>
      <w:proofErr w:type="spellStart"/>
      <w:r w:rsidRPr="00617A73">
        <w:rPr>
          <w:bCs/>
        </w:rPr>
        <w:t>ισχύει</w:t>
      </w:r>
      <w:proofErr w:type="spellEnd"/>
      <w:r w:rsidRPr="00617A73">
        <w:rPr>
          <w:bCs/>
        </w:rPr>
        <w:t>.</w:t>
      </w:r>
    </w:p>
    <w:p w14:paraId="31700869" w14:textId="77777777" w:rsidR="006A589C" w:rsidRPr="006A589C" w:rsidRDefault="006A589C" w:rsidP="006A589C">
      <w:pPr>
        <w:numPr>
          <w:ilvl w:val="0"/>
          <w:numId w:val="47"/>
        </w:numPr>
        <w:ind w:left="425" w:hanging="426"/>
        <w:rPr>
          <w:bCs/>
          <w:lang w:val="el-GR"/>
        </w:rPr>
      </w:pPr>
      <w:r w:rsidRPr="006A589C">
        <w:rPr>
          <w:bCs/>
          <w:lang w:val="el-GR"/>
        </w:rPr>
        <w:t xml:space="preserve">Την </w:t>
      </w:r>
      <w:proofErr w:type="spellStart"/>
      <w:r w:rsidRPr="006A589C">
        <w:rPr>
          <w:bCs/>
          <w:lang w:val="el-GR"/>
        </w:rPr>
        <w:t>αριθμ</w:t>
      </w:r>
      <w:proofErr w:type="spellEnd"/>
      <w:r w:rsidRPr="006A589C">
        <w:rPr>
          <w:bCs/>
          <w:lang w:val="el-GR"/>
        </w:rPr>
        <w:t>. 134453/23-12-2015 Κοινή Υπουργική Απόφαση των Υπουργών Οικονομίας, Ανάπτυξης και Τουρισμού - Οικονομικών “Ρυθμίσεις για τις πληρωμές των δαπανών του Προγράμματος Δημοσίων Επενδύσεων – ΠΔΕ (Τροποποίηση και αντικατάσταση της κοινής υπουργικής απόφασης 46274/26.09.2014 (ΦΕΚ 2573/</w:t>
      </w:r>
      <w:proofErr w:type="spellStart"/>
      <w:r w:rsidRPr="006A589C">
        <w:rPr>
          <w:bCs/>
          <w:lang w:val="el-GR"/>
        </w:rPr>
        <w:t>τ.Β</w:t>
      </w:r>
      <w:proofErr w:type="spellEnd"/>
      <w:r w:rsidRPr="006A589C">
        <w:rPr>
          <w:bCs/>
          <w:lang w:val="el-GR"/>
        </w:rPr>
        <w:t>)” (ΦΕΚ 2857/Β/28-12-2015).</w:t>
      </w:r>
    </w:p>
    <w:p w14:paraId="31FF602A" w14:textId="77777777" w:rsidR="006A589C" w:rsidRPr="00617A73" w:rsidRDefault="006A589C" w:rsidP="006A589C">
      <w:pPr>
        <w:numPr>
          <w:ilvl w:val="0"/>
          <w:numId w:val="47"/>
        </w:numPr>
        <w:ind w:left="425" w:hanging="426"/>
        <w:rPr>
          <w:bCs/>
        </w:rPr>
      </w:pPr>
      <w:r w:rsidRPr="006A589C">
        <w:rPr>
          <w:bCs/>
          <w:lang w:val="el-GR"/>
        </w:rPr>
        <w:t xml:space="preserve">Την </w:t>
      </w:r>
      <w:proofErr w:type="spellStart"/>
      <w:r w:rsidRPr="006A589C">
        <w:rPr>
          <w:bCs/>
          <w:lang w:val="el-GR"/>
        </w:rPr>
        <w:t>αριθμ</w:t>
      </w:r>
      <w:proofErr w:type="spellEnd"/>
      <w:r w:rsidRPr="006A589C">
        <w:rPr>
          <w:bCs/>
          <w:lang w:val="el-GR"/>
        </w:rPr>
        <w:t xml:space="preserve">. 83714/31-08-2022 Κοινή Υπουργική Απόφαση “Επανακαθορισμός της λειτουργίας του λογαριασμού 23/200850 για τη χρηματοδότηση πράξεων/δράσεων από Ευρωπαϊκά Ταμεία και Μηχανισμούς Χρηματοδότησης.” </w:t>
      </w:r>
      <w:r w:rsidRPr="00617A73">
        <w:rPr>
          <w:bCs/>
        </w:rPr>
        <w:t>(ΦΕΚ 4787/Β/12-09-2022).</w:t>
      </w:r>
    </w:p>
    <w:p w14:paraId="2D18F1B1" w14:textId="77777777" w:rsidR="006A589C" w:rsidRPr="006A589C" w:rsidRDefault="006A589C" w:rsidP="006A589C">
      <w:pPr>
        <w:numPr>
          <w:ilvl w:val="0"/>
          <w:numId w:val="47"/>
        </w:numPr>
        <w:ind w:left="425" w:hanging="426"/>
        <w:rPr>
          <w:bCs/>
          <w:lang w:val="el-GR"/>
        </w:rPr>
      </w:pPr>
      <w:r w:rsidRPr="006A589C">
        <w:rPr>
          <w:bCs/>
          <w:lang w:val="el-GR"/>
        </w:rPr>
        <w:t xml:space="preserve">Την </w:t>
      </w:r>
      <w:proofErr w:type="spellStart"/>
      <w:r w:rsidRPr="006A589C">
        <w:rPr>
          <w:bCs/>
          <w:lang w:val="el-GR"/>
        </w:rPr>
        <w:t>αριθμ</w:t>
      </w:r>
      <w:proofErr w:type="spellEnd"/>
      <w:r w:rsidRPr="006A589C">
        <w:rPr>
          <w:bCs/>
          <w:lang w:val="el-GR"/>
        </w:rPr>
        <w:t>. 110565/17-11-2022 Απόφαση του Υφυπουργού Ανάπτυξης και Επενδύσεων “Διαδικασία υποβολής και αξιολόγησης ενστάσεων επί των αποτελεσμάτων αξιολόγησης προτάσεων ένταξης στα Προγράμματα ΕΣΠΑ 2021-2027 (ένσταση της παρ. 7 του άρθρου 36 του ν. 4914/2022 (Α' 61)” (ΦΕΚ 5958/Β/22-11-2022).</w:t>
      </w:r>
    </w:p>
    <w:p w14:paraId="30FCE340" w14:textId="77777777" w:rsidR="006A589C" w:rsidRPr="006A589C" w:rsidRDefault="006A589C" w:rsidP="006A589C">
      <w:pPr>
        <w:numPr>
          <w:ilvl w:val="0"/>
          <w:numId w:val="47"/>
        </w:numPr>
        <w:ind w:left="425" w:hanging="426"/>
        <w:rPr>
          <w:bCs/>
          <w:lang w:val="el-GR"/>
        </w:rPr>
      </w:pPr>
      <w:r w:rsidRPr="006A589C">
        <w:rPr>
          <w:bCs/>
          <w:lang w:val="el-GR"/>
        </w:rPr>
        <w:t xml:space="preserve">Την </w:t>
      </w:r>
      <w:proofErr w:type="spellStart"/>
      <w:r w:rsidRPr="006A589C">
        <w:rPr>
          <w:bCs/>
          <w:lang w:val="el-GR"/>
        </w:rPr>
        <w:t>αριθμ</w:t>
      </w:r>
      <w:proofErr w:type="spellEnd"/>
      <w:r w:rsidRPr="006A589C">
        <w:rPr>
          <w:bCs/>
          <w:lang w:val="el-GR"/>
        </w:rPr>
        <w:t>. 114274/28-11-2022 Απόφαση του Υφυπουργού Ανάπτυξης και Επενδύσεων “Διαδικασίες ελέγχου νομιμότητας διαδικασιών ανάθεσης και εκτέλεσης δημοσίων συμβάσεων στο πλαίσιο των Τομεακών και Περιφερειακών Προγραμμάτων του ΕΣΠΑ 2021-2027 (έλεγχος δημοσίων συμβάσεων του άρθρου 38 του ν. 4914/2022 - Α' 61)” (ΦΕΚ 6131/Β/01-12-2022).</w:t>
      </w:r>
    </w:p>
    <w:p w14:paraId="70A6E0D1" w14:textId="77777777" w:rsidR="006A589C" w:rsidRPr="00617A73" w:rsidRDefault="006A589C" w:rsidP="006A589C">
      <w:pPr>
        <w:numPr>
          <w:ilvl w:val="0"/>
          <w:numId w:val="47"/>
        </w:numPr>
        <w:ind w:left="425" w:hanging="426"/>
        <w:rPr>
          <w:bCs/>
        </w:rPr>
      </w:pPr>
      <w:r w:rsidRPr="006A589C">
        <w:rPr>
          <w:bCs/>
          <w:lang w:val="el-GR"/>
        </w:rPr>
        <w:t xml:space="preserve">Την </w:t>
      </w:r>
      <w:proofErr w:type="spellStart"/>
      <w:r w:rsidRPr="006A589C">
        <w:rPr>
          <w:bCs/>
          <w:lang w:val="el-GR"/>
        </w:rPr>
        <w:t>αριθμ</w:t>
      </w:r>
      <w:proofErr w:type="spellEnd"/>
      <w:r w:rsidRPr="006A589C">
        <w:rPr>
          <w:bCs/>
          <w:lang w:val="el-GR"/>
        </w:rPr>
        <w:t xml:space="preserve">. 114947/29-11-2022 Απόφαση του Υφυπουργού Ανάπτυξης και Επενδύσεων “Εθνικοί κανόνες </w:t>
      </w:r>
      <w:proofErr w:type="spellStart"/>
      <w:r w:rsidRPr="006A589C">
        <w:rPr>
          <w:bCs/>
          <w:lang w:val="el-GR"/>
        </w:rPr>
        <w:t>επιλεξιμότητας</w:t>
      </w:r>
      <w:proofErr w:type="spellEnd"/>
      <w:r w:rsidRPr="006A589C">
        <w:rPr>
          <w:bCs/>
          <w:lang w:val="el-GR"/>
        </w:rPr>
        <w:t xml:space="preserve"> δαπανών για τα προγράμματα του ΕΣΠΑ 2021-2027.” </w:t>
      </w:r>
      <w:r w:rsidRPr="00617A73">
        <w:rPr>
          <w:bCs/>
        </w:rPr>
        <w:t>(ΦΕΚ 6132/Β/29-11-2022).</w:t>
      </w:r>
    </w:p>
    <w:p w14:paraId="4D0BB892" w14:textId="77777777" w:rsidR="006A589C" w:rsidRPr="006A589C" w:rsidRDefault="006A589C" w:rsidP="006A589C">
      <w:pPr>
        <w:numPr>
          <w:ilvl w:val="0"/>
          <w:numId w:val="47"/>
        </w:numPr>
        <w:ind w:left="425" w:hanging="426"/>
        <w:rPr>
          <w:bCs/>
          <w:lang w:val="el-GR"/>
        </w:rPr>
      </w:pPr>
      <w:r w:rsidRPr="006A589C">
        <w:rPr>
          <w:bCs/>
          <w:lang w:val="el-GR"/>
        </w:rPr>
        <w:t xml:space="preserve">Την </w:t>
      </w:r>
      <w:proofErr w:type="spellStart"/>
      <w:r w:rsidRPr="006A589C">
        <w:rPr>
          <w:bCs/>
          <w:lang w:val="el-GR"/>
        </w:rPr>
        <w:t>αριθμ</w:t>
      </w:r>
      <w:proofErr w:type="spellEnd"/>
      <w:r w:rsidRPr="006A589C">
        <w:rPr>
          <w:bCs/>
          <w:lang w:val="el-GR"/>
        </w:rPr>
        <w:t xml:space="preserve">. 5483/20-01-2023 Κοινή Υπουργική Απόφαση των Υπουργών Οικονομικών – Ανάπτυξης και Επενδύσεων “Διαδικασίες δημοσιονομικών διορθώσεων και αναζήτησης </w:t>
      </w:r>
      <w:proofErr w:type="spellStart"/>
      <w:r w:rsidRPr="006A589C">
        <w:rPr>
          <w:bCs/>
          <w:lang w:val="el-GR"/>
        </w:rPr>
        <w:lastRenderedPageBreak/>
        <w:t>αχρεωστήτως</w:t>
      </w:r>
      <w:proofErr w:type="spellEnd"/>
      <w:r w:rsidRPr="006A589C">
        <w:rPr>
          <w:bCs/>
          <w:lang w:val="el-GR"/>
        </w:rPr>
        <w:t xml:space="preserve"> ή παρανόμως καταβληθέντων ποσών στα Τομεακά και Περιφερειακά Προγράμματα του ΕΣΠΑ 2021 - 2027” (ΦΕΚ 390/Β/30-01-2023).</w:t>
      </w:r>
    </w:p>
    <w:p w14:paraId="55B4A29D" w14:textId="77777777" w:rsidR="006A589C" w:rsidRPr="006A589C" w:rsidRDefault="006A589C" w:rsidP="006A589C">
      <w:pPr>
        <w:numPr>
          <w:ilvl w:val="0"/>
          <w:numId w:val="47"/>
        </w:numPr>
        <w:ind w:left="425" w:hanging="426"/>
        <w:rPr>
          <w:bCs/>
          <w:lang w:val="el-GR"/>
        </w:rPr>
      </w:pPr>
      <w:r w:rsidRPr="006A589C">
        <w:rPr>
          <w:bCs/>
          <w:lang w:val="el-GR"/>
        </w:rPr>
        <w:t xml:space="preserve">Την υπ’ </w:t>
      </w:r>
      <w:proofErr w:type="spellStart"/>
      <w:r w:rsidRPr="006A589C">
        <w:rPr>
          <w:bCs/>
          <w:lang w:val="el-GR"/>
        </w:rPr>
        <w:t>αρ</w:t>
      </w:r>
      <w:proofErr w:type="spellEnd"/>
      <w:r w:rsidRPr="006A589C">
        <w:rPr>
          <w:bCs/>
          <w:lang w:val="el-GR"/>
        </w:rPr>
        <w:t>. 198477 ΕΞ 2024 Απόφαση του Αναπληρωτή Υπουργού Εθνικής Οικονομίας και Οικονομικών “Καθορισμός και εξειδίκευση των θεμάτων που αφορούν στη ρήτρα αμεροληψίας και ζητημάτων πρόληψης καταστάσεων σύγκρουσης συμφερόντων της διάταξης του άρθρου 51 του ν. 4914/2022 (Α’ 61) (ΦΕΚ 7629/Β/31-12-2024).</w:t>
      </w:r>
    </w:p>
    <w:p w14:paraId="0DCF3841" w14:textId="77777777" w:rsidR="006A589C" w:rsidRPr="006A589C" w:rsidRDefault="006A589C" w:rsidP="006A589C">
      <w:pPr>
        <w:numPr>
          <w:ilvl w:val="0"/>
          <w:numId w:val="47"/>
        </w:numPr>
        <w:ind w:left="425" w:hanging="426"/>
        <w:rPr>
          <w:bCs/>
          <w:lang w:val="el-GR"/>
        </w:rPr>
      </w:pPr>
      <w:r w:rsidRPr="006A589C">
        <w:rPr>
          <w:bCs/>
          <w:lang w:val="el-GR"/>
        </w:rPr>
        <w:t xml:space="preserve">Την υπ’ </w:t>
      </w:r>
      <w:proofErr w:type="spellStart"/>
      <w:r w:rsidRPr="006A589C">
        <w:rPr>
          <w:bCs/>
          <w:lang w:val="el-GR"/>
        </w:rPr>
        <w:t>αρ</w:t>
      </w:r>
      <w:proofErr w:type="spellEnd"/>
      <w:r w:rsidRPr="006A589C">
        <w:rPr>
          <w:bCs/>
          <w:lang w:val="el-GR"/>
        </w:rPr>
        <w:t>. 86884/12-09-2022 Εγκύκλιο με τίτλο “Εγκύκλιος για την εξειδίκευση των Προγραμμάτων της Προγραμματικής Περιόδου 2021 - 2027” που εκδόθηκε από την Ειδική Υπηρεσία Στρατηγικής, Σχεδιασμού &amp; Αξιολόγησης της Εθνικής Αρχής Συντονισμού ΕΣΠΑ.</w:t>
      </w:r>
    </w:p>
    <w:p w14:paraId="61ADD992" w14:textId="77777777" w:rsidR="006A589C" w:rsidRPr="006A589C" w:rsidRDefault="006A589C" w:rsidP="006A589C">
      <w:pPr>
        <w:numPr>
          <w:ilvl w:val="0"/>
          <w:numId w:val="47"/>
        </w:numPr>
        <w:ind w:left="425" w:hanging="426"/>
        <w:rPr>
          <w:bCs/>
          <w:lang w:val="el-GR"/>
        </w:rPr>
      </w:pPr>
      <w:r w:rsidRPr="006A589C">
        <w:rPr>
          <w:bCs/>
          <w:lang w:val="el-GR"/>
        </w:rPr>
        <w:t>Το Εγχειρίδιο Διαδικασιών ΣΔΕ ΕΣΠΑ 2021 - 2027.</w:t>
      </w:r>
    </w:p>
    <w:p w14:paraId="6580AC93" w14:textId="77777777" w:rsidR="006A589C" w:rsidRPr="006A589C" w:rsidRDefault="006A589C" w:rsidP="006A589C">
      <w:pPr>
        <w:numPr>
          <w:ilvl w:val="0"/>
          <w:numId w:val="47"/>
        </w:numPr>
        <w:ind w:left="425" w:hanging="426"/>
        <w:rPr>
          <w:bCs/>
          <w:lang w:val="el-GR"/>
        </w:rPr>
      </w:pPr>
      <w:r w:rsidRPr="006A589C">
        <w:rPr>
          <w:bCs/>
          <w:lang w:val="el-GR"/>
        </w:rPr>
        <w:t>Ν. 4412/2016 “Δημόσιες Συμβάσεις Έργων, Προμηθειών και Υπηρεσιών (προσαρμογή στις Οδηγίες 2014/24/ΕΕ και 2014/25/ΕΕ)” (ΦΕΚ 147/Α/08-08-2016), όπως τροποποιήθηκε και ισχύει.</w:t>
      </w:r>
    </w:p>
    <w:p w14:paraId="14696AE2" w14:textId="77777777" w:rsidR="006A589C" w:rsidRPr="006A589C" w:rsidRDefault="006A589C" w:rsidP="006A589C">
      <w:pPr>
        <w:numPr>
          <w:ilvl w:val="0"/>
          <w:numId w:val="47"/>
        </w:numPr>
        <w:ind w:left="425" w:hanging="426"/>
        <w:rPr>
          <w:bCs/>
          <w:lang w:val="el-GR"/>
        </w:rPr>
      </w:pPr>
      <w:r w:rsidRPr="006A589C">
        <w:rPr>
          <w:bCs/>
          <w:lang w:val="el-GR"/>
        </w:rPr>
        <w:t xml:space="preserve">Την με </w:t>
      </w:r>
      <w:proofErr w:type="spellStart"/>
      <w:r w:rsidRPr="006A589C">
        <w:rPr>
          <w:bCs/>
          <w:lang w:val="el-GR"/>
        </w:rPr>
        <w:t>Αρ</w:t>
      </w:r>
      <w:proofErr w:type="spellEnd"/>
      <w:r w:rsidRPr="006A589C">
        <w:rPr>
          <w:bCs/>
          <w:lang w:val="el-GR"/>
        </w:rPr>
        <w:t>. 166278 Απόφαση των Υπουργών Οικονομικών – Υποδομών και Μεταφορών – Επικρατείας “Ρυθμίσεις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 (ΦΕΚ 2813/Β/30-06-2021), όπως ισχύει.</w:t>
      </w:r>
    </w:p>
    <w:p w14:paraId="2B360DA9" w14:textId="77777777" w:rsidR="006A589C" w:rsidRPr="006A589C" w:rsidRDefault="006A589C" w:rsidP="006A589C">
      <w:pPr>
        <w:numPr>
          <w:ilvl w:val="0"/>
          <w:numId w:val="47"/>
        </w:numPr>
        <w:ind w:left="425" w:hanging="426"/>
        <w:rPr>
          <w:bCs/>
          <w:lang w:val="el-GR"/>
        </w:rPr>
      </w:pPr>
      <w:r w:rsidRPr="006A589C">
        <w:rPr>
          <w:bCs/>
          <w:lang w:val="el-GR"/>
        </w:rPr>
        <w:t xml:space="preserve">Την με </w:t>
      </w:r>
      <w:proofErr w:type="spellStart"/>
      <w:r w:rsidRPr="006A589C">
        <w:rPr>
          <w:bCs/>
          <w:lang w:val="el-GR"/>
        </w:rPr>
        <w:t>Αρ</w:t>
      </w:r>
      <w:proofErr w:type="spellEnd"/>
      <w:r w:rsidRPr="006A589C">
        <w:rPr>
          <w:bCs/>
          <w:lang w:val="el-GR"/>
        </w:rPr>
        <w:t xml:space="preserve">. 44756/13-06-2024 (Β’ 3380/2024) Κοινή Απόφαση των Υπουργών Ανάπτυξης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Τροποποίηση της υπ’ </w:t>
      </w:r>
      <w:proofErr w:type="spellStart"/>
      <w:r w:rsidRPr="006A589C">
        <w:rPr>
          <w:bCs/>
          <w:lang w:val="el-GR"/>
        </w:rPr>
        <w:t>αριθμ</w:t>
      </w:r>
      <w:proofErr w:type="spellEnd"/>
      <w:r w:rsidRPr="006A589C">
        <w:rPr>
          <w:bCs/>
          <w:lang w:val="el-GR"/>
        </w:rPr>
        <w:t>. 64233/8.6.2021 (Β’ 2453) κοινής απόφασης των Υπουργών Ανάπτυξης και Επενδύσεων και Επικρατείας» απόφαση.</w:t>
      </w:r>
    </w:p>
    <w:p w14:paraId="53B6D0A7" w14:textId="77777777" w:rsidR="006A589C" w:rsidRPr="006A589C" w:rsidRDefault="006A589C" w:rsidP="006A589C">
      <w:pPr>
        <w:numPr>
          <w:ilvl w:val="0"/>
          <w:numId w:val="47"/>
        </w:numPr>
        <w:ind w:left="425" w:hanging="426"/>
        <w:rPr>
          <w:bCs/>
          <w:lang w:val="el-GR"/>
        </w:rPr>
      </w:pPr>
      <w:r w:rsidRPr="006A589C">
        <w:rPr>
          <w:bCs/>
          <w:lang w:val="el-GR"/>
        </w:rPr>
        <w:t xml:space="preserve">Την </w:t>
      </w:r>
      <w:proofErr w:type="spellStart"/>
      <w:r w:rsidRPr="006A589C">
        <w:rPr>
          <w:bCs/>
          <w:lang w:val="el-GR"/>
        </w:rPr>
        <w:t>Αριθμ</w:t>
      </w:r>
      <w:proofErr w:type="spellEnd"/>
      <w:r w:rsidRPr="006A589C">
        <w:rPr>
          <w:bCs/>
          <w:lang w:val="el-GR"/>
        </w:rPr>
        <w:t>.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276F82B7" w14:textId="77777777" w:rsidR="006A589C" w:rsidRPr="006A589C" w:rsidRDefault="006A589C" w:rsidP="006A589C">
      <w:pPr>
        <w:numPr>
          <w:ilvl w:val="0"/>
          <w:numId w:val="47"/>
        </w:numPr>
        <w:ind w:left="425" w:hanging="426"/>
        <w:rPr>
          <w:bCs/>
          <w:lang w:val="el-GR"/>
        </w:rPr>
      </w:pPr>
      <w:r w:rsidRPr="006A589C">
        <w:rPr>
          <w:bCs/>
          <w:lang w:val="el-GR"/>
        </w:rPr>
        <w:t xml:space="preserve">Τον Ν.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w:t>
      </w:r>
      <w:r w:rsidRPr="00617A73">
        <w:rPr>
          <w:bCs/>
        </w:rPr>
        <w:t>N</w:t>
      </w:r>
      <w:r w:rsidRPr="006A589C">
        <w:rPr>
          <w:bCs/>
          <w:lang w:val="el-GR"/>
        </w:rPr>
        <w:t xml:space="preserve">. 3588/2007 (πτωχευτικός κώδικας) - </w:t>
      </w:r>
      <w:proofErr w:type="spellStart"/>
      <w:r w:rsidRPr="006A589C">
        <w:rPr>
          <w:bCs/>
          <w:lang w:val="el-GR"/>
        </w:rPr>
        <w:t>Προπτωχευτική</w:t>
      </w:r>
      <w:proofErr w:type="spellEnd"/>
      <w:r w:rsidRPr="006A589C">
        <w:rPr>
          <w:bCs/>
          <w:lang w:val="el-GR"/>
        </w:rPr>
        <w:t xml:space="preserve"> διαδικασία εξυγίανσης και άλλες διατάξεις.” (ΦΕΚ 204/Α/15-09-2011), εκτός της παρ. 3 του Α.2, όπως τροποποιήθηκε και ισχύει.</w:t>
      </w:r>
    </w:p>
    <w:p w14:paraId="7BF67D78" w14:textId="77777777" w:rsidR="006A589C" w:rsidRPr="006A589C" w:rsidRDefault="006A589C" w:rsidP="006A589C">
      <w:pPr>
        <w:numPr>
          <w:ilvl w:val="0"/>
          <w:numId w:val="47"/>
        </w:numPr>
        <w:ind w:left="425" w:hanging="426"/>
        <w:rPr>
          <w:bCs/>
          <w:lang w:val="el-GR"/>
        </w:rPr>
      </w:pPr>
      <w:r w:rsidRPr="006A589C">
        <w:rPr>
          <w:bCs/>
          <w:lang w:val="el-GR"/>
        </w:rPr>
        <w:t>Τον Ν. 2121/1993 “Πνευματική Ιδιοκτησία, Συγγενικά Δικαιώματα και Πολιτιστικά Θέματα”, (ΦΕΚ 25/Α/04-03-1993), όπως τροποποιήθηκε και ισχύει.</w:t>
      </w:r>
    </w:p>
    <w:p w14:paraId="3A386060" w14:textId="77777777" w:rsidR="006A589C" w:rsidRPr="006A589C" w:rsidRDefault="006A589C" w:rsidP="006A589C">
      <w:pPr>
        <w:numPr>
          <w:ilvl w:val="0"/>
          <w:numId w:val="47"/>
        </w:numPr>
        <w:ind w:left="425" w:hanging="426"/>
        <w:rPr>
          <w:bCs/>
          <w:lang w:val="el-GR"/>
        </w:rPr>
      </w:pPr>
      <w:r w:rsidRPr="006A589C">
        <w:rPr>
          <w:bCs/>
          <w:lang w:val="el-GR"/>
        </w:rPr>
        <w:t xml:space="preserve">Το Π.Δ. 80/2016 “Ανάληψη υποχρεώσεων από τους </w:t>
      </w:r>
      <w:proofErr w:type="spellStart"/>
      <w:r w:rsidRPr="006A589C">
        <w:rPr>
          <w:bCs/>
          <w:lang w:val="el-GR"/>
        </w:rPr>
        <w:t>Διατάκτες</w:t>
      </w:r>
      <w:proofErr w:type="spellEnd"/>
      <w:r w:rsidRPr="006A589C">
        <w:rPr>
          <w:bCs/>
          <w:lang w:val="el-GR"/>
        </w:rPr>
        <w:t>” (ΦΕΚ 145/Α/05-08-2016), όπως τροποποιήθηκε και ισχύει.</w:t>
      </w:r>
    </w:p>
    <w:p w14:paraId="1FD61F6A" w14:textId="77777777" w:rsidR="006A589C" w:rsidRPr="006A589C" w:rsidRDefault="006A589C" w:rsidP="006A589C">
      <w:pPr>
        <w:numPr>
          <w:ilvl w:val="0"/>
          <w:numId w:val="47"/>
        </w:numPr>
        <w:ind w:left="425" w:hanging="426"/>
        <w:rPr>
          <w:bCs/>
          <w:lang w:val="el-GR"/>
        </w:rPr>
      </w:pPr>
      <w:r w:rsidRPr="006A589C">
        <w:rPr>
          <w:bCs/>
          <w:lang w:val="el-GR"/>
        </w:rPr>
        <w:t>Τον Ν. 4912/2022 Ενιαία Αρχή Δημοσίων Συμβάσεων και άλλες διατάξεις του Υπουργείου Δικαιοσύνης” (ΦΕΚ 59/</w:t>
      </w:r>
      <w:r w:rsidRPr="00617A73">
        <w:rPr>
          <w:bCs/>
        </w:rPr>
        <w:t>A</w:t>
      </w:r>
      <w:r w:rsidRPr="006A589C">
        <w:rPr>
          <w:bCs/>
          <w:lang w:val="el-GR"/>
        </w:rPr>
        <w:t>/17-03-2022), όπως ισχύει.</w:t>
      </w:r>
    </w:p>
    <w:p w14:paraId="747FE57E" w14:textId="77777777" w:rsidR="006A589C" w:rsidRPr="006A589C" w:rsidRDefault="006A589C" w:rsidP="006A589C">
      <w:pPr>
        <w:numPr>
          <w:ilvl w:val="0"/>
          <w:numId w:val="47"/>
        </w:numPr>
        <w:ind w:left="425" w:hanging="426"/>
        <w:rPr>
          <w:bCs/>
          <w:lang w:val="el-GR"/>
        </w:rPr>
      </w:pPr>
      <w:r w:rsidRPr="006A589C">
        <w:rPr>
          <w:bCs/>
          <w:lang w:val="el-GR"/>
        </w:rPr>
        <w:t>Τον Ν. 4601/2019 “Εταιρικοί µ</w:t>
      </w:r>
      <w:proofErr w:type="spellStart"/>
      <w:r w:rsidRPr="006A589C">
        <w:rPr>
          <w:bCs/>
          <w:lang w:val="el-GR"/>
        </w:rPr>
        <w:t>ετασχηµατισµοί</w:t>
      </w:r>
      <w:proofErr w:type="spellEnd"/>
      <w:r w:rsidRPr="006A589C">
        <w:rPr>
          <w:bCs/>
          <w:lang w:val="el-GR"/>
        </w:rPr>
        <w:t xml:space="preserve"> και εναρμόνιση του νομοθετικού πλαισίου µε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δημοσίων συβάσεων και λοιπές διατάξεις” - Άρθρα 148 έως 154 (ΦΕΚ 44/Α/09-03-20219), όπως τροποποιήθηκε και ισχύει.</w:t>
      </w:r>
    </w:p>
    <w:p w14:paraId="6994179E" w14:textId="77777777" w:rsidR="006A589C" w:rsidRPr="006A589C" w:rsidRDefault="006A589C" w:rsidP="006A589C">
      <w:pPr>
        <w:numPr>
          <w:ilvl w:val="0"/>
          <w:numId w:val="47"/>
        </w:numPr>
        <w:ind w:left="425" w:hanging="426"/>
        <w:rPr>
          <w:bCs/>
          <w:lang w:val="el-GR"/>
        </w:rPr>
      </w:pPr>
      <w:r w:rsidRPr="006A589C">
        <w:rPr>
          <w:bCs/>
          <w:lang w:val="el-GR"/>
        </w:rPr>
        <w:lastRenderedPageBreak/>
        <w:t xml:space="preserve">Την </w:t>
      </w:r>
      <w:proofErr w:type="spellStart"/>
      <w:r w:rsidRPr="006A589C">
        <w:rPr>
          <w:bCs/>
          <w:lang w:val="el-GR"/>
        </w:rPr>
        <w:t>Αριθμ</w:t>
      </w:r>
      <w:proofErr w:type="spellEnd"/>
      <w:r w:rsidRPr="006A589C">
        <w:rPr>
          <w:bCs/>
          <w:lang w:val="el-GR"/>
        </w:rPr>
        <w:t xml:space="preserve">. 63446/2021 κοινή υπουργική απόφαση των Υπουργών Οικονομικών, Ανάπτυξης και Επενδύσεων, Επικρατείας με θέμα: “Καθορισμός Εθνικού </w:t>
      </w:r>
      <w:proofErr w:type="spellStart"/>
      <w:r w:rsidRPr="006A589C">
        <w:rPr>
          <w:bCs/>
          <w:lang w:val="el-GR"/>
        </w:rPr>
        <w:t>Μορφότυπου</w:t>
      </w:r>
      <w:proofErr w:type="spellEnd"/>
      <w:r w:rsidRPr="006A589C">
        <w:rPr>
          <w:bCs/>
          <w:lang w:val="el-GR"/>
        </w:rPr>
        <w:t xml:space="preserve"> ηλεκτρονικού τιμολογίου στο πλαίσιο των Δημοσίων Συμβάσεων” (2338/Β/02-06-2021), όπως τροποποιήθηκε και ισχύει.</w:t>
      </w:r>
    </w:p>
    <w:p w14:paraId="715B0A8C" w14:textId="77777777" w:rsidR="006A589C" w:rsidRPr="006A589C" w:rsidRDefault="006A589C" w:rsidP="006A589C">
      <w:pPr>
        <w:numPr>
          <w:ilvl w:val="0"/>
          <w:numId w:val="47"/>
        </w:numPr>
        <w:ind w:left="425" w:hanging="426"/>
        <w:rPr>
          <w:bCs/>
          <w:lang w:val="el-GR"/>
        </w:rPr>
      </w:pPr>
      <w:r w:rsidRPr="006A589C">
        <w:rPr>
          <w:bCs/>
          <w:lang w:val="el-GR"/>
        </w:rPr>
        <w:t xml:space="preserve">Την </w:t>
      </w:r>
      <w:proofErr w:type="spellStart"/>
      <w:r w:rsidRPr="006A589C">
        <w:rPr>
          <w:bCs/>
          <w:lang w:val="el-GR"/>
        </w:rPr>
        <w:t>Αριθμ</w:t>
      </w:r>
      <w:proofErr w:type="spellEnd"/>
      <w:r w:rsidRPr="006A589C">
        <w:rPr>
          <w:bCs/>
          <w:lang w:val="el-GR"/>
        </w:rPr>
        <w:t xml:space="preserve">. 52445 ΕΞ 2023 κοινή υπουργική απόφαση των Υπουργών Οικονομικών, Ανάπτυξης και Επενδύσεων, Υποδομών και Μεταφορών, Επικρατείας με θέμα: «Υποχρέωση υποβολής ηλεκτρονικών τιμολογίων από τους οικονομικούς φορείς» (ΦΕΚ 2385/Β/12-04-2023), με διόρθωση σφάλματος στο ΦΕΚ 3061/Β/09-05-2023, καθώς και την με </w:t>
      </w:r>
      <w:proofErr w:type="spellStart"/>
      <w:r w:rsidRPr="006A589C">
        <w:rPr>
          <w:bCs/>
          <w:lang w:val="el-GR"/>
        </w:rPr>
        <w:t>Αρ</w:t>
      </w:r>
      <w:proofErr w:type="spellEnd"/>
      <w:r w:rsidRPr="006A589C">
        <w:rPr>
          <w:bCs/>
          <w:lang w:val="el-GR"/>
        </w:rPr>
        <w:t xml:space="preserve">. </w:t>
      </w:r>
      <w:proofErr w:type="spellStart"/>
      <w:r w:rsidRPr="006A589C">
        <w:rPr>
          <w:bCs/>
          <w:lang w:val="el-GR"/>
        </w:rPr>
        <w:t>Πρωτ</w:t>
      </w:r>
      <w:proofErr w:type="spellEnd"/>
      <w:r w:rsidRPr="006A589C">
        <w:rPr>
          <w:bCs/>
          <w:lang w:val="el-GR"/>
        </w:rPr>
        <w:t>.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4CB08A41" w14:textId="77777777" w:rsidR="006A589C" w:rsidRPr="006A589C" w:rsidRDefault="006A589C" w:rsidP="006A589C">
      <w:pPr>
        <w:numPr>
          <w:ilvl w:val="0"/>
          <w:numId w:val="47"/>
        </w:numPr>
        <w:ind w:left="425" w:hanging="426"/>
        <w:rPr>
          <w:bCs/>
          <w:lang w:val="el-GR"/>
        </w:rPr>
      </w:pPr>
      <w:r w:rsidRPr="006A589C">
        <w:rPr>
          <w:bCs/>
          <w:lang w:val="el-GR"/>
        </w:rPr>
        <w:t xml:space="preserve">Το Π.Δ. 39/2017 “Κανονισμός εξέτασης Προδικαστικών Προσφυγών ενώπιον της Αρχής Εξέτασης Προδικαστικών Προσφυγών” (ΦΕΚ 64/Α/04-05-2017), όπως τροποποιήθηκε και ισχύει. </w:t>
      </w:r>
    </w:p>
    <w:p w14:paraId="2BB4C0F2" w14:textId="77777777" w:rsidR="006A589C" w:rsidRPr="006A589C" w:rsidRDefault="006A589C" w:rsidP="006A589C">
      <w:pPr>
        <w:numPr>
          <w:ilvl w:val="0"/>
          <w:numId w:val="47"/>
        </w:numPr>
        <w:ind w:left="425" w:hanging="426"/>
        <w:rPr>
          <w:bCs/>
          <w:lang w:val="el-GR"/>
        </w:rPr>
      </w:pPr>
      <w:r w:rsidRPr="006A589C">
        <w:rPr>
          <w:bCs/>
          <w:lang w:val="el-GR"/>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505ADBE1" w14:textId="77777777" w:rsidR="006A589C" w:rsidRPr="006A589C" w:rsidRDefault="006A589C" w:rsidP="006A589C">
      <w:pPr>
        <w:numPr>
          <w:ilvl w:val="0"/>
          <w:numId w:val="47"/>
        </w:numPr>
        <w:ind w:left="425" w:hanging="426"/>
        <w:rPr>
          <w:bCs/>
          <w:lang w:val="el-GR"/>
        </w:rPr>
      </w:pPr>
      <w:r w:rsidRPr="006A589C">
        <w:rPr>
          <w:bCs/>
          <w:lang w:val="el-GR"/>
        </w:rPr>
        <w:t xml:space="preserve">Τον Ν. 4635/2019 (ιδίως των άρθρων 85 </w:t>
      </w:r>
      <w:proofErr w:type="spellStart"/>
      <w:r w:rsidRPr="006A589C">
        <w:rPr>
          <w:bCs/>
          <w:lang w:val="el-GR"/>
        </w:rPr>
        <w:t>επ</w:t>
      </w:r>
      <w:proofErr w:type="spellEnd"/>
      <w:r w:rsidRPr="006A589C">
        <w:rPr>
          <w:bCs/>
          <w:lang w:val="el-GR"/>
        </w:rPr>
        <w:t>.) “Επενδύω στην Ελλάδα και άλλες διατάξεις” (ΦΕΚ 167/Α/30-10-2019), όπως τροποποιήθηκε και ισχύει.</w:t>
      </w:r>
    </w:p>
    <w:p w14:paraId="48B22A05" w14:textId="77777777" w:rsidR="006A589C" w:rsidRPr="006A589C" w:rsidRDefault="006A589C" w:rsidP="006A589C">
      <w:pPr>
        <w:numPr>
          <w:ilvl w:val="0"/>
          <w:numId w:val="47"/>
        </w:numPr>
        <w:ind w:left="425" w:hanging="426"/>
        <w:rPr>
          <w:bCs/>
          <w:lang w:val="el-GR"/>
        </w:rPr>
      </w:pPr>
      <w:r w:rsidRPr="006A589C">
        <w:rPr>
          <w:bCs/>
          <w:lang w:val="el-GR"/>
        </w:rPr>
        <w:t>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 και του Ν. 5143/2024.</w:t>
      </w:r>
    </w:p>
    <w:p w14:paraId="7602CF24" w14:textId="77777777" w:rsidR="006A589C" w:rsidRPr="006A589C" w:rsidRDefault="006A589C" w:rsidP="006A589C">
      <w:pPr>
        <w:numPr>
          <w:ilvl w:val="0"/>
          <w:numId w:val="47"/>
        </w:numPr>
        <w:ind w:left="425" w:hanging="426"/>
        <w:rPr>
          <w:bCs/>
          <w:lang w:val="el-GR"/>
        </w:rPr>
      </w:pPr>
      <w:r w:rsidRPr="006A589C">
        <w:rPr>
          <w:bCs/>
          <w:lang w:val="el-GR"/>
        </w:rPr>
        <w:t>Τον Ν. 5144/2024 Κώδικας Φόρου Προστιθέμενης Αξίας (ΦΕΚ 162/</w:t>
      </w:r>
      <w:r w:rsidRPr="00617A73">
        <w:rPr>
          <w:bCs/>
        </w:rPr>
        <w:t>A</w:t>
      </w:r>
      <w:r w:rsidRPr="006A589C">
        <w:rPr>
          <w:bCs/>
          <w:lang w:val="el-GR"/>
        </w:rPr>
        <w:t>/11-10-2024).</w:t>
      </w:r>
    </w:p>
    <w:p w14:paraId="64D1834C" w14:textId="77777777" w:rsidR="006A589C" w:rsidRPr="006A589C" w:rsidRDefault="006A589C" w:rsidP="006A589C">
      <w:pPr>
        <w:numPr>
          <w:ilvl w:val="0"/>
          <w:numId w:val="47"/>
        </w:numPr>
        <w:ind w:left="425" w:hanging="426"/>
        <w:rPr>
          <w:bCs/>
          <w:lang w:val="el-GR"/>
        </w:rPr>
      </w:pPr>
      <w:r w:rsidRPr="006A589C">
        <w:rPr>
          <w:bCs/>
          <w:lang w:val="el-GR"/>
        </w:rPr>
        <w:t>Τον Ν. 5140/2024 “Νέο Αναπτυξιακό Πρόγραμμα Δημοσίων Επενδύσεων και συμπληρωματικές διατάξεις” (ΦΕΚ 154/Α/30-09-2024).</w:t>
      </w:r>
    </w:p>
    <w:p w14:paraId="54A6F81D" w14:textId="77777777" w:rsidR="006A589C" w:rsidRPr="006A589C" w:rsidRDefault="006A589C" w:rsidP="006A589C">
      <w:pPr>
        <w:numPr>
          <w:ilvl w:val="0"/>
          <w:numId w:val="47"/>
        </w:numPr>
        <w:ind w:left="425" w:hanging="426"/>
        <w:rPr>
          <w:bCs/>
          <w:lang w:val="el-GR"/>
        </w:rPr>
      </w:pPr>
      <w:r w:rsidRPr="006A589C">
        <w:rPr>
          <w:bCs/>
          <w:lang w:val="el-GR"/>
        </w:rPr>
        <w:t>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w:t>
      </w:r>
      <w:r w:rsidRPr="00617A73">
        <w:rPr>
          <w:bCs/>
        </w:rPr>
        <w:t>L</w:t>
      </w:r>
      <w:r w:rsidRPr="006A589C">
        <w:rPr>
          <w:bCs/>
          <w:lang w:val="el-GR"/>
        </w:rPr>
        <w:t xml:space="preserve"> 119), όπως τροποποιήθηκε και ισχύει.</w:t>
      </w:r>
    </w:p>
    <w:p w14:paraId="248953E4" w14:textId="77777777" w:rsidR="006A589C" w:rsidRPr="006A589C" w:rsidRDefault="006A589C" w:rsidP="006A589C">
      <w:pPr>
        <w:numPr>
          <w:ilvl w:val="0"/>
          <w:numId w:val="47"/>
        </w:numPr>
        <w:ind w:left="425" w:hanging="426"/>
        <w:rPr>
          <w:bCs/>
          <w:lang w:val="el-GR"/>
        </w:rPr>
      </w:pPr>
      <w:r w:rsidRPr="006A589C">
        <w:rPr>
          <w:bCs/>
          <w:lang w:val="el-GR"/>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4364261F" w14:textId="77777777" w:rsidR="006A589C" w:rsidRPr="006A12B3" w:rsidRDefault="006A589C" w:rsidP="006A589C">
      <w:pPr>
        <w:numPr>
          <w:ilvl w:val="0"/>
          <w:numId w:val="47"/>
        </w:numPr>
        <w:ind w:left="425" w:hanging="426"/>
        <w:rPr>
          <w:bCs/>
        </w:rPr>
      </w:pPr>
      <w:r w:rsidRPr="006A589C">
        <w:rPr>
          <w:bCs/>
          <w:lang w:val="el-GR"/>
        </w:rPr>
        <w:t xml:space="preserve">Τον </w:t>
      </w:r>
      <w:r w:rsidRPr="006A12B3" w:rsidDel="006B22E5">
        <w:rPr>
          <w:bCs/>
        </w:rPr>
        <w:t>N</w:t>
      </w:r>
      <w:r w:rsidRPr="006A589C" w:rsidDel="006B22E5">
        <w:rPr>
          <w:bCs/>
          <w:lang w:val="el-GR"/>
        </w:rPr>
        <w:t xml:space="preserve">. 3429/2005 </w:t>
      </w:r>
      <w:r w:rsidRPr="006A589C">
        <w:rPr>
          <w:bCs/>
          <w:lang w:val="el-GR"/>
        </w:rPr>
        <w:t>“</w:t>
      </w:r>
      <w:r w:rsidRPr="006A589C" w:rsidDel="006B22E5">
        <w:rPr>
          <w:bCs/>
          <w:lang w:val="el-GR"/>
        </w:rPr>
        <w:t>Δημόσιες Επιχειρήσεις και Οργανισμοί (Δ.Ε.Κ.Ο.).</w:t>
      </w:r>
      <w:r w:rsidRPr="006A589C">
        <w:rPr>
          <w:bCs/>
          <w:lang w:val="el-GR"/>
        </w:rPr>
        <w:t>”</w:t>
      </w:r>
      <w:r w:rsidRPr="006A589C" w:rsidDel="006B22E5">
        <w:rPr>
          <w:bCs/>
          <w:lang w:val="el-GR"/>
        </w:rPr>
        <w:t xml:space="preserve"> </w:t>
      </w:r>
      <w:r w:rsidRPr="006A12B3" w:rsidDel="006B22E5">
        <w:rPr>
          <w:bCs/>
        </w:rPr>
        <w:t>ΦΕΚ (314/Α/27-12-2005), όπ</w:t>
      </w:r>
      <w:proofErr w:type="spellStart"/>
      <w:r w:rsidRPr="006A12B3" w:rsidDel="006B22E5">
        <w:rPr>
          <w:bCs/>
        </w:rPr>
        <w:t>ως</w:t>
      </w:r>
      <w:proofErr w:type="spellEnd"/>
      <w:r w:rsidRPr="006A12B3" w:rsidDel="006B22E5">
        <w:rPr>
          <w:bCs/>
        </w:rPr>
        <w:t xml:space="preserve"> </w:t>
      </w:r>
      <w:proofErr w:type="spellStart"/>
      <w:r w:rsidRPr="006A12B3" w:rsidDel="006B22E5">
        <w:rPr>
          <w:bCs/>
        </w:rPr>
        <w:t>τρο</w:t>
      </w:r>
      <w:proofErr w:type="spellEnd"/>
      <w:r w:rsidRPr="006A12B3" w:rsidDel="006B22E5">
        <w:rPr>
          <w:bCs/>
        </w:rPr>
        <w:t xml:space="preserve">ποποιήθηκε </w:t>
      </w:r>
      <w:r w:rsidRPr="006A12B3">
        <w:rPr>
          <w:bCs/>
        </w:rPr>
        <w:t xml:space="preserve">από </w:t>
      </w:r>
      <w:proofErr w:type="spellStart"/>
      <w:r w:rsidRPr="006A12B3">
        <w:rPr>
          <w:bCs/>
        </w:rPr>
        <w:t>τον</w:t>
      </w:r>
      <w:proofErr w:type="spellEnd"/>
      <w:r w:rsidRPr="006A12B3">
        <w:rPr>
          <w:bCs/>
        </w:rPr>
        <w:t xml:space="preserve"> Ν. 4972/2022.</w:t>
      </w:r>
    </w:p>
    <w:p w14:paraId="74175A5C" w14:textId="77777777" w:rsidR="006A589C" w:rsidRPr="006A589C" w:rsidRDefault="006A589C" w:rsidP="006A589C">
      <w:pPr>
        <w:numPr>
          <w:ilvl w:val="0"/>
          <w:numId w:val="47"/>
        </w:numPr>
        <w:ind w:left="425" w:hanging="426"/>
        <w:rPr>
          <w:bCs/>
          <w:lang w:val="el-GR"/>
        </w:rPr>
      </w:pPr>
      <w:r w:rsidRPr="006A589C">
        <w:rPr>
          <w:bCs/>
          <w:lang w:val="el-GR"/>
        </w:rPr>
        <w:t xml:space="preserve">Τον </w:t>
      </w:r>
      <w:r w:rsidRPr="006A12B3">
        <w:rPr>
          <w:bCs/>
        </w:rPr>
        <w:t>N</w:t>
      </w:r>
      <w:r w:rsidRPr="006A589C">
        <w:rPr>
          <w:bCs/>
          <w:lang w:val="el-GR"/>
        </w:rPr>
        <w:t>. 4972/2022 “Εταιρική διακυβέρνηση των Ανωνύμων Εταιρειών του Δημοσίου” (ΦΕΚ 181/</w:t>
      </w:r>
      <w:r w:rsidRPr="006A12B3">
        <w:rPr>
          <w:bCs/>
        </w:rPr>
        <w:t>A</w:t>
      </w:r>
      <w:r w:rsidRPr="006A589C">
        <w:rPr>
          <w:bCs/>
          <w:lang w:val="el-GR"/>
        </w:rPr>
        <w:t>/23-09-2022), ως ισχύει.</w:t>
      </w:r>
    </w:p>
    <w:p w14:paraId="3EF2793A" w14:textId="77777777" w:rsidR="006A589C" w:rsidRPr="006A589C" w:rsidRDefault="006A589C" w:rsidP="006A589C">
      <w:pPr>
        <w:numPr>
          <w:ilvl w:val="0"/>
          <w:numId w:val="47"/>
        </w:numPr>
        <w:ind w:left="425" w:hanging="426"/>
        <w:rPr>
          <w:bCs/>
          <w:lang w:val="el-GR"/>
        </w:rPr>
      </w:pPr>
      <w:r w:rsidRPr="006A589C">
        <w:rPr>
          <w:bCs/>
          <w:lang w:val="el-GR"/>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77217F02" w14:textId="77777777" w:rsidR="006A589C" w:rsidRPr="006A12B3" w:rsidRDefault="006A589C" w:rsidP="006A589C">
      <w:pPr>
        <w:numPr>
          <w:ilvl w:val="0"/>
          <w:numId w:val="47"/>
        </w:numPr>
        <w:ind w:left="425" w:hanging="426"/>
        <w:rPr>
          <w:bCs/>
        </w:rPr>
      </w:pPr>
      <w:r w:rsidRPr="006A589C">
        <w:rPr>
          <w:bCs/>
          <w:lang w:val="el-GR"/>
        </w:rPr>
        <w:lastRenderedPageBreak/>
        <w:t xml:space="preserve">Το Α.1, παρ. 2.1 του ΠΔ 81/2019 "Σύσταση, συγχώνευση, μετονομασία και κατάργηση Υπουργείων και καθορισμός των αρμοδιοτήτων τους - Μεταφορά υπηρεσιών και αρμοδιοτήτων μεταξύ Υπουργείων." </w:t>
      </w:r>
      <w:r w:rsidRPr="006A12B3">
        <w:rPr>
          <w:bCs/>
        </w:rPr>
        <w:t>(ΦΕΚ 119/Α/08-07-2019), όπ</w:t>
      </w:r>
      <w:proofErr w:type="spellStart"/>
      <w:r w:rsidRPr="006A12B3">
        <w:rPr>
          <w:bCs/>
        </w:rPr>
        <w:t>ως</w:t>
      </w:r>
      <w:proofErr w:type="spellEnd"/>
      <w:r w:rsidRPr="006A12B3">
        <w:rPr>
          <w:bCs/>
        </w:rPr>
        <w:t xml:space="preserve"> </w:t>
      </w:r>
      <w:proofErr w:type="spellStart"/>
      <w:r w:rsidRPr="006A12B3">
        <w:rPr>
          <w:bCs/>
        </w:rPr>
        <w:t>ισχύει</w:t>
      </w:r>
      <w:proofErr w:type="spellEnd"/>
      <w:r w:rsidRPr="006A12B3">
        <w:rPr>
          <w:bCs/>
        </w:rPr>
        <w:t>.</w:t>
      </w:r>
    </w:p>
    <w:p w14:paraId="5B1260DE" w14:textId="77777777" w:rsidR="006A589C" w:rsidRPr="006A589C" w:rsidRDefault="006A589C" w:rsidP="006A589C">
      <w:pPr>
        <w:numPr>
          <w:ilvl w:val="0"/>
          <w:numId w:val="47"/>
        </w:numPr>
        <w:ind w:left="425" w:hanging="426"/>
        <w:rPr>
          <w:bCs/>
          <w:lang w:val="el-GR"/>
        </w:rPr>
      </w:pPr>
      <w:r w:rsidRPr="006A589C">
        <w:rPr>
          <w:bCs/>
          <w:lang w:val="el-GR"/>
        </w:rPr>
        <w:t>Το Α.39 του Ν. 4578/2018 “Μείωση ασφαλιστικών εισφορών και άλλες διατάξεις” (ΦΕΚ 200/Α/03-12-2018), όπως ισχύει.</w:t>
      </w:r>
    </w:p>
    <w:p w14:paraId="6B1B0946" w14:textId="77777777" w:rsidR="006A589C" w:rsidRPr="006A12B3" w:rsidRDefault="006A589C" w:rsidP="006A589C">
      <w:pPr>
        <w:numPr>
          <w:ilvl w:val="0"/>
          <w:numId w:val="47"/>
        </w:numPr>
        <w:ind w:left="425" w:hanging="426"/>
        <w:rPr>
          <w:bCs/>
        </w:rPr>
      </w:pPr>
      <w:r w:rsidRPr="006A589C">
        <w:rPr>
          <w:bCs/>
          <w:lang w:val="el-GR"/>
        </w:rPr>
        <w:t xml:space="preserve">Το Καταστατικό της μονοπρόσωπης ανώνυμης εταιρείας με την επωνυμία "Κοινωνία της Πληροφορίας Μονοπρόσωπη Α.Ε.", όπως εγκρίθηκε και ανακοινώθηκε με </w:t>
      </w:r>
      <w:proofErr w:type="spellStart"/>
      <w:r w:rsidRPr="006A589C">
        <w:rPr>
          <w:bCs/>
          <w:lang w:val="el-GR"/>
        </w:rPr>
        <w:t>Αρ</w:t>
      </w:r>
      <w:proofErr w:type="spellEnd"/>
      <w:r w:rsidRPr="006A589C">
        <w:rPr>
          <w:bCs/>
          <w:lang w:val="el-GR"/>
        </w:rPr>
        <w:t xml:space="preserve">. </w:t>
      </w:r>
      <w:proofErr w:type="spellStart"/>
      <w:r w:rsidRPr="006A12B3">
        <w:rPr>
          <w:bCs/>
        </w:rPr>
        <w:t>Πρωτ</w:t>
      </w:r>
      <w:proofErr w:type="spellEnd"/>
      <w:r w:rsidRPr="006A12B3">
        <w:rPr>
          <w:bCs/>
        </w:rPr>
        <w:t>. Γ.Ε.ΜΗ.: 3437047/11-11-2024.</w:t>
      </w:r>
    </w:p>
    <w:p w14:paraId="073FC076" w14:textId="77777777" w:rsidR="006A589C" w:rsidRPr="006A12B3" w:rsidRDefault="006A589C" w:rsidP="006A589C">
      <w:pPr>
        <w:numPr>
          <w:ilvl w:val="0"/>
          <w:numId w:val="47"/>
        </w:numPr>
        <w:ind w:left="425" w:hanging="426"/>
        <w:rPr>
          <w:bCs/>
        </w:rPr>
      </w:pPr>
      <w:r w:rsidRPr="006A589C">
        <w:rPr>
          <w:bCs/>
          <w:lang w:val="el-GR"/>
        </w:rPr>
        <w:t xml:space="preserve">Τον Κανονισμό της μονοπρόσωπης ανώνυμης εταιρείας ’’Κοινωνία της Πληροφορίας Μονοπρόσωπη Α.Ε.’’, ο οποίος εγκρίθηκε με την υπ’ </w:t>
      </w:r>
      <w:proofErr w:type="spellStart"/>
      <w:r w:rsidRPr="006A589C">
        <w:rPr>
          <w:bCs/>
          <w:lang w:val="el-GR"/>
        </w:rPr>
        <w:t>αρ</w:t>
      </w:r>
      <w:proofErr w:type="spellEnd"/>
      <w:r w:rsidRPr="006A589C">
        <w:rPr>
          <w:bCs/>
          <w:lang w:val="el-GR"/>
        </w:rPr>
        <w:t>. 43345 ΕΞ 2021 Απόφαση του Υπουργού Επικρατείας “Έγκριση του Κανονισμού της Ανώνυμης Εταιρείας “Κοινωνία της Πληροφορίας Μονοπρόσωπη Α.Ε.”, με κατάργηση της υπό στοιχεία 13845 ΕΞ 2021/12.05.2021 υπουργικής απόφασης με θέμα: “Έγκριση του Κανονισμού της Ανώνυμης Εταιρείας “Κοινωνία της Πληροφορίας Μονοπρόσωπη Α.Ε.”, με κατάργηση της υπό στοιχεία 252/ΓΔΟΔΥ/ΔΔΥ/2020/22-1-2020 υπουργικής απόφασης “Έγκριση του Κανονισμού της Ανώνυμης Εταιρείας “Κοινωνία της Πληροφορίας Α.Ε.”, με κατάργηση της υπό στοιχεία ΔΙΔΚ/ΚτΠ/οικ. 21588/04-11-2011 (Β’ 2541) υπουργικής απόφασης “Κανονισμός της Ανώνυμης Εταιρείας “Κοινωνία της Πληροφορίας Α.Ε.”“, όπως τροποποιήθηκε με την υπό στοιχεία ΔΙΔΚ/</w:t>
      </w:r>
      <w:proofErr w:type="spellStart"/>
      <w:r w:rsidRPr="006A589C">
        <w:rPr>
          <w:bCs/>
          <w:lang w:val="el-GR"/>
        </w:rPr>
        <w:t>οικ</w:t>
      </w:r>
      <w:proofErr w:type="spellEnd"/>
      <w:r w:rsidRPr="006A589C">
        <w:rPr>
          <w:bCs/>
          <w:lang w:val="el-GR"/>
        </w:rPr>
        <w:t xml:space="preserve"> 35181/11-11-2015 (Β’ 2532) κοινή υπουργική απόφαση “Τροποποίηση άρθρων του Κανονισμού της Ανώνυμης Εταιρείας “Κοινωνία της Πληροφορίας Α.Ε.”“ </w:t>
      </w:r>
      <w:r w:rsidRPr="006A12B3">
        <w:rPr>
          <w:bCs/>
        </w:rPr>
        <w:t>(Β’ 164)” ΦΕΚ 2060/Β’/2021))” (ΦΕΚ 5807/Β/10-12-2021).</w:t>
      </w:r>
    </w:p>
    <w:p w14:paraId="33C7366D" w14:textId="77777777" w:rsidR="006A589C" w:rsidRPr="006A589C" w:rsidRDefault="006A589C" w:rsidP="006A589C">
      <w:pPr>
        <w:numPr>
          <w:ilvl w:val="0"/>
          <w:numId w:val="47"/>
        </w:numPr>
        <w:ind w:left="425" w:hanging="426"/>
        <w:rPr>
          <w:bCs/>
          <w:lang w:val="el-GR"/>
        </w:rPr>
      </w:pPr>
      <w:r w:rsidRPr="006A589C">
        <w:rPr>
          <w:bCs/>
          <w:lang w:val="el-GR"/>
        </w:rPr>
        <w:t xml:space="preserve">Την με </w:t>
      </w:r>
      <w:proofErr w:type="spellStart"/>
      <w:r w:rsidRPr="006A589C">
        <w:rPr>
          <w:bCs/>
          <w:lang w:val="el-GR"/>
        </w:rPr>
        <w:t>Αρ</w:t>
      </w:r>
      <w:proofErr w:type="spellEnd"/>
      <w:r w:rsidRPr="006A589C">
        <w:rPr>
          <w:bCs/>
          <w:lang w:val="el-GR"/>
        </w:rPr>
        <w:t xml:space="preserve">. </w:t>
      </w:r>
      <w:proofErr w:type="spellStart"/>
      <w:r w:rsidRPr="006A589C">
        <w:rPr>
          <w:bCs/>
          <w:lang w:val="el-GR"/>
        </w:rPr>
        <w:t>Πρωτ</w:t>
      </w:r>
      <w:proofErr w:type="spellEnd"/>
      <w:r w:rsidRPr="006A589C">
        <w:rPr>
          <w:bCs/>
          <w:lang w:val="el-GR"/>
        </w:rPr>
        <w:t xml:space="preserve">. Γ.Ε.ΜΗ.: 4022975/18-02-2026 Ανακοίνωση καταχώρισης της υπ’ </w:t>
      </w:r>
      <w:proofErr w:type="spellStart"/>
      <w:r w:rsidRPr="006A589C">
        <w:rPr>
          <w:bCs/>
          <w:lang w:val="el-GR"/>
        </w:rPr>
        <w:t>αρ</w:t>
      </w:r>
      <w:proofErr w:type="spellEnd"/>
      <w:r w:rsidRPr="006A589C">
        <w:rPr>
          <w:bCs/>
          <w:lang w:val="el-GR"/>
        </w:rPr>
        <w:t xml:space="preserve">. 42/13-02-2026 απόφασης της Γενικής Συνέλευσης, καθώς και της υπ’ </w:t>
      </w:r>
      <w:proofErr w:type="spellStart"/>
      <w:r w:rsidRPr="006A589C">
        <w:rPr>
          <w:bCs/>
          <w:lang w:val="el-GR"/>
        </w:rPr>
        <w:t>αρ</w:t>
      </w:r>
      <w:proofErr w:type="spellEnd"/>
      <w:r w:rsidRPr="006A589C">
        <w:rPr>
          <w:bCs/>
          <w:lang w:val="el-GR"/>
        </w:rPr>
        <w:t>. 1112/13-02-2026 Συγκρότησης Διοικητικού Συμβουλίου της «Κοινωνία της Πληροφορίας Μ.Α.Ε.».</w:t>
      </w:r>
    </w:p>
    <w:p w14:paraId="7C7FB8FA" w14:textId="77777777" w:rsidR="006A589C" w:rsidRPr="006A589C" w:rsidRDefault="006A589C" w:rsidP="006A589C">
      <w:pPr>
        <w:numPr>
          <w:ilvl w:val="0"/>
          <w:numId w:val="47"/>
        </w:numPr>
        <w:ind w:left="425" w:hanging="426"/>
        <w:rPr>
          <w:bCs/>
          <w:lang w:val="el-GR"/>
        </w:rPr>
      </w:pPr>
      <w:r w:rsidRPr="006A589C">
        <w:rPr>
          <w:bCs/>
          <w:lang w:val="el-GR"/>
        </w:rPr>
        <w:t>Την από 18-06-2024 (</w:t>
      </w:r>
      <w:proofErr w:type="spellStart"/>
      <w:r w:rsidRPr="006A589C">
        <w:rPr>
          <w:bCs/>
          <w:lang w:val="el-GR"/>
        </w:rPr>
        <w:t>αρ</w:t>
      </w:r>
      <w:proofErr w:type="spellEnd"/>
      <w:r w:rsidRPr="006A589C">
        <w:rPr>
          <w:bCs/>
          <w:lang w:val="el-GR"/>
        </w:rPr>
        <w:t xml:space="preserve">. </w:t>
      </w:r>
      <w:proofErr w:type="spellStart"/>
      <w:r w:rsidRPr="006A589C">
        <w:rPr>
          <w:bCs/>
          <w:lang w:val="el-GR"/>
        </w:rPr>
        <w:t>πρωτ</w:t>
      </w:r>
      <w:proofErr w:type="spellEnd"/>
      <w:r w:rsidRPr="006A589C">
        <w:rPr>
          <w:bCs/>
          <w:lang w:val="el-GR"/>
        </w:rPr>
        <w:t>. ΚτΠ Μ.Α.Ε.: 14543/20-06-2024) Προγραμματική Συμφωνία μεταξύ του Υπουργείου Ψηφιακής Διακυβέρνησης και της ΚτΠ Μ.Α.Ε. για το έργο: «Ανάπτυξη δράσεων με την χρήση Τεχνητής Νοημοσύνης (ΑΙ) για την βελτίωση της Δημοσίας Διοίκησης».</w:t>
      </w:r>
    </w:p>
    <w:p w14:paraId="4AE856AA" w14:textId="77777777" w:rsidR="006A589C" w:rsidRPr="006A589C" w:rsidRDefault="006A589C" w:rsidP="006A589C">
      <w:pPr>
        <w:numPr>
          <w:ilvl w:val="0"/>
          <w:numId w:val="47"/>
        </w:numPr>
        <w:ind w:left="425" w:hanging="426"/>
        <w:rPr>
          <w:bCs/>
          <w:lang w:val="el-GR"/>
        </w:rPr>
      </w:pPr>
      <w:r w:rsidRPr="006A589C">
        <w:rPr>
          <w:bCs/>
          <w:lang w:val="el-GR"/>
        </w:rPr>
        <w:t xml:space="preserve">Τη ΣΑ Ε2637 του Υπουργείου Εθνικής Οικονομίας και Οικονομικών με την οποία εγκρίθηκε η ένταξη στο Αναπτυξιακό Πρόγραμμα Δημοσίων Επενδύσεων (ΑΠΔΕ), του έργου: “Ανάπτυξη δράσεων με την χρήση Τεχνητής Νοημοσύνης (ΑΙ) για την βελτίωση της Δημοσίας Διοίκησης” με </w:t>
      </w:r>
      <w:proofErr w:type="spellStart"/>
      <w:r w:rsidRPr="006A589C">
        <w:rPr>
          <w:bCs/>
          <w:lang w:val="el-GR"/>
        </w:rPr>
        <w:t>ενάριθμο</w:t>
      </w:r>
      <w:proofErr w:type="spellEnd"/>
      <w:r w:rsidRPr="006A589C">
        <w:rPr>
          <w:bCs/>
          <w:lang w:val="el-GR"/>
        </w:rPr>
        <w:t xml:space="preserve"> κωδικό: 2025ΣΕ26370039 και κωδικό ΟΠΣ: 6022602.</w:t>
      </w:r>
    </w:p>
    <w:p w14:paraId="4E519DBC" w14:textId="77777777" w:rsidR="006A589C" w:rsidRPr="006A589C" w:rsidRDefault="006A589C" w:rsidP="006A589C">
      <w:pPr>
        <w:numPr>
          <w:ilvl w:val="0"/>
          <w:numId w:val="47"/>
        </w:numPr>
        <w:ind w:left="425" w:hanging="426"/>
        <w:rPr>
          <w:bCs/>
          <w:lang w:val="el-GR"/>
        </w:rPr>
      </w:pPr>
      <w:r w:rsidRPr="006A589C">
        <w:rPr>
          <w:bCs/>
          <w:lang w:val="el-GR"/>
        </w:rPr>
        <w:t xml:space="preserve">Την υπ’ </w:t>
      </w:r>
      <w:proofErr w:type="spellStart"/>
      <w:r w:rsidRPr="006A589C">
        <w:rPr>
          <w:bCs/>
          <w:lang w:val="el-GR"/>
        </w:rPr>
        <w:t>αρ</w:t>
      </w:r>
      <w:proofErr w:type="spellEnd"/>
      <w:r w:rsidRPr="006A589C">
        <w:rPr>
          <w:bCs/>
          <w:lang w:val="el-GR"/>
        </w:rPr>
        <w:t>. 728/04-04-2025 (</w:t>
      </w:r>
      <w:proofErr w:type="spellStart"/>
      <w:r w:rsidRPr="006A589C">
        <w:rPr>
          <w:bCs/>
          <w:lang w:val="el-GR"/>
        </w:rPr>
        <w:t>αρ</w:t>
      </w:r>
      <w:proofErr w:type="spellEnd"/>
      <w:r w:rsidRPr="006A589C">
        <w:rPr>
          <w:bCs/>
          <w:lang w:val="el-GR"/>
        </w:rPr>
        <w:t xml:space="preserve">. </w:t>
      </w:r>
      <w:proofErr w:type="spellStart"/>
      <w:r w:rsidRPr="006A589C">
        <w:rPr>
          <w:bCs/>
          <w:lang w:val="el-GR"/>
        </w:rPr>
        <w:t>πρωτ</w:t>
      </w:r>
      <w:proofErr w:type="spellEnd"/>
      <w:r w:rsidRPr="006A589C">
        <w:rPr>
          <w:bCs/>
          <w:lang w:val="el-GR"/>
        </w:rPr>
        <w:t>. ΚτΠ Μ.Α.Ε.: 7391/04-04-2025) Επιστολή της Ειδικής Υπηρεσίας Διαχείρισης Προγράμματος “Ψηφιακός Μετασχηματισμός” με θέμα: “Ένταξη της Πράξης «Ανάπτυξη δράσεων με την χρήση Τεχνητής Νοημοσύνης (ΑΙ) για την βελτίωση της Δημοσίας Διοίκησης» με Κωδικό ΟΠΣ 6022602 στο Πρόγραμμα «Ψηφιακός Μετασχηματισμός 2021-2027»”.</w:t>
      </w:r>
    </w:p>
    <w:p w14:paraId="2C1D174E" w14:textId="77777777" w:rsidR="006A589C" w:rsidRPr="006A589C" w:rsidRDefault="006A589C" w:rsidP="006A589C">
      <w:pPr>
        <w:numPr>
          <w:ilvl w:val="0"/>
          <w:numId w:val="47"/>
        </w:numPr>
        <w:ind w:left="425" w:hanging="426"/>
        <w:rPr>
          <w:bCs/>
          <w:lang w:val="el-GR"/>
        </w:rPr>
      </w:pPr>
      <w:r w:rsidRPr="006A589C">
        <w:rPr>
          <w:bCs/>
          <w:lang w:val="el-GR"/>
        </w:rPr>
        <w:t xml:space="preserve">Την υπ’ </w:t>
      </w:r>
      <w:proofErr w:type="spellStart"/>
      <w:r w:rsidRPr="006A589C">
        <w:rPr>
          <w:bCs/>
          <w:lang w:val="el-GR"/>
        </w:rPr>
        <w:t>αρ</w:t>
      </w:r>
      <w:proofErr w:type="spellEnd"/>
      <w:r w:rsidRPr="006A589C">
        <w:rPr>
          <w:bCs/>
          <w:lang w:val="el-GR"/>
        </w:rPr>
        <w:t>. 1479/25-04-2025 (</w:t>
      </w:r>
      <w:proofErr w:type="spellStart"/>
      <w:r w:rsidRPr="006A589C">
        <w:rPr>
          <w:bCs/>
          <w:lang w:val="el-GR"/>
        </w:rPr>
        <w:t>αρ</w:t>
      </w:r>
      <w:proofErr w:type="spellEnd"/>
      <w:r w:rsidRPr="006A589C">
        <w:rPr>
          <w:bCs/>
          <w:lang w:val="el-GR"/>
        </w:rPr>
        <w:t xml:space="preserve">. </w:t>
      </w:r>
      <w:proofErr w:type="spellStart"/>
      <w:r w:rsidRPr="006A589C">
        <w:rPr>
          <w:bCs/>
          <w:lang w:val="el-GR"/>
        </w:rPr>
        <w:t>πρωτ</w:t>
      </w:r>
      <w:proofErr w:type="spellEnd"/>
      <w:r w:rsidRPr="006A589C">
        <w:rPr>
          <w:bCs/>
          <w:lang w:val="el-GR"/>
        </w:rPr>
        <w:t xml:space="preserve">. ΚτΠ Μ.Α.Ε.: 9456/28-04-2025) Απόφαση του Υπουργείου Εθνικής Οικονομίας και Οικονομικών περί έγκρισης της ένταξης στο Αναπτυξιακό Πρόγραμμα Δημοσίων Επενδύσεων (ΑΠΔΕ) 2025, στη ΣΑ Ε2637 του έργου: “Ανάπτυξη δράσεων με την χρήση Τεχνητής Νοημοσύνης (ΑΙ) για την βελτίωση της Δημοσίας Διοίκησης” με </w:t>
      </w:r>
      <w:proofErr w:type="spellStart"/>
      <w:r w:rsidRPr="006A589C">
        <w:rPr>
          <w:bCs/>
          <w:lang w:val="el-GR"/>
        </w:rPr>
        <w:t>ενάριθμο</w:t>
      </w:r>
      <w:proofErr w:type="spellEnd"/>
      <w:r w:rsidRPr="006A589C">
        <w:rPr>
          <w:bCs/>
          <w:lang w:val="el-GR"/>
        </w:rPr>
        <w:t xml:space="preserve"> κωδικό: 2025ΣΕ26370039 και κωδικό ΟΠΣ: 6022602.</w:t>
      </w:r>
    </w:p>
    <w:p w14:paraId="7313D54A" w14:textId="77777777" w:rsidR="006A589C" w:rsidRPr="006A589C" w:rsidRDefault="006A589C" w:rsidP="006A589C">
      <w:pPr>
        <w:numPr>
          <w:ilvl w:val="0"/>
          <w:numId w:val="47"/>
        </w:numPr>
        <w:ind w:left="425" w:hanging="426"/>
        <w:rPr>
          <w:bCs/>
          <w:lang w:val="el-GR"/>
        </w:rPr>
      </w:pPr>
      <w:r w:rsidRPr="006A589C">
        <w:rPr>
          <w:bCs/>
          <w:lang w:val="el-GR"/>
        </w:rPr>
        <w:lastRenderedPageBreak/>
        <w:t xml:space="preserve">Την υπ’ </w:t>
      </w:r>
      <w:proofErr w:type="spellStart"/>
      <w:r w:rsidRPr="006A589C">
        <w:rPr>
          <w:bCs/>
          <w:lang w:val="el-GR"/>
        </w:rPr>
        <w:t>αρ</w:t>
      </w:r>
      <w:proofErr w:type="spellEnd"/>
      <w:r w:rsidRPr="006A589C">
        <w:rPr>
          <w:bCs/>
          <w:lang w:val="el-GR"/>
        </w:rPr>
        <w:t>. 4557/27-11-2025 (</w:t>
      </w:r>
      <w:proofErr w:type="spellStart"/>
      <w:r w:rsidRPr="006A589C">
        <w:rPr>
          <w:bCs/>
          <w:lang w:val="el-GR"/>
        </w:rPr>
        <w:t>αρ</w:t>
      </w:r>
      <w:proofErr w:type="spellEnd"/>
      <w:r w:rsidRPr="006A589C">
        <w:rPr>
          <w:bCs/>
          <w:lang w:val="el-GR"/>
        </w:rPr>
        <w:t xml:space="preserve">. </w:t>
      </w:r>
      <w:proofErr w:type="spellStart"/>
      <w:r w:rsidRPr="006A589C">
        <w:rPr>
          <w:bCs/>
          <w:lang w:val="el-GR"/>
        </w:rPr>
        <w:t>πρωτ</w:t>
      </w:r>
      <w:proofErr w:type="spellEnd"/>
      <w:r w:rsidRPr="006A589C">
        <w:rPr>
          <w:bCs/>
          <w:lang w:val="el-GR"/>
        </w:rPr>
        <w:t xml:space="preserve">. ΚτΠ Μ.Α.Ε.: 28176/27-11-2025) Απόφαση του Υπουργείου Εθνικής Οικονομίας και Οικονομικών περί έγκρισης/τροποποίησης της ένταξης στο Αναπτυξιακό Πρόγραμμα Δημοσίων Επενδύσεων (ΑΠΔΕ) 2025, στη ΣΑ Ε2637 του έργου: “Ανάπτυξη δράσεων με την χρήση Τεχνητής Νοημοσύνης (ΑΙ) για την βελτίωση της Δημοσίας Διοίκησης” με </w:t>
      </w:r>
      <w:proofErr w:type="spellStart"/>
      <w:r w:rsidRPr="006A589C">
        <w:rPr>
          <w:bCs/>
          <w:lang w:val="el-GR"/>
        </w:rPr>
        <w:t>ενάριθμο</w:t>
      </w:r>
      <w:proofErr w:type="spellEnd"/>
      <w:r w:rsidRPr="006A589C">
        <w:rPr>
          <w:bCs/>
          <w:lang w:val="el-GR"/>
        </w:rPr>
        <w:t xml:space="preserve"> κωδικό: 2025ΣΕ26370039 και κωδικό ΟΠΣ: 6022602.</w:t>
      </w:r>
    </w:p>
    <w:p w14:paraId="5AEA5C6F" w14:textId="77777777" w:rsidR="006A589C" w:rsidRPr="006A589C" w:rsidRDefault="006A589C" w:rsidP="006A589C">
      <w:pPr>
        <w:numPr>
          <w:ilvl w:val="0"/>
          <w:numId w:val="47"/>
        </w:numPr>
        <w:ind w:left="425" w:hanging="426"/>
        <w:rPr>
          <w:bCs/>
          <w:lang w:val="el-GR"/>
        </w:rPr>
      </w:pPr>
      <w:r w:rsidRPr="006A589C">
        <w:rPr>
          <w:bCs/>
          <w:lang w:val="el-GR"/>
        </w:rPr>
        <w:t xml:space="preserve">Την υπ’ </w:t>
      </w:r>
      <w:proofErr w:type="spellStart"/>
      <w:r w:rsidRPr="006A589C">
        <w:rPr>
          <w:bCs/>
          <w:lang w:val="el-GR"/>
        </w:rPr>
        <w:t>αρ</w:t>
      </w:r>
      <w:proofErr w:type="spellEnd"/>
      <w:r w:rsidRPr="006A589C">
        <w:rPr>
          <w:bCs/>
          <w:lang w:val="el-GR"/>
        </w:rPr>
        <w:t>. 73/02-02-2026 (</w:t>
      </w:r>
      <w:proofErr w:type="spellStart"/>
      <w:r w:rsidRPr="006A589C">
        <w:rPr>
          <w:bCs/>
          <w:lang w:val="el-GR"/>
        </w:rPr>
        <w:t>αρ</w:t>
      </w:r>
      <w:proofErr w:type="spellEnd"/>
      <w:r w:rsidRPr="006A589C">
        <w:rPr>
          <w:bCs/>
          <w:lang w:val="el-GR"/>
        </w:rPr>
        <w:t xml:space="preserve">. </w:t>
      </w:r>
      <w:proofErr w:type="spellStart"/>
      <w:r w:rsidRPr="006A589C">
        <w:rPr>
          <w:bCs/>
          <w:lang w:val="el-GR"/>
        </w:rPr>
        <w:t>πρωτ</w:t>
      </w:r>
      <w:proofErr w:type="spellEnd"/>
      <w:r w:rsidRPr="006A589C">
        <w:rPr>
          <w:bCs/>
          <w:lang w:val="el-GR"/>
        </w:rPr>
        <w:t xml:space="preserve">. ΚτΠ Μ.Α.Ε.: 2718/03-02-2026) Απόφαση του Υπουργείου Εθνικής Οικονομίας και Οικονομικών περί έγκρισης της ένταξης στο Αναπτυξιακό Πρόγραμμα Δημοσίων Επενδύσεων (ΑΠΔΕ) 2026, στη ΣΑ Ε2637 του έργου: “Ανάπτυξη δράσεων με την χρήση Τεχνητής Νοημοσύνης (ΑΙ) για την βελτίωση της Δημοσίας Διοίκησης” με </w:t>
      </w:r>
      <w:proofErr w:type="spellStart"/>
      <w:r w:rsidRPr="006A589C">
        <w:rPr>
          <w:bCs/>
          <w:lang w:val="el-GR"/>
        </w:rPr>
        <w:t>ενάριθμο</w:t>
      </w:r>
      <w:proofErr w:type="spellEnd"/>
      <w:r w:rsidRPr="006A589C">
        <w:rPr>
          <w:bCs/>
          <w:lang w:val="el-GR"/>
        </w:rPr>
        <w:t xml:space="preserve"> κωδικό: 2025ΣΕ26370039 και κωδικό ΟΠΣ: 6022602.</w:t>
      </w:r>
    </w:p>
    <w:p w14:paraId="6BE90588" w14:textId="77777777" w:rsidR="006A589C" w:rsidRPr="006A589C" w:rsidRDefault="006A589C" w:rsidP="006A589C">
      <w:pPr>
        <w:numPr>
          <w:ilvl w:val="0"/>
          <w:numId w:val="47"/>
        </w:numPr>
        <w:ind w:left="425" w:hanging="426"/>
        <w:rPr>
          <w:bCs/>
          <w:lang w:val="el-GR"/>
        </w:rPr>
      </w:pPr>
      <w:r w:rsidRPr="006A589C">
        <w:rPr>
          <w:bCs/>
          <w:lang w:val="el-GR"/>
        </w:rPr>
        <w:t>Την από 20-01-2026 έως 04-02-2026 Δημόσια Διαβούλευση και τα αποτελέσματα αυτής.</w:t>
      </w:r>
    </w:p>
    <w:p w14:paraId="6586323B" w14:textId="77777777" w:rsidR="006A589C" w:rsidRPr="006A589C" w:rsidRDefault="006A589C" w:rsidP="006A589C">
      <w:pPr>
        <w:numPr>
          <w:ilvl w:val="0"/>
          <w:numId w:val="47"/>
        </w:numPr>
        <w:ind w:left="425" w:hanging="426"/>
        <w:rPr>
          <w:bCs/>
          <w:lang w:val="el-GR"/>
        </w:rPr>
      </w:pPr>
      <w:r w:rsidRPr="006A589C">
        <w:rPr>
          <w:bCs/>
          <w:lang w:val="el-GR"/>
        </w:rPr>
        <w:t xml:space="preserve">Την υπ’ </w:t>
      </w:r>
      <w:proofErr w:type="spellStart"/>
      <w:r w:rsidRPr="006A589C">
        <w:rPr>
          <w:bCs/>
          <w:lang w:val="el-GR"/>
        </w:rPr>
        <w:t>αρ</w:t>
      </w:r>
      <w:proofErr w:type="spellEnd"/>
      <w:r w:rsidRPr="006A589C">
        <w:rPr>
          <w:bCs/>
          <w:lang w:val="el-GR"/>
        </w:rPr>
        <w:t>. 273/16-02-2026 (</w:t>
      </w:r>
      <w:proofErr w:type="spellStart"/>
      <w:r w:rsidRPr="006A589C">
        <w:rPr>
          <w:bCs/>
          <w:lang w:val="el-GR"/>
        </w:rPr>
        <w:t>αρ</w:t>
      </w:r>
      <w:proofErr w:type="spellEnd"/>
      <w:r w:rsidRPr="006A589C">
        <w:rPr>
          <w:bCs/>
          <w:lang w:val="el-GR"/>
        </w:rPr>
        <w:t xml:space="preserve">. </w:t>
      </w:r>
      <w:proofErr w:type="spellStart"/>
      <w:r w:rsidRPr="006A589C">
        <w:rPr>
          <w:bCs/>
          <w:lang w:val="el-GR"/>
        </w:rPr>
        <w:t>πρωτ</w:t>
      </w:r>
      <w:proofErr w:type="spellEnd"/>
      <w:r w:rsidRPr="006A589C">
        <w:rPr>
          <w:bCs/>
          <w:lang w:val="el-GR"/>
        </w:rPr>
        <w:t>. ΚτΠ Μ.Α.Ε.: 3660/16-02-2026) Επιστολή της Ειδικής Υπηρεσίας Διαχείρισης Προγράμματος “Ψηφιακός Μετασχηματισμός” με θέμα: “Υπηρεσίες Διάχυσης των αποτελεσμάτων του Έργου “Ανάπτυξη δράσεων με την χρήση Τεχνητής Νοημοσύνης (ΑΙ) για την βελτίωση της Δημοσίας Διοίκησης" ”.</w:t>
      </w:r>
    </w:p>
    <w:p w14:paraId="6841FD23" w14:textId="77777777" w:rsidR="006A589C" w:rsidRPr="006A589C" w:rsidRDefault="006A589C" w:rsidP="006A589C">
      <w:pPr>
        <w:numPr>
          <w:ilvl w:val="0"/>
          <w:numId w:val="47"/>
        </w:numPr>
        <w:ind w:left="425" w:hanging="426"/>
        <w:rPr>
          <w:bCs/>
          <w:lang w:val="el-GR"/>
        </w:rPr>
      </w:pPr>
      <w:r w:rsidRPr="006A589C">
        <w:rPr>
          <w:bCs/>
          <w:lang w:val="el-GR"/>
        </w:rPr>
        <w:t xml:space="preserve">Την </w:t>
      </w:r>
      <w:proofErr w:type="spellStart"/>
      <w:r w:rsidRPr="006A589C">
        <w:rPr>
          <w:bCs/>
          <w:lang w:val="el-GR"/>
        </w:rPr>
        <w:t>υπ</w:t>
      </w:r>
      <w:proofErr w:type="spellEnd"/>
      <w:r w:rsidRPr="006A589C">
        <w:rPr>
          <w:bCs/>
          <w:lang w:val="el-GR"/>
        </w:rPr>
        <w:t xml:space="preserve">΄ </w:t>
      </w:r>
      <w:proofErr w:type="spellStart"/>
      <w:r w:rsidRPr="006A589C">
        <w:rPr>
          <w:bCs/>
          <w:lang w:val="el-GR"/>
        </w:rPr>
        <w:t>αρ</w:t>
      </w:r>
      <w:proofErr w:type="spellEnd"/>
      <w:r w:rsidRPr="006A589C">
        <w:rPr>
          <w:bCs/>
          <w:lang w:val="el-GR"/>
        </w:rPr>
        <w:t>. 308/20-04-2026 (</w:t>
      </w:r>
      <w:proofErr w:type="spellStart"/>
      <w:r w:rsidRPr="006A589C">
        <w:rPr>
          <w:bCs/>
          <w:lang w:val="el-GR"/>
        </w:rPr>
        <w:t>αρ</w:t>
      </w:r>
      <w:proofErr w:type="spellEnd"/>
      <w:r w:rsidRPr="006A589C">
        <w:rPr>
          <w:bCs/>
          <w:lang w:val="el-GR"/>
        </w:rPr>
        <w:t xml:space="preserve">. </w:t>
      </w:r>
      <w:proofErr w:type="spellStart"/>
      <w:r w:rsidRPr="006A589C">
        <w:rPr>
          <w:bCs/>
          <w:lang w:val="el-GR"/>
        </w:rPr>
        <w:t>πρωτ</w:t>
      </w:r>
      <w:proofErr w:type="spellEnd"/>
      <w:r w:rsidRPr="006A589C">
        <w:rPr>
          <w:bCs/>
          <w:lang w:val="el-GR"/>
        </w:rPr>
        <w:t xml:space="preserve">. ΚτΠ Μ.Α.Ε.: 8730/20-04-2026) επιστολή του Υπουργείου Ψηφιακής Διακυβέρνησης με θέμα: «Εκ νέου παροχή σύμφωνης γνώμης για την ολοκλήρωση της Φάσης </w:t>
      </w:r>
      <w:r w:rsidRPr="00390AD3">
        <w:rPr>
          <w:bCs/>
        </w:rPr>
        <w:t>A</w:t>
      </w:r>
      <w:r w:rsidRPr="006A589C">
        <w:rPr>
          <w:bCs/>
          <w:lang w:val="el-GR"/>
        </w:rPr>
        <w:t xml:space="preserve">΄ και της έναρξη της Φάσης </w:t>
      </w:r>
      <w:r w:rsidRPr="00390AD3">
        <w:rPr>
          <w:bCs/>
        </w:rPr>
        <w:t>B</w:t>
      </w:r>
      <w:r w:rsidRPr="006A589C">
        <w:rPr>
          <w:bCs/>
          <w:lang w:val="el-GR"/>
        </w:rPr>
        <w:t xml:space="preserve">΄ για την υλοποίηση του </w:t>
      </w:r>
      <w:proofErr w:type="spellStart"/>
      <w:r w:rsidRPr="006A589C">
        <w:rPr>
          <w:bCs/>
          <w:lang w:val="el-GR"/>
        </w:rPr>
        <w:t>υποέργου</w:t>
      </w:r>
      <w:proofErr w:type="spellEnd"/>
      <w:r w:rsidRPr="006A589C">
        <w:rPr>
          <w:bCs/>
          <w:lang w:val="el-GR"/>
        </w:rPr>
        <w:t>: «Υπηρεσίες Διάχυσης των αποτελεσμάτων του Έργου «Ανάπτυξη δράσεων με τη χρήση Τεχνητής Νοημοσύνης (</w:t>
      </w:r>
      <w:r w:rsidRPr="00390AD3">
        <w:rPr>
          <w:bCs/>
        </w:rPr>
        <w:t>AI</w:t>
      </w:r>
      <w:r w:rsidRPr="006A589C">
        <w:rPr>
          <w:bCs/>
          <w:lang w:val="el-GR"/>
        </w:rPr>
        <w:t>) για την βελτίωση της Δημόσιας Διοίκησης», με κωδικό ΟΠΣ : 6022602, χρηματοδοτούμενο από το Πρόγραμμα «Ψηφιακός Μετασχηματισμός 2021 – 2027»”.</w:t>
      </w:r>
    </w:p>
    <w:p w14:paraId="469923A5" w14:textId="77777777" w:rsidR="006A589C" w:rsidRPr="006A589C" w:rsidRDefault="006A589C" w:rsidP="006A589C">
      <w:pPr>
        <w:numPr>
          <w:ilvl w:val="0"/>
          <w:numId w:val="47"/>
        </w:numPr>
        <w:ind w:left="425" w:hanging="426"/>
        <w:rPr>
          <w:bCs/>
          <w:lang w:val="el-GR"/>
        </w:rPr>
      </w:pPr>
      <w:r w:rsidRPr="006A589C">
        <w:rPr>
          <w:bCs/>
          <w:lang w:val="el-GR"/>
        </w:rPr>
        <w:t>Την από 28-04-2026 (</w:t>
      </w:r>
      <w:r w:rsidRPr="005E7B73">
        <w:rPr>
          <w:bCs/>
        </w:rPr>
        <w:t>A</w:t>
      </w:r>
      <w:r w:rsidRPr="006A589C">
        <w:rPr>
          <w:bCs/>
          <w:lang w:val="el-GR"/>
        </w:rPr>
        <w:t>/</w:t>
      </w:r>
      <w:r w:rsidRPr="005E7B73">
        <w:rPr>
          <w:bCs/>
        </w:rPr>
        <w:t>A</w:t>
      </w:r>
      <w:r w:rsidRPr="006A589C">
        <w:rPr>
          <w:bCs/>
          <w:lang w:val="el-GR"/>
        </w:rPr>
        <w:t xml:space="preserve"> 497481 </w:t>
      </w:r>
      <w:proofErr w:type="spellStart"/>
      <w:r w:rsidRPr="005E7B73">
        <w:rPr>
          <w:bCs/>
        </w:rPr>
        <w:t>Docutracks</w:t>
      </w:r>
      <w:proofErr w:type="spellEnd"/>
      <w:r w:rsidRPr="006A589C">
        <w:rPr>
          <w:bCs/>
          <w:lang w:val="el-GR"/>
        </w:rPr>
        <w:t>) Εισήγηση από Γενική Διεύθυνση Έργων / Διεύθυνση Διαχείρισης Έργων Υποδομών /  Τμήμα Κυβερνητικού Νέφους &amp; Υπολογιστικών Δομών Δημόσιας Διοίκησης της ΚτΠ Μ.Α.Ε..</w:t>
      </w:r>
      <w:r w:rsidRPr="006A589C">
        <w:rPr>
          <w:bCs/>
          <w:lang w:val="el-GR"/>
        </w:rPr>
        <w:tab/>
      </w:r>
      <w:r w:rsidRPr="006A589C">
        <w:rPr>
          <w:bCs/>
          <w:lang w:val="el-GR"/>
        </w:rPr>
        <w:tab/>
      </w:r>
    </w:p>
    <w:p w14:paraId="7BF95B69" w14:textId="77777777" w:rsidR="006A589C" w:rsidRPr="006A589C" w:rsidRDefault="006A589C" w:rsidP="006A589C">
      <w:pPr>
        <w:numPr>
          <w:ilvl w:val="0"/>
          <w:numId w:val="47"/>
        </w:numPr>
        <w:ind w:left="425" w:hanging="426"/>
        <w:rPr>
          <w:bCs/>
          <w:lang w:val="el-GR"/>
        </w:rPr>
      </w:pPr>
      <w:r w:rsidRPr="006A589C">
        <w:rPr>
          <w:bCs/>
          <w:lang w:val="el-GR"/>
        </w:rPr>
        <w:t xml:space="preserve">Την υπ’ </w:t>
      </w:r>
      <w:proofErr w:type="spellStart"/>
      <w:r w:rsidRPr="006A589C">
        <w:rPr>
          <w:bCs/>
          <w:lang w:val="el-GR"/>
        </w:rPr>
        <w:t>αρ</w:t>
      </w:r>
      <w:proofErr w:type="spellEnd"/>
      <w:r w:rsidRPr="006A589C">
        <w:rPr>
          <w:bCs/>
          <w:lang w:val="el-GR"/>
        </w:rPr>
        <w:t>. 1112/13-02-2026 Συγκρότηση Διοικητικού Συμβουλίου της «Κοινωνία της Πληροφορίας Μ.Α.Ε.» σε σώμα.</w:t>
      </w:r>
    </w:p>
    <w:p w14:paraId="2834CF9F" w14:textId="77777777" w:rsidR="006A589C" w:rsidRPr="006A589C" w:rsidRDefault="006A589C" w:rsidP="006A589C">
      <w:pPr>
        <w:numPr>
          <w:ilvl w:val="0"/>
          <w:numId w:val="47"/>
        </w:numPr>
        <w:ind w:left="425" w:hanging="426"/>
        <w:rPr>
          <w:bCs/>
          <w:lang w:val="el-GR"/>
        </w:rPr>
      </w:pPr>
      <w:r w:rsidRPr="006A589C">
        <w:rPr>
          <w:bCs/>
          <w:lang w:val="el-GR"/>
        </w:rPr>
        <w:t xml:space="preserve">Την υπ’ </w:t>
      </w:r>
      <w:proofErr w:type="spellStart"/>
      <w:r w:rsidRPr="006A589C">
        <w:rPr>
          <w:bCs/>
          <w:lang w:val="el-GR"/>
        </w:rPr>
        <w:t>αρ</w:t>
      </w:r>
      <w:proofErr w:type="spellEnd"/>
      <w:r w:rsidRPr="006A589C">
        <w:rPr>
          <w:bCs/>
          <w:lang w:val="el-GR"/>
        </w:rPr>
        <w:t>.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0D0DBFA3" w14:textId="77777777" w:rsidR="006A589C" w:rsidRPr="006A589C" w:rsidRDefault="006A589C" w:rsidP="006A589C">
      <w:pPr>
        <w:numPr>
          <w:ilvl w:val="0"/>
          <w:numId w:val="47"/>
        </w:numPr>
        <w:ind w:left="425" w:hanging="426"/>
        <w:rPr>
          <w:bCs/>
          <w:lang w:val="el-GR"/>
        </w:rPr>
      </w:pPr>
      <w:r w:rsidRPr="006A589C">
        <w:rPr>
          <w:bCs/>
          <w:lang w:val="el-GR"/>
        </w:rPr>
        <w:t xml:space="preserve">Την Απόφαση του ΔΣ της ΚτΠ Μ.Α.Ε. κατά την υπ’ </w:t>
      </w:r>
      <w:proofErr w:type="spellStart"/>
      <w:r w:rsidRPr="006A589C">
        <w:rPr>
          <w:bCs/>
          <w:lang w:val="el-GR"/>
        </w:rPr>
        <w:t>αρ</w:t>
      </w:r>
      <w:proofErr w:type="spellEnd"/>
      <w:r w:rsidRPr="006A589C">
        <w:rPr>
          <w:bCs/>
          <w:lang w:val="el-GR"/>
        </w:rPr>
        <w:t>. 1114/25-02-2026 Συνεδρίασή του, με θέμα γενικές εξουσιοδοτήσεις προς Διευθύνοντα Σύμβουλο (Θέμα 4.2).</w:t>
      </w:r>
    </w:p>
    <w:p w14:paraId="637D7E85" w14:textId="77777777" w:rsidR="006A589C" w:rsidRPr="006A589C" w:rsidRDefault="006A589C" w:rsidP="006A589C">
      <w:pPr>
        <w:numPr>
          <w:ilvl w:val="0"/>
          <w:numId w:val="47"/>
        </w:numPr>
        <w:ind w:left="425" w:hanging="426"/>
        <w:rPr>
          <w:bCs/>
          <w:lang w:val="el-GR"/>
        </w:rPr>
      </w:pPr>
      <w:r w:rsidRPr="006A589C">
        <w:rPr>
          <w:bCs/>
          <w:lang w:val="el-GR"/>
        </w:rPr>
        <w:t xml:space="preserve">Την υπ’ </w:t>
      </w:r>
      <w:proofErr w:type="spellStart"/>
      <w:r w:rsidRPr="006A589C">
        <w:rPr>
          <w:bCs/>
          <w:lang w:val="el-GR"/>
        </w:rPr>
        <w:t>αρ</w:t>
      </w:r>
      <w:proofErr w:type="spellEnd"/>
      <w:r w:rsidRPr="006A589C">
        <w:rPr>
          <w:bCs/>
          <w:lang w:val="el-GR"/>
        </w:rPr>
        <w:t xml:space="preserve">. </w:t>
      </w:r>
      <w:proofErr w:type="spellStart"/>
      <w:r w:rsidRPr="006A589C">
        <w:rPr>
          <w:bCs/>
          <w:lang w:val="el-GR"/>
        </w:rPr>
        <w:t>πρωτ</w:t>
      </w:r>
      <w:proofErr w:type="spellEnd"/>
      <w:r w:rsidRPr="006A589C">
        <w:rPr>
          <w:bCs/>
          <w:lang w:val="el-GR"/>
        </w:rPr>
        <w:t xml:space="preserve">. 29756/27-12-2024 Απόφαση της ΚτΠ Μ.Α.Ε. με θέμα: «Ανάθεση προσωρινά και εκτάκτως καθηκόντων Γενικού Διευθυντή Λειτουργίας» και τις υπ’ </w:t>
      </w:r>
      <w:proofErr w:type="spellStart"/>
      <w:r w:rsidRPr="006A589C">
        <w:rPr>
          <w:bCs/>
          <w:lang w:val="el-GR"/>
        </w:rPr>
        <w:t>αρ</w:t>
      </w:r>
      <w:proofErr w:type="spellEnd"/>
      <w:r w:rsidRPr="006A589C">
        <w:rPr>
          <w:bCs/>
          <w:lang w:val="el-GR"/>
        </w:rPr>
        <w:t>. 26882/13-11-2025, 30333/16-12-2025, 4466/27-02-2026 και 9441/27-04-2026 Αποφάσεις παράτασης ισχύος αυτής.</w:t>
      </w:r>
    </w:p>
    <w:p w14:paraId="606B97E5" w14:textId="77777777" w:rsidR="006A589C" w:rsidRPr="006A589C" w:rsidRDefault="006A589C" w:rsidP="006A589C">
      <w:pPr>
        <w:numPr>
          <w:ilvl w:val="0"/>
          <w:numId w:val="47"/>
        </w:numPr>
        <w:ind w:left="425" w:hanging="426"/>
        <w:rPr>
          <w:bCs/>
          <w:lang w:val="el-GR"/>
        </w:rPr>
      </w:pPr>
      <w:r w:rsidRPr="006A589C">
        <w:rPr>
          <w:bCs/>
          <w:lang w:val="el-GR"/>
        </w:rPr>
        <w:t xml:space="preserve">Την υπ’ </w:t>
      </w:r>
      <w:proofErr w:type="spellStart"/>
      <w:r w:rsidRPr="006A589C">
        <w:rPr>
          <w:bCs/>
          <w:lang w:val="el-GR"/>
        </w:rPr>
        <w:t>αρ</w:t>
      </w:r>
      <w:proofErr w:type="spellEnd"/>
      <w:r w:rsidRPr="006A589C">
        <w:rPr>
          <w:bCs/>
          <w:lang w:val="el-GR"/>
        </w:rPr>
        <w:t xml:space="preserve">. </w:t>
      </w:r>
      <w:proofErr w:type="spellStart"/>
      <w:r w:rsidRPr="006A589C">
        <w:rPr>
          <w:bCs/>
          <w:lang w:val="el-GR"/>
        </w:rPr>
        <w:t>πρωτ</w:t>
      </w:r>
      <w:proofErr w:type="spellEnd"/>
      <w:r w:rsidRPr="006A589C">
        <w:rPr>
          <w:bCs/>
          <w:lang w:val="el-GR"/>
        </w:rPr>
        <w:t>. 9623/29-04-2026 Απόφαση του Διευθύνοντος Συμβούλου της ΚτΠ Μ.Α.Ε. με θέμα: «Ανάθεση δικαιώματος υπογραφής του Διευθύνοντος Συμβούλου σε Γενικούς Διευθυντές και Διευθυντές της "Κοινωνία της Πληροφορίας Μ.Α.Ε."».</w:t>
      </w:r>
    </w:p>
    <w:p w14:paraId="1AAF1565" w14:textId="77777777" w:rsidR="006A589C" w:rsidRPr="006A589C" w:rsidRDefault="006A589C" w:rsidP="006A589C">
      <w:pPr>
        <w:numPr>
          <w:ilvl w:val="0"/>
          <w:numId w:val="47"/>
        </w:numPr>
        <w:ind w:left="425" w:hanging="426"/>
        <w:rPr>
          <w:bCs/>
          <w:lang w:val="el-GR"/>
        </w:rPr>
      </w:pPr>
      <w:r w:rsidRPr="006A589C">
        <w:rPr>
          <w:bCs/>
          <w:lang w:val="el-GR"/>
        </w:rPr>
        <w:t xml:space="preserve">Την Απόφαση του Δ.Σ. της ΚτΠ Μ.Α.Ε. κατά την υπ’ </w:t>
      </w:r>
      <w:proofErr w:type="spellStart"/>
      <w:r w:rsidRPr="006A589C">
        <w:rPr>
          <w:bCs/>
          <w:lang w:val="el-GR"/>
        </w:rPr>
        <w:t>αρ</w:t>
      </w:r>
      <w:proofErr w:type="spellEnd"/>
      <w:r w:rsidRPr="006A589C">
        <w:rPr>
          <w:bCs/>
          <w:lang w:val="el-GR"/>
        </w:rPr>
        <w:t>. 1090/29-10-2025 Συνεδρίασή του (Θέμα 7.2).</w:t>
      </w:r>
    </w:p>
    <w:p w14:paraId="49D47811" w14:textId="77777777" w:rsidR="006A589C" w:rsidRPr="006A589C" w:rsidRDefault="006A589C" w:rsidP="006A589C">
      <w:pPr>
        <w:numPr>
          <w:ilvl w:val="0"/>
          <w:numId w:val="47"/>
        </w:numPr>
        <w:ind w:left="425" w:hanging="426"/>
        <w:rPr>
          <w:bCs/>
          <w:lang w:val="el-GR"/>
        </w:rPr>
      </w:pPr>
      <w:r w:rsidRPr="006A589C">
        <w:rPr>
          <w:bCs/>
          <w:lang w:val="el-GR"/>
        </w:rPr>
        <w:lastRenderedPageBreak/>
        <w:t xml:space="preserve">Την Απόφαση του Δ.Σ. της ΚτΠ Μ.Α.Ε. κατά την υπ’ </w:t>
      </w:r>
      <w:proofErr w:type="spellStart"/>
      <w:r w:rsidRPr="006A589C">
        <w:rPr>
          <w:bCs/>
          <w:lang w:val="el-GR"/>
        </w:rPr>
        <w:t>αρ</w:t>
      </w:r>
      <w:proofErr w:type="spellEnd"/>
      <w:r w:rsidRPr="006A589C">
        <w:rPr>
          <w:bCs/>
          <w:lang w:val="el-GR"/>
        </w:rPr>
        <w:t>. 1123/08-04-2026 Συνεδρίασή του (Θέμα 7.1).</w:t>
      </w:r>
    </w:p>
    <w:p w14:paraId="2C9C1740" w14:textId="77777777" w:rsidR="00DF2FDB" w:rsidRPr="00E50C71" w:rsidRDefault="00DF2FDB" w:rsidP="00DF2FDB">
      <w:pPr>
        <w:tabs>
          <w:tab w:val="left" w:pos="284"/>
        </w:tabs>
        <w:rPr>
          <w:iCs/>
          <w:lang w:val="el-GR"/>
        </w:rPr>
      </w:pPr>
    </w:p>
    <w:p w14:paraId="60E4FAEF" w14:textId="77777777" w:rsidR="00DF2FDB" w:rsidRPr="00E50C71" w:rsidRDefault="00DF2FDB" w:rsidP="00576C5E">
      <w:pPr>
        <w:pStyle w:val="2"/>
        <w:rPr>
          <w:color w:val="auto"/>
        </w:rPr>
      </w:pPr>
      <w:r w:rsidRPr="00E50C71">
        <w:rPr>
          <w:color w:val="auto"/>
        </w:rPr>
        <w:tab/>
      </w:r>
      <w:bookmarkStart w:id="25" w:name="_Ref40979373"/>
      <w:bookmarkStart w:id="26" w:name="_Toc97194260"/>
      <w:bookmarkStart w:id="27" w:name="_Toc97194409"/>
      <w:bookmarkStart w:id="28" w:name="_Toc229132675"/>
      <w:r w:rsidRPr="00E50C71">
        <w:rPr>
          <w:color w:val="auto"/>
        </w:rPr>
        <w:t>Προθεσμία παραλαβής προσφορών και διενέργεια διαγωνισμού</w:t>
      </w:r>
      <w:bookmarkEnd w:id="25"/>
      <w:bookmarkEnd w:id="26"/>
      <w:bookmarkEnd w:id="27"/>
      <w:bookmarkEnd w:id="28"/>
      <w:r w:rsidRPr="00E50C71">
        <w:rPr>
          <w:color w:val="auto"/>
        </w:rPr>
        <w:t xml:space="preserve"> </w:t>
      </w:r>
    </w:p>
    <w:p w14:paraId="64F73620" w14:textId="5FD2649E" w:rsidR="006655E2" w:rsidRPr="00E50C71" w:rsidRDefault="006655E2" w:rsidP="006655E2">
      <w:pPr>
        <w:spacing w:before="240"/>
        <w:rPr>
          <w:lang w:val="el-GR"/>
        </w:rPr>
      </w:pPr>
      <w:r w:rsidRPr="00E50C71">
        <w:rPr>
          <w:lang w:val="el-GR" w:eastAsia="el-GR"/>
        </w:rPr>
        <w:t xml:space="preserve">Η καταληκτική ημερομηνία παραλαβής των προσφορών είναι η </w:t>
      </w:r>
      <w:r w:rsidR="009C6807" w:rsidRPr="00002A17">
        <w:rPr>
          <w:b/>
          <w:lang w:val="el-GR"/>
        </w:rPr>
        <w:t>15-06-2026</w:t>
      </w:r>
      <w:r w:rsidR="009C6807" w:rsidRPr="00002A17">
        <w:rPr>
          <w:bCs/>
          <w:lang w:val="el-GR"/>
        </w:rPr>
        <w:t>, ημέρα</w:t>
      </w:r>
      <w:r w:rsidR="009C6807" w:rsidRPr="00002A17">
        <w:rPr>
          <w:b/>
          <w:lang w:val="el-GR"/>
        </w:rPr>
        <w:t xml:space="preserve"> Δευτέρα </w:t>
      </w:r>
      <w:r w:rsidR="009C6807" w:rsidRPr="00002A17">
        <w:rPr>
          <w:bCs/>
          <w:lang w:val="el-GR"/>
        </w:rPr>
        <w:t>και ώρα</w:t>
      </w:r>
      <w:r w:rsidR="009C6807" w:rsidRPr="00002A17">
        <w:rPr>
          <w:b/>
          <w:lang w:val="el-GR"/>
        </w:rPr>
        <w:t xml:space="preserve"> 14:00</w:t>
      </w:r>
      <w:r w:rsidR="009C6807">
        <w:rPr>
          <w:b/>
          <w:lang w:val="el-GR"/>
        </w:rPr>
        <w:t xml:space="preserve"> </w:t>
      </w:r>
      <w:r w:rsidRPr="00E50C71">
        <w:rPr>
          <w:lang w:val="el-GR" w:eastAsia="el-GR"/>
        </w:rPr>
        <w:t xml:space="preserve">και η </w:t>
      </w:r>
      <w:r w:rsidR="009C6807">
        <w:rPr>
          <w:lang w:val="el-GR"/>
        </w:rPr>
        <w:t>η</w:t>
      </w:r>
      <w:r w:rsidRPr="00E50C71">
        <w:rPr>
          <w:lang w:val="el-GR"/>
        </w:rPr>
        <w:t>μερομηνία έναρξης υποβολής προσφορών είναι η</w:t>
      </w:r>
      <w:r w:rsidR="00790057">
        <w:rPr>
          <w:lang w:val="el-GR"/>
        </w:rPr>
        <w:t xml:space="preserve"> </w:t>
      </w:r>
      <w:r w:rsidR="00790057" w:rsidRPr="00002A17">
        <w:rPr>
          <w:b/>
          <w:lang w:val="el-GR"/>
        </w:rPr>
        <w:t>1</w:t>
      </w:r>
      <w:r w:rsidR="00790057">
        <w:rPr>
          <w:b/>
          <w:lang w:val="el-GR"/>
        </w:rPr>
        <w:t>1</w:t>
      </w:r>
      <w:r w:rsidR="00790057" w:rsidRPr="00002A17">
        <w:rPr>
          <w:b/>
          <w:lang w:val="el-GR"/>
        </w:rPr>
        <w:t>-0</w:t>
      </w:r>
      <w:r w:rsidR="00790057">
        <w:rPr>
          <w:b/>
          <w:lang w:val="el-GR"/>
        </w:rPr>
        <w:t>5</w:t>
      </w:r>
      <w:r w:rsidR="00790057" w:rsidRPr="00002A17">
        <w:rPr>
          <w:b/>
          <w:lang w:val="el-GR"/>
        </w:rPr>
        <w:t>-2026</w:t>
      </w:r>
      <w:r w:rsidR="00790057" w:rsidRPr="00790057">
        <w:rPr>
          <w:bCs/>
          <w:lang w:val="el-GR"/>
        </w:rPr>
        <w:t>.</w:t>
      </w:r>
    </w:p>
    <w:p w14:paraId="7AE4494E" w14:textId="40C5EBBC" w:rsidR="006655E2" w:rsidRPr="00E50C71" w:rsidRDefault="006655E2" w:rsidP="006655E2">
      <w:pPr>
        <w:rPr>
          <w:lang w:val="el-GR"/>
        </w:rPr>
      </w:pPr>
      <w:bookmarkStart w:id="29" w:name="_Hlk164427837"/>
      <w:r w:rsidRPr="00E50C71">
        <w:rPr>
          <w:lang w:val="el-GR" w:eastAsia="el-GR"/>
        </w:rPr>
        <w:t xml:space="preserve">Η διαδικασία θα διενεργηθεί με χρήση </w:t>
      </w:r>
      <w:bookmarkEnd w:id="29"/>
      <w:r w:rsidRPr="00E50C71">
        <w:rPr>
          <w:lang w:val="el-GR" w:eastAsia="el-GR"/>
        </w:rPr>
        <w:t xml:space="preserve">της πλατφόρμας του Εθνικού Συστήματος Ηλεκτρονικών Δημοσίων Συμβάσεων (Ε.Σ.Η.Δ.Η.Σ.), μέσω της Διαδικτυακής πύλης www.promitheus.gov.gr του ως άνω συστήματος, </w:t>
      </w:r>
      <w:r w:rsidRPr="00E50C71">
        <w:rPr>
          <w:b/>
          <w:lang w:val="el-GR"/>
        </w:rPr>
        <w:t>τέσσερις (4) εργάσιμες</w:t>
      </w:r>
      <w:r w:rsidRPr="00E50C71">
        <w:rPr>
          <w:lang w:val="el-GR"/>
        </w:rPr>
        <w:t xml:space="preserve"> ημέρες μετά την καταληκτική ημερομηνία υποβολής των προσφορών </w:t>
      </w:r>
      <w:r w:rsidRPr="009C6807">
        <w:rPr>
          <w:bCs/>
          <w:lang w:val="el-GR"/>
        </w:rPr>
        <w:t xml:space="preserve">ήτοι </w:t>
      </w:r>
      <w:r w:rsidR="009C6807" w:rsidRPr="00002A17">
        <w:rPr>
          <w:b/>
          <w:szCs w:val="24"/>
          <w:lang w:val="el-GR"/>
        </w:rPr>
        <w:t>1</w:t>
      </w:r>
      <w:r w:rsidR="009C6807" w:rsidRPr="009C6807">
        <w:rPr>
          <w:b/>
          <w:szCs w:val="24"/>
          <w:lang w:val="el-GR"/>
        </w:rPr>
        <w:t>9</w:t>
      </w:r>
      <w:r w:rsidR="009C6807" w:rsidRPr="00002A17">
        <w:rPr>
          <w:b/>
          <w:szCs w:val="24"/>
          <w:lang w:val="el-GR"/>
        </w:rPr>
        <w:t>-06-2026</w:t>
      </w:r>
      <w:r w:rsidR="009C6807" w:rsidRPr="00002A17">
        <w:rPr>
          <w:bCs/>
          <w:szCs w:val="24"/>
          <w:lang w:val="el-GR"/>
        </w:rPr>
        <w:t>, ημέρα</w:t>
      </w:r>
      <w:r w:rsidR="009C6807" w:rsidRPr="00002A17">
        <w:rPr>
          <w:b/>
          <w:szCs w:val="24"/>
          <w:lang w:val="el-GR"/>
        </w:rPr>
        <w:t xml:space="preserve"> </w:t>
      </w:r>
      <w:r w:rsidR="009C6807" w:rsidRPr="009C6807">
        <w:rPr>
          <w:b/>
          <w:szCs w:val="24"/>
          <w:lang w:val="el-GR"/>
        </w:rPr>
        <w:t>Παρασκευή</w:t>
      </w:r>
      <w:r w:rsidR="009C6807" w:rsidRPr="00002A17">
        <w:rPr>
          <w:b/>
          <w:szCs w:val="24"/>
          <w:lang w:val="el-GR"/>
        </w:rPr>
        <w:t xml:space="preserve"> </w:t>
      </w:r>
      <w:r w:rsidR="009C6807" w:rsidRPr="00002A17">
        <w:rPr>
          <w:bCs/>
          <w:szCs w:val="24"/>
          <w:lang w:val="el-GR"/>
        </w:rPr>
        <w:t>και ώρα</w:t>
      </w:r>
      <w:r w:rsidR="009C6807" w:rsidRPr="00002A17">
        <w:rPr>
          <w:b/>
          <w:szCs w:val="24"/>
          <w:lang w:val="el-GR"/>
        </w:rPr>
        <w:t xml:space="preserve"> 14:00</w:t>
      </w:r>
      <w:r w:rsidRPr="00E50C71">
        <w:rPr>
          <w:lang w:val="el-GR"/>
        </w:rPr>
        <w:t>.</w:t>
      </w:r>
    </w:p>
    <w:p w14:paraId="26E9320E" w14:textId="77777777" w:rsidR="00DF2FDB" w:rsidRPr="00E50C71" w:rsidRDefault="00DF2FDB" w:rsidP="00DF2FDB">
      <w:pPr>
        <w:rPr>
          <w:lang w:val="el-GR"/>
        </w:rPr>
      </w:pPr>
      <w:r w:rsidRPr="00E50C71" w:rsidDel="001C673F">
        <w:rPr>
          <w:i/>
          <w:iCs/>
          <w:kern w:val="1"/>
          <w:lang w:val="el-GR"/>
        </w:rPr>
        <w:t xml:space="preserve"> </w:t>
      </w:r>
    </w:p>
    <w:p w14:paraId="5B3212CF" w14:textId="77777777" w:rsidR="00DF2FDB" w:rsidRPr="00E50C71" w:rsidRDefault="00DF2FDB" w:rsidP="00576C5E">
      <w:pPr>
        <w:pStyle w:val="2"/>
        <w:rPr>
          <w:color w:val="auto"/>
        </w:rPr>
      </w:pPr>
      <w:r w:rsidRPr="00E50C71">
        <w:rPr>
          <w:color w:val="auto"/>
        </w:rPr>
        <w:tab/>
      </w:r>
      <w:bookmarkStart w:id="30" w:name="_Ref65241722"/>
      <w:bookmarkStart w:id="31" w:name="_Ref65241727"/>
      <w:bookmarkStart w:id="32" w:name="_Toc97194261"/>
      <w:bookmarkStart w:id="33" w:name="_Toc97194410"/>
      <w:bookmarkStart w:id="34" w:name="_Toc229132676"/>
      <w:r w:rsidRPr="00E50C71">
        <w:rPr>
          <w:color w:val="auto"/>
        </w:rPr>
        <w:t>Δημοσιότητα</w:t>
      </w:r>
      <w:bookmarkEnd w:id="30"/>
      <w:bookmarkEnd w:id="31"/>
      <w:bookmarkEnd w:id="32"/>
      <w:bookmarkEnd w:id="33"/>
      <w:bookmarkEnd w:id="34"/>
    </w:p>
    <w:p w14:paraId="19B90A1C" w14:textId="77777777" w:rsidR="006655E2" w:rsidRPr="00E50C71" w:rsidRDefault="006655E2" w:rsidP="006655E2">
      <w:pPr>
        <w:spacing w:before="240"/>
        <w:rPr>
          <w:lang w:val="el-GR"/>
        </w:rPr>
      </w:pPr>
      <w:r w:rsidRPr="00E50C71">
        <w:rPr>
          <w:b/>
          <w:lang w:val="el-GR"/>
        </w:rPr>
        <w:t>Α.</w:t>
      </w:r>
      <w:r w:rsidRPr="00E50C71">
        <w:rPr>
          <w:b/>
          <w:lang w:val="el-GR"/>
        </w:rPr>
        <w:tab/>
        <w:t xml:space="preserve">Δημοσίευση στην Επίσημη Εφημερίδα της Ευρωπαϊκής Ένωσης </w:t>
      </w:r>
    </w:p>
    <w:p w14:paraId="6AC59E0D" w14:textId="28EB0F65" w:rsidR="006655E2" w:rsidRPr="00E50C71" w:rsidRDefault="006655E2" w:rsidP="006655E2">
      <w:pPr>
        <w:rPr>
          <w:lang w:val="el-GR"/>
        </w:rPr>
      </w:pPr>
      <w:r w:rsidRPr="00E50C71">
        <w:rPr>
          <w:lang w:val="el-GR"/>
        </w:rPr>
        <w:t xml:space="preserve">Προκήρυξη της παρούσας σύμβασης απεστάλη με ηλεκτρονικά μέσα για δημοσίευση </w:t>
      </w:r>
      <w:r w:rsidR="005255E2">
        <w:rPr>
          <w:lang w:val="el-GR"/>
        </w:rPr>
        <w:t xml:space="preserve">στις </w:t>
      </w:r>
      <w:r w:rsidR="005255E2">
        <w:rPr>
          <w:b/>
          <w:lang w:val="el-GR"/>
        </w:rPr>
        <w:t>07</w:t>
      </w:r>
      <w:r w:rsidR="005255E2" w:rsidRPr="00002A17">
        <w:rPr>
          <w:b/>
          <w:lang w:val="el-GR"/>
        </w:rPr>
        <w:t>-0</w:t>
      </w:r>
      <w:r w:rsidR="005255E2">
        <w:rPr>
          <w:b/>
          <w:lang w:val="el-GR"/>
        </w:rPr>
        <w:t>5</w:t>
      </w:r>
      <w:r w:rsidR="005255E2" w:rsidRPr="00002A17">
        <w:rPr>
          <w:b/>
          <w:lang w:val="el-GR"/>
        </w:rPr>
        <w:t>-2026</w:t>
      </w:r>
      <w:r w:rsidRPr="00E50C71">
        <w:rPr>
          <w:lang w:val="el-GR"/>
        </w:rPr>
        <w:t xml:space="preserve"> στην Υπηρεσία Εκδόσεων της Ευρωπαϊκής Ένωσης</w:t>
      </w:r>
      <w:r w:rsidR="005255E2">
        <w:rPr>
          <w:lang w:val="el-GR"/>
        </w:rPr>
        <w:t xml:space="preserve"> και δημοσιεύθηκε στις </w:t>
      </w:r>
      <w:r w:rsidR="005255E2">
        <w:rPr>
          <w:b/>
          <w:lang w:val="el-GR"/>
        </w:rPr>
        <w:t>08</w:t>
      </w:r>
      <w:r w:rsidR="005255E2" w:rsidRPr="00002A17">
        <w:rPr>
          <w:b/>
          <w:lang w:val="el-GR"/>
        </w:rPr>
        <w:t>-0</w:t>
      </w:r>
      <w:r w:rsidR="005255E2">
        <w:rPr>
          <w:b/>
          <w:lang w:val="el-GR"/>
        </w:rPr>
        <w:t>5</w:t>
      </w:r>
      <w:r w:rsidR="005255E2" w:rsidRPr="00002A17">
        <w:rPr>
          <w:b/>
          <w:lang w:val="el-GR"/>
        </w:rPr>
        <w:t>-2026</w:t>
      </w:r>
      <w:r w:rsidRPr="00E50C71">
        <w:rPr>
          <w:lang w:val="el-GR"/>
        </w:rPr>
        <w:t>.</w:t>
      </w:r>
    </w:p>
    <w:p w14:paraId="3A4D364F" w14:textId="77777777" w:rsidR="006655E2" w:rsidRPr="00E50C71" w:rsidRDefault="006655E2" w:rsidP="006655E2">
      <w:pPr>
        <w:rPr>
          <w:lang w:val="el-GR"/>
        </w:rPr>
      </w:pPr>
      <w:r w:rsidRPr="00E50C71">
        <w:rPr>
          <w:b/>
          <w:lang w:val="el-GR"/>
        </w:rPr>
        <w:t>Β.</w:t>
      </w:r>
      <w:r w:rsidRPr="00E50C71">
        <w:rPr>
          <w:b/>
          <w:lang w:val="el-GR"/>
        </w:rPr>
        <w:tab/>
        <w:t xml:space="preserve">Δημοσίευση σε εθνικό επίπεδο </w:t>
      </w:r>
    </w:p>
    <w:p w14:paraId="3F294998" w14:textId="76DAF9B3" w:rsidR="006655E2" w:rsidRPr="00E50C71" w:rsidRDefault="006655E2" w:rsidP="006655E2">
      <w:pPr>
        <w:rPr>
          <w:lang w:val="el-GR"/>
        </w:rPr>
      </w:pPr>
      <w:r w:rsidRPr="00E50C71">
        <w:rPr>
          <w:lang w:val="el-GR"/>
        </w:rPr>
        <w:t xml:space="preserve">Η προκήρυξη και το πλήρες κείμενο της παρούσας Διακήρυξης καταχωρήθηκε στο Κεντρικό Ηλεκτρονικό Μητρώο Δημοσίων Συμβάσεων (ΚΗΜΔΗΣ) στις </w:t>
      </w:r>
      <w:r w:rsidR="00F1535C" w:rsidRPr="00002A17">
        <w:rPr>
          <w:b/>
          <w:lang w:val="el-GR"/>
        </w:rPr>
        <w:t>1</w:t>
      </w:r>
      <w:r w:rsidR="00F1535C">
        <w:rPr>
          <w:b/>
          <w:lang w:val="el-GR"/>
        </w:rPr>
        <w:t>1</w:t>
      </w:r>
      <w:r w:rsidR="00F1535C" w:rsidRPr="00002A17">
        <w:rPr>
          <w:b/>
          <w:lang w:val="el-GR"/>
        </w:rPr>
        <w:t>-0</w:t>
      </w:r>
      <w:r w:rsidR="00F1535C">
        <w:rPr>
          <w:b/>
          <w:lang w:val="el-GR"/>
        </w:rPr>
        <w:t>5</w:t>
      </w:r>
      <w:r w:rsidR="00F1535C" w:rsidRPr="00002A17">
        <w:rPr>
          <w:b/>
          <w:lang w:val="el-GR"/>
        </w:rPr>
        <w:t>-2026</w:t>
      </w:r>
      <w:r w:rsidR="00F1535C" w:rsidRPr="00F1535C">
        <w:rPr>
          <w:bCs/>
          <w:lang w:val="el-GR"/>
        </w:rPr>
        <w:t>.</w:t>
      </w:r>
    </w:p>
    <w:p w14:paraId="2DF91E57" w14:textId="0C3FCCC4" w:rsidR="006655E2" w:rsidRPr="007365CE" w:rsidRDefault="006655E2" w:rsidP="006655E2">
      <w:pPr>
        <w:rPr>
          <w:rFonts w:eastAsia="SimSun"/>
          <w:lang w:val="el-GR"/>
        </w:rPr>
      </w:pPr>
      <w:r w:rsidRPr="00E50C71">
        <w:rPr>
          <w:lang w:val="el-GR"/>
        </w:rPr>
        <w:t xml:space="preserve">Τα έγγραφα της σύμβασης </w:t>
      </w:r>
      <w:bookmarkStart w:id="35" w:name="_Hlk75874003"/>
      <w:r w:rsidRPr="00E50C71">
        <w:rPr>
          <w:lang w:val="el-GR"/>
        </w:rPr>
        <w:t xml:space="preserve">της παρούσας Διακήρυξης καταχωρήθηκαν </w:t>
      </w:r>
      <w:bookmarkEnd w:id="35"/>
      <w:r w:rsidRPr="00E50C71">
        <w:rPr>
          <w:lang w:val="el-GR"/>
        </w:rPr>
        <w:t xml:space="preserve">στη σχετική ηλεκτρονική διαδικασία σύναψης δημόσιας σύμβασης στο ΕΣΗΔΗΣ στις </w:t>
      </w:r>
      <w:r w:rsidR="00F1535C" w:rsidRPr="00002A17">
        <w:rPr>
          <w:b/>
          <w:lang w:val="el-GR"/>
        </w:rPr>
        <w:t>1</w:t>
      </w:r>
      <w:r w:rsidR="00F1535C">
        <w:rPr>
          <w:b/>
          <w:lang w:val="el-GR"/>
        </w:rPr>
        <w:t>1</w:t>
      </w:r>
      <w:r w:rsidR="00F1535C" w:rsidRPr="00002A17">
        <w:rPr>
          <w:b/>
          <w:lang w:val="el-GR"/>
        </w:rPr>
        <w:t>-0</w:t>
      </w:r>
      <w:r w:rsidR="00F1535C">
        <w:rPr>
          <w:b/>
          <w:lang w:val="el-GR"/>
        </w:rPr>
        <w:t>5</w:t>
      </w:r>
      <w:r w:rsidR="00F1535C" w:rsidRPr="00002A17">
        <w:rPr>
          <w:b/>
          <w:lang w:val="el-GR"/>
        </w:rPr>
        <w:t>-2026</w:t>
      </w:r>
      <w:r w:rsidRPr="00E50C71">
        <w:rPr>
          <w:lang w:val="el-GR"/>
        </w:rPr>
        <w:t>, η οποία έλαβε Συστημικό Αύξοντα Αριθμό</w:t>
      </w:r>
      <w:bookmarkStart w:id="36" w:name="_Hlk75874030"/>
      <w:r w:rsidRPr="00E50C71">
        <w:rPr>
          <w:lang w:val="el-GR"/>
        </w:rPr>
        <w:t xml:space="preserve">: </w:t>
      </w:r>
      <w:bookmarkEnd w:id="36"/>
      <w:r w:rsidR="00D525D0" w:rsidRPr="00D525D0">
        <w:rPr>
          <w:b/>
          <w:bCs/>
          <w:lang w:val="el-GR"/>
        </w:rPr>
        <w:t>385339</w:t>
      </w:r>
      <w:r w:rsidR="00D525D0">
        <w:rPr>
          <w:lang w:val="el-GR"/>
        </w:rPr>
        <w:t xml:space="preserve"> </w:t>
      </w:r>
      <w:r w:rsidRPr="00E50C71">
        <w:rPr>
          <w:lang w:val="el-GR"/>
        </w:rPr>
        <w:t>και αναρτήθηκαν στη Διαδικτυακή Πύλη (</w:t>
      </w:r>
      <w:hyperlink r:id="rId27" w:history="1">
        <w:r w:rsidRPr="00E50C71">
          <w:rPr>
            <w:rStyle w:val="-"/>
            <w:color w:val="auto"/>
            <w:lang w:val="el-GR"/>
          </w:rPr>
          <w:t>www.promitheus.gov.gr</w:t>
        </w:r>
      </w:hyperlink>
      <w:r w:rsidRPr="00E50C71">
        <w:rPr>
          <w:lang w:val="el-GR"/>
        </w:rPr>
        <w:t xml:space="preserve">) του ΟΠΣ ΕΣΗΔΗΣ </w:t>
      </w:r>
      <w:r w:rsidRPr="00E50C71">
        <w:rPr>
          <w:rFonts w:eastAsia="SimSun"/>
          <w:lang w:val="el-GR"/>
        </w:rPr>
        <w:t>στη διεύθυνση (</w:t>
      </w:r>
      <w:r w:rsidRPr="00E50C71">
        <w:rPr>
          <w:rFonts w:eastAsia="SimSun"/>
        </w:rPr>
        <w:t>URL</w:t>
      </w:r>
      <w:r w:rsidRPr="00E50C71">
        <w:rPr>
          <w:rFonts w:eastAsia="SimSun"/>
          <w:lang w:val="el-GR"/>
        </w:rPr>
        <w:t xml:space="preserve">) </w:t>
      </w:r>
      <w:hyperlink r:id="rId28" w:history="1">
        <w:r w:rsidRPr="00E50C71">
          <w:rPr>
            <w:rFonts w:eastAsia="SimSun"/>
            <w:u w:val="single"/>
          </w:rPr>
          <w:t>https</w:t>
        </w:r>
        <w:r w:rsidRPr="00E50C71">
          <w:rPr>
            <w:rFonts w:eastAsia="SimSun"/>
            <w:u w:val="single"/>
            <w:lang w:val="el-GR"/>
          </w:rPr>
          <w:t>://</w:t>
        </w:r>
        <w:proofErr w:type="spellStart"/>
        <w:r w:rsidRPr="00E50C71">
          <w:rPr>
            <w:rFonts w:eastAsia="SimSun"/>
            <w:u w:val="single"/>
          </w:rPr>
          <w:t>nepps</w:t>
        </w:r>
        <w:proofErr w:type="spellEnd"/>
        <w:r w:rsidRPr="00E50C71">
          <w:rPr>
            <w:rFonts w:eastAsia="SimSun"/>
            <w:u w:val="single"/>
            <w:lang w:val="el-GR"/>
          </w:rPr>
          <w:t>-</w:t>
        </w:r>
        <w:r w:rsidRPr="00E50C71">
          <w:rPr>
            <w:rFonts w:eastAsia="SimSun"/>
            <w:u w:val="single"/>
          </w:rPr>
          <w:t>search</w:t>
        </w:r>
        <w:r w:rsidRPr="00E50C71">
          <w:rPr>
            <w:rFonts w:eastAsia="SimSun"/>
            <w:u w:val="single"/>
            <w:lang w:val="el-GR"/>
          </w:rPr>
          <w:t>.</w:t>
        </w:r>
        <w:proofErr w:type="spellStart"/>
        <w:r w:rsidRPr="00E50C71">
          <w:rPr>
            <w:rFonts w:eastAsia="SimSun"/>
            <w:u w:val="single"/>
          </w:rPr>
          <w:t>eprocurement</w:t>
        </w:r>
        <w:proofErr w:type="spellEnd"/>
        <w:r w:rsidRPr="00E50C71">
          <w:rPr>
            <w:rFonts w:eastAsia="SimSun"/>
            <w:u w:val="single"/>
            <w:lang w:val="el-GR"/>
          </w:rPr>
          <w:t>.</w:t>
        </w:r>
        <w:r w:rsidRPr="00E50C71">
          <w:rPr>
            <w:rFonts w:eastAsia="SimSun"/>
            <w:u w:val="single"/>
          </w:rPr>
          <w:t>gov</w:t>
        </w:r>
        <w:r w:rsidRPr="00E50C71">
          <w:rPr>
            <w:rFonts w:eastAsia="SimSun"/>
            <w:u w:val="single"/>
            <w:lang w:val="el-GR"/>
          </w:rPr>
          <w:t>.</w:t>
        </w:r>
        <w:r w:rsidRPr="00E50C71">
          <w:rPr>
            <w:rFonts w:eastAsia="SimSun"/>
            <w:u w:val="single"/>
          </w:rPr>
          <w:t>gr</w:t>
        </w:r>
        <w:r w:rsidRPr="00E50C71">
          <w:rPr>
            <w:rFonts w:eastAsia="SimSun"/>
            <w:u w:val="single"/>
            <w:lang w:val="el-GR"/>
          </w:rPr>
          <w:t>/</w:t>
        </w:r>
        <w:proofErr w:type="spellStart"/>
        <w:r w:rsidRPr="00E50C71">
          <w:rPr>
            <w:rFonts w:eastAsia="SimSun"/>
            <w:u w:val="single"/>
          </w:rPr>
          <w:t>actSearch</w:t>
        </w:r>
        <w:proofErr w:type="spellEnd"/>
        <w:r w:rsidRPr="00E50C71">
          <w:rPr>
            <w:rFonts w:eastAsia="SimSun"/>
            <w:u w:val="single"/>
            <w:lang w:val="el-GR"/>
          </w:rPr>
          <w:t>/</w:t>
        </w:r>
        <w:r w:rsidRPr="00E50C71">
          <w:rPr>
            <w:rFonts w:eastAsia="SimSun"/>
            <w:u w:val="single"/>
          </w:rPr>
          <w:t>resources</w:t>
        </w:r>
        <w:r w:rsidRPr="00E50C71">
          <w:rPr>
            <w:rFonts w:eastAsia="SimSun"/>
            <w:u w:val="single"/>
            <w:lang w:val="el-GR"/>
          </w:rPr>
          <w:t>/</w:t>
        </w:r>
        <w:r w:rsidRPr="00E50C71">
          <w:rPr>
            <w:rFonts w:eastAsia="SimSun"/>
            <w:u w:val="single"/>
          </w:rPr>
          <w:t>search</w:t>
        </w:r>
        <w:r w:rsidRPr="00E50C71">
          <w:rPr>
            <w:rFonts w:eastAsia="SimSun"/>
            <w:u w:val="single"/>
            <w:lang w:val="el-GR"/>
          </w:rPr>
          <w:t>/</w:t>
        </w:r>
        <w:r w:rsidR="00D525D0" w:rsidRPr="00D525D0">
          <w:rPr>
            <w:rFonts w:eastAsia="SimSun"/>
            <w:u w:val="single"/>
            <w:lang w:val="el-GR"/>
          </w:rPr>
          <w:t>/385339</w:t>
        </w:r>
      </w:hyperlink>
      <w:r w:rsidR="007365CE" w:rsidRPr="007365CE">
        <w:rPr>
          <w:lang w:val="el-GR"/>
        </w:rPr>
        <w:t xml:space="preserve"> </w:t>
      </w:r>
      <w:r w:rsidR="00D525D0">
        <w:rPr>
          <w:lang w:val="el-GR"/>
        </w:rPr>
        <w:t xml:space="preserve"> </w:t>
      </w:r>
      <w:r w:rsidR="007365CE" w:rsidRPr="007365CE">
        <w:rPr>
          <w:lang w:val="el-GR"/>
        </w:rPr>
        <w:t xml:space="preserve"> </w:t>
      </w:r>
    </w:p>
    <w:p w14:paraId="490DCC71" w14:textId="0CAFE5C3" w:rsidR="006655E2" w:rsidRPr="00E50C71" w:rsidRDefault="006655E2" w:rsidP="006655E2">
      <w:pPr>
        <w:pStyle w:val="normalwithoutspacing"/>
        <w:snapToGrid w:val="0"/>
      </w:pPr>
      <w:r w:rsidRPr="00E50C71">
        <w:t>Η παρούσα Διακήρυξη όπως προβλέπεται στην περίπτωση (</w:t>
      </w:r>
      <w:proofErr w:type="spellStart"/>
      <w:r w:rsidRPr="00E50C71">
        <w:t>ιστ</w:t>
      </w:r>
      <w:proofErr w:type="spellEnd"/>
      <w:r w:rsidRPr="00E50C71">
        <w:t xml:space="preserve">) της παραγράφου 3 του άρθρου 76 του Ν.4727/23-09-2020 (ΦΕΚ/Α/184/23.09.2020), όπως ισχύει μετά το άρθρο 18 του ν. 5218/2025, αναρτήθηκε στο διαδίκτυο, στον </w:t>
      </w:r>
      <w:proofErr w:type="spellStart"/>
      <w:r w:rsidRPr="00E50C71">
        <w:t>ιστότοπο</w:t>
      </w:r>
      <w:proofErr w:type="spellEnd"/>
      <w:r w:rsidRPr="00E50C71">
        <w:t xml:space="preserve"> http://et.diavgeia.gov.gr/ (ΠΡΟΓΡΑΜΜΑ ΔΙΑΥΓΕΙΑ) στις </w:t>
      </w:r>
      <w:r w:rsidR="001D214B" w:rsidRPr="00002A17">
        <w:rPr>
          <w:b/>
        </w:rPr>
        <w:t>1</w:t>
      </w:r>
      <w:r w:rsidR="001D214B">
        <w:rPr>
          <w:b/>
        </w:rPr>
        <w:t>1</w:t>
      </w:r>
      <w:r w:rsidR="001D214B" w:rsidRPr="00002A17">
        <w:rPr>
          <w:b/>
        </w:rPr>
        <w:t>-0</w:t>
      </w:r>
      <w:r w:rsidR="001D214B">
        <w:rPr>
          <w:b/>
        </w:rPr>
        <w:t>5</w:t>
      </w:r>
      <w:r w:rsidR="001D214B" w:rsidRPr="00002A17">
        <w:rPr>
          <w:b/>
        </w:rPr>
        <w:t>-2026</w:t>
      </w:r>
      <w:r w:rsidRPr="00E50C71">
        <w:t>.</w:t>
      </w:r>
    </w:p>
    <w:p w14:paraId="3168E6EA" w14:textId="31FF0BD7" w:rsidR="006655E2" w:rsidRPr="00E50C71" w:rsidRDefault="006655E2" w:rsidP="006655E2">
      <w:pPr>
        <w:pStyle w:val="normalwithoutspacing"/>
        <w:snapToGrid w:val="0"/>
        <w:rPr>
          <w:i/>
          <w:iCs/>
          <w:kern w:val="1"/>
        </w:rPr>
      </w:pPr>
      <w:r w:rsidRPr="00E50C71">
        <w:t xml:space="preserve">Η Διακήρυξη θα αναρτηθεί στο διαδίκτυο, στην ιστοσελίδα της αναθέτουσας αρχής, στη διεύθυνση (URL) : </w:t>
      </w:r>
      <w:hyperlink r:id="rId29" w:history="1">
        <w:r w:rsidRPr="00E50C71">
          <w:rPr>
            <w:rStyle w:val="-"/>
            <w:color w:val="auto"/>
          </w:rPr>
          <w:t>http://www.ktpae.gr</w:t>
        </w:r>
      </w:hyperlink>
      <w:r w:rsidRPr="00E50C71">
        <w:t xml:space="preserve"> στη θέση Διαγωνισμοί στις </w:t>
      </w:r>
      <w:r w:rsidR="00F1535C" w:rsidRPr="00002A17">
        <w:rPr>
          <w:b/>
        </w:rPr>
        <w:t>1</w:t>
      </w:r>
      <w:r w:rsidR="00F1535C">
        <w:rPr>
          <w:b/>
        </w:rPr>
        <w:t>1</w:t>
      </w:r>
      <w:r w:rsidR="00F1535C" w:rsidRPr="00002A17">
        <w:rPr>
          <w:b/>
        </w:rPr>
        <w:t>-0</w:t>
      </w:r>
      <w:r w:rsidR="00F1535C">
        <w:rPr>
          <w:b/>
        </w:rPr>
        <w:t>5</w:t>
      </w:r>
      <w:r w:rsidR="00F1535C" w:rsidRPr="00002A17">
        <w:rPr>
          <w:b/>
        </w:rPr>
        <w:t>-2026</w:t>
      </w:r>
      <w:r w:rsidR="00F1535C" w:rsidRPr="00F1535C">
        <w:rPr>
          <w:bCs/>
        </w:rPr>
        <w:t>.</w:t>
      </w:r>
    </w:p>
    <w:p w14:paraId="034BE658" w14:textId="77777777" w:rsidR="00DF2FDB" w:rsidRPr="00E50C71" w:rsidRDefault="00DF2FDB" w:rsidP="00DF2FDB">
      <w:pPr>
        <w:rPr>
          <w:lang w:val="el-GR"/>
        </w:rPr>
      </w:pPr>
    </w:p>
    <w:p w14:paraId="04C53248" w14:textId="77777777" w:rsidR="00DF2FDB" w:rsidRPr="00E50C71" w:rsidRDefault="00DF2FDB" w:rsidP="00576C5E">
      <w:pPr>
        <w:pStyle w:val="2"/>
        <w:rPr>
          <w:color w:val="auto"/>
        </w:rPr>
      </w:pPr>
      <w:r w:rsidRPr="00E50C71">
        <w:rPr>
          <w:color w:val="auto"/>
        </w:rPr>
        <w:tab/>
      </w:r>
      <w:bookmarkStart w:id="37" w:name="_Toc97194262"/>
      <w:bookmarkStart w:id="38" w:name="_Toc97194411"/>
      <w:bookmarkStart w:id="39" w:name="_Toc229132677"/>
      <w:r w:rsidRPr="00E50C71">
        <w:rPr>
          <w:color w:val="auto"/>
        </w:rPr>
        <w:t>Αρχές εφαρμοζόμενες στη διαδικασία σύναψης</w:t>
      </w:r>
      <w:bookmarkEnd w:id="37"/>
      <w:bookmarkEnd w:id="38"/>
      <w:bookmarkEnd w:id="39"/>
      <w:r w:rsidRPr="00E50C71">
        <w:rPr>
          <w:color w:val="auto"/>
        </w:rPr>
        <w:t xml:space="preserve"> </w:t>
      </w:r>
    </w:p>
    <w:p w14:paraId="14C1DE93" w14:textId="77777777" w:rsidR="006655E2" w:rsidRPr="00E50C71" w:rsidRDefault="006655E2" w:rsidP="006655E2">
      <w:pPr>
        <w:spacing w:before="240"/>
        <w:rPr>
          <w:lang w:val="el-GR"/>
        </w:rPr>
      </w:pPr>
      <w:r w:rsidRPr="00E50C71">
        <w:rPr>
          <w:lang w:val="el-GR"/>
        </w:rPr>
        <w:t>Οι οικονομικοί φορείς δεσμεύονται ότι:</w:t>
      </w:r>
    </w:p>
    <w:p w14:paraId="6C846ED0" w14:textId="77777777" w:rsidR="006655E2" w:rsidRPr="00E50C71" w:rsidRDefault="006655E2" w:rsidP="006655E2">
      <w:pPr>
        <w:rPr>
          <w:lang w:val="el-GR"/>
        </w:rPr>
      </w:pPr>
      <w:r w:rsidRPr="00E50C71">
        <w:rPr>
          <w:lang w:val="el-GR"/>
        </w:rPr>
        <w:t xml:space="preserve">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w:t>
      </w:r>
      <w:r w:rsidRPr="00E50C71">
        <w:rPr>
          <w:lang w:val="el-GR"/>
        </w:rPr>
        <w:lastRenderedPageBreak/>
        <w:t xml:space="preserve">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2F9C115B" w14:textId="77777777" w:rsidR="006655E2" w:rsidRPr="00E50C71" w:rsidRDefault="006655E2" w:rsidP="006655E2">
      <w:pPr>
        <w:rPr>
          <w:lang w:val="el-GR"/>
        </w:rPr>
      </w:pPr>
      <w:r w:rsidRPr="00E50C71">
        <w:rPr>
          <w:lang w:val="el-GR"/>
        </w:rPr>
        <w:t xml:space="preserve">β) δεν θα ενεργήσουν αθέμιτα, παράνομα ή καταχρηστικά </w:t>
      </w:r>
      <w:proofErr w:type="spellStart"/>
      <w:r w:rsidRPr="00E50C71">
        <w:rPr>
          <w:lang w:val="el-GR"/>
        </w:rPr>
        <w:t>καθ΄όλη</w:t>
      </w:r>
      <w:proofErr w:type="spellEnd"/>
      <w:r w:rsidRPr="00E50C71">
        <w:rPr>
          <w:lang w:val="el-GR"/>
        </w:rPr>
        <w:t xml:space="preserve"> τη διάρκεια της διαδικασίας ανάθεσης, αλλά και κατά το στάδιο εκτέλεσης της σύμβασης, εφόσον επιλεγούν</w:t>
      </w:r>
    </w:p>
    <w:p w14:paraId="1152AA33" w14:textId="77777777" w:rsidR="006655E2" w:rsidRPr="00E50C71" w:rsidRDefault="006655E2" w:rsidP="006655E2">
      <w:pPr>
        <w:rPr>
          <w:lang w:val="el-GR"/>
        </w:rPr>
      </w:pPr>
      <w:r w:rsidRPr="00E50C71">
        <w:rPr>
          <w:lang w:val="el-GR"/>
        </w:rPr>
        <w:t>γ) λαμβάνουν τα κατάλληλα μέτρα για να διαφυλάξουν την εμπιστευτικότητα των πληροφοριών που έχουν χαρακτηρισθεί ως τέτοιες.</w:t>
      </w:r>
    </w:p>
    <w:p w14:paraId="3B9984D3" w14:textId="77777777" w:rsidR="00DF2FDB" w:rsidRPr="00E50C71" w:rsidRDefault="00DF2FDB" w:rsidP="00576C5E">
      <w:pPr>
        <w:pStyle w:val="1"/>
        <w:rPr>
          <w:color w:val="auto"/>
        </w:rPr>
      </w:pPr>
      <w:r w:rsidRPr="00E50C71">
        <w:rPr>
          <w:color w:val="auto"/>
        </w:rPr>
        <w:lastRenderedPageBreak/>
        <w:tab/>
      </w:r>
      <w:bookmarkStart w:id="40" w:name="_Toc97194412"/>
      <w:bookmarkStart w:id="41" w:name="_Toc229132678"/>
      <w:r w:rsidRPr="00E50C71">
        <w:rPr>
          <w:color w:val="auto"/>
        </w:rPr>
        <w:t>ΓΕΝΙΚΟΙ ΚΑΙ ΕΙΔΙΚΟΙ ΟΡΟΙ ΣΥΜΜΕΤΟΧΗΣ</w:t>
      </w:r>
      <w:bookmarkEnd w:id="40"/>
      <w:bookmarkEnd w:id="41"/>
    </w:p>
    <w:p w14:paraId="0B895AF6" w14:textId="77777777" w:rsidR="00DF2FDB" w:rsidRPr="00E50C71" w:rsidRDefault="00DF2FDB" w:rsidP="00576C5E">
      <w:pPr>
        <w:pStyle w:val="2"/>
        <w:rPr>
          <w:color w:val="auto"/>
        </w:rPr>
      </w:pPr>
      <w:bookmarkStart w:id="42" w:name="__RefHeading___Toc491949729"/>
      <w:bookmarkStart w:id="43" w:name="__RefHeading___Toc491949730"/>
      <w:bookmarkStart w:id="44" w:name="_Hlk494445205"/>
      <w:bookmarkEnd w:id="42"/>
      <w:bookmarkEnd w:id="43"/>
      <w:r w:rsidRPr="00E50C71">
        <w:rPr>
          <w:color w:val="auto"/>
        </w:rPr>
        <w:tab/>
      </w:r>
      <w:bookmarkStart w:id="45" w:name="_Toc97194263"/>
      <w:bookmarkStart w:id="46" w:name="_Toc97194413"/>
      <w:bookmarkStart w:id="47" w:name="_Toc229132679"/>
      <w:r w:rsidRPr="00E50C71">
        <w:rPr>
          <w:color w:val="auto"/>
        </w:rPr>
        <w:t>Γενικές Πληροφορίες</w:t>
      </w:r>
      <w:bookmarkEnd w:id="45"/>
      <w:bookmarkEnd w:id="46"/>
      <w:bookmarkEnd w:id="47"/>
    </w:p>
    <w:p w14:paraId="5E90AAD7" w14:textId="2A3E6670" w:rsidR="003B4C16" w:rsidRPr="00E50C71" w:rsidRDefault="00576C5E" w:rsidP="006E3C2D">
      <w:pPr>
        <w:pStyle w:val="3"/>
      </w:pPr>
      <w:bookmarkStart w:id="48" w:name="_Toc229132680"/>
      <w:bookmarkStart w:id="49" w:name="_Toc97194264"/>
      <w:bookmarkStart w:id="50" w:name="_Toc97194414"/>
      <w:bookmarkEnd w:id="44"/>
      <w:r w:rsidRPr="00E50C71">
        <w:t>Έγγραφα της σύμβασης</w:t>
      </w:r>
      <w:bookmarkEnd w:id="48"/>
    </w:p>
    <w:bookmarkEnd w:id="49"/>
    <w:bookmarkEnd w:id="50"/>
    <w:p w14:paraId="40F905FE" w14:textId="77777777" w:rsidR="006655E2" w:rsidRPr="00E50C71" w:rsidRDefault="006655E2" w:rsidP="006655E2">
      <w:pPr>
        <w:rPr>
          <w:lang w:val="el-GR"/>
        </w:rPr>
      </w:pPr>
      <w:r w:rsidRPr="00E50C71">
        <w:rPr>
          <w:lang w:val="el-GR"/>
        </w:rPr>
        <w:t>Τα έγγραφα της παρούσας διαδικασίας σύναψης είναι τα ακόλουθα:</w:t>
      </w:r>
    </w:p>
    <w:p w14:paraId="20AD8E4A" w14:textId="77777777" w:rsidR="006655E2" w:rsidRPr="00E50C71" w:rsidRDefault="006655E2" w:rsidP="006655E2">
      <w:pPr>
        <w:numPr>
          <w:ilvl w:val="0"/>
          <w:numId w:val="3"/>
        </w:numPr>
        <w:spacing w:after="40"/>
        <w:ind w:left="567" w:hanging="567"/>
        <w:rPr>
          <w:rFonts w:eastAsia="Calibri"/>
          <w:lang w:val="el-GR"/>
        </w:rPr>
      </w:pPr>
      <w:r w:rsidRPr="00E50C71">
        <w:rPr>
          <w:lang w:val="el-GR"/>
        </w:rPr>
        <w:t>η παρούσα Διακήρυξη με τα Παραρτήματα που αποτελούν αναπόσπαστο μέρος αυτής</w:t>
      </w:r>
    </w:p>
    <w:p w14:paraId="3D387377" w14:textId="77777777" w:rsidR="006655E2" w:rsidRPr="00E50C71" w:rsidRDefault="006655E2" w:rsidP="006655E2">
      <w:pPr>
        <w:numPr>
          <w:ilvl w:val="0"/>
          <w:numId w:val="3"/>
        </w:numPr>
        <w:spacing w:after="40"/>
        <w:ind w:left="567" w:hanging="567"/>
        <w:rPr>
          <w:lang w:val="el-GR"/>
        </w:rPr>
      </w:pPr>
      <w:r w:rsidRPr="00E50C71">
        <w:rPr>
          <w:lang w:val="el-GR"/>
        </w:rPr>
        <w:t>το Ευρωπαϊκό Ενιαίο Έγγραφο Σύμβασης [ΕΕΕΣ]</w:t>
      </w:r>
    </w:p>
    <w:p w14:paraId="39B27A1E" w14:textId="77777777" w:rsidR="006655E2" w:rsidRPr="00E50C71" w:rsidRDefault="006655E2" w:rsidP="006655E2">
      <w:pPr>
        <w:numPr>
          <w:ilvl w:val="0"/>
          <w:numId w:val="3"/>
        </w:numPr>
        <w:spacing w:after="40"/>
        <w:ind w:left="567" w:hanging="567"/>
        <w:rPr>
          <w:lang w:val="el-GR"/>
        </w:rPr>
      </w:pPr>
      <w:r w:rsidRPr="00E50C71">
        <w:rPr>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14:paraId="15703031" w14:textId="77777777" w:rsidR="00DF2FDB" w:rsidRPr="00E50C71" w:rsidRDefault="00DF2FDB" w:rsidP="00DF2FDB">
      <w:pPr>
        <w:spacing w:after="40"/>
        <w:rPr>
          <w:lang w:val="el-GR"/>
        </w:rPr>
      </w:pPr>
    </w:p>
    <w:p w14:paraId="0BF58625" w14:textId="77777777" w:rsidR="00DF2FDB" w:rsidRPr="00E50C71" w:rsidRDefault="00DF2FDB" w:rsidP="006E3C2D">
      <w:pPr>
        <w:pStyle w:val="3"/>
        <w:rPr>
          <w:rFonts w:eastAsia="Times New Roman"/>
        </w:rPr>
      </w:pPr>
      <w:bookmarkStart w:id="51" w:name="_Toc97194265"/>
      <w:bookmarkStart w:id="52" w:name="_Toc97194415"/>
      <w:bookmarkStart w:id="53" w:name="_Toc229132681"/>
      <w:r w:rsidRPr="00E50C71">
        <w:rPr>
          <w:rFonts w:eastAsia="Times New Roman"/>
        </w:rPr>
        <w:t>Επικοινωνία – Πρόσβαση στα έγγραφα της Σύμβασης</w:t>
      </w:r>
      <w:bookmarkEnd w:id="51"/>
      <w:bookmarkEnd w:id="52"/>
      <w:bookmarkEnd w:id="53"/>
    </w:p>
    <w:p w14:paraId="52FFC672" w14:textId="77777777" w:rsidR="006655E2" w:rsidRPr="00E50C71" w:rsidRDefault="006655E2" w:rsidP="006655E2">
      <w:pPr>
        <w:rPr>
          <w:lang w:val="el-GR"/>
        </w:rPr>
      </w:pPr>
      <w:r w:rsidRPr="00E50C71">
        <w:rPr>
          <w:lang w:val="el-GR"/>
        </w:rPr>
        <w:t xml:space="preserve">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w:t>
      </w:r>
      <w:proofErr w:type="spellStart"/>
      <w:r w:rsidRPr="00E50C71">
        <w:rPr>
          <w:lang w:val="el-GR"/>
        </w:rPr>
        <w:t>προσβάσιμη</w:t>
      </w:r>
      <w:proofErr w:type="spellEnd"/>
      <w:r w:rsidRPr="00E50C71">
        <w:rPr>
          <w:lang w:val="el-GR"/>
        </w:rPr>
        <w:t xml:space="preserve"> μέσω της Διαδικτυακής πύλης (www.promitheus.gov.gr).</w:t>
      </w:r>
    </w:p>
    <w:p w14:paraId="4870BCC4" w14:textId="77777777" w:rsidR="00DF2FDB" w:rsidRPr="00E50C71" w:rsidRDefault="00DF2FDB" w:rsidP="00DF2FDB">
      <w:pPr>
        <w:rPr>
          <w:lang w:val="el-GR"/>
        </w:rPr>
      </w:pPr>
    </w:p>
    <w:p w14:paraId="28068964" w14:textId="77777777" w:rsidR="00DF2FDB" w:rsidRPr="00E50C71" w:rsidRDefault="00DF2FDB" w:rsidP="006E3C2D">
      <w:pPr>
        <w:pStyle w:val="3"/>
      </w:pPr>
      <w:bookmarkStart w:id="54" w:name="_Ref75870613"/>
      <w:bookmarkStart w:id="55" w:name="_Toc97194266"/>
      <w:bookmarkStart w:id="56" w:name="_Toc97194416"/>
      <w:bookmarkStart w:id="57" w:name="_Toc229132682"/>
      <w:r w:rsidRPr="00E50C71">
        <w:t>Παροχή Διευκρινίσεων</w:t>
      </w:r>
      <w:bookmarkEnd w:id="54"/>
      <w:bookmarkEnd w:id="55"/>
      <w:bookmarkEnd w:id="56"/>
      <w:bookmarkEnd w:id="57"/>
    </w:p>
    <w:p w14:paraId="5CC08238" w14:textId="07E99374" w:rsidR="0040616B" w:rsidRPr="0040616B" w:rsidRDefault="0040616B" w:rsidP="0040616B">
      <w:pPr>
        <w:rPr>
          <w:lang w:val="el-GR"/>
        </w:rPr>
      </w:pPr>
      <w:r w:rsidRPr="0040616B">
        <w:rPr>
          <w:lang w:val="el-GR"/>
        </w:rPr>
        <w:t xml:space="preserve">Τα σχετικά αιτήματα παροχής διευκρινίσεων υποβάλλονται ηλεκτρονικά, το αργότερο έως </w:t>
      </w:r>
      <w:r w:rsidR="00C100C4" w:rsidRPr="00C100C4">
        <w:rPr>
          <w:b/>
          <w:szCs w:val="24"/>
          <w:lang w:val="el-GR"/>
        </w:rPr>
        <w:t>25</w:t>
      </w:r>
      <w:r w:rsidR="00C100C4" w:rsidRPr="00002A17">
        <w:rPr>
          <w:b/>
          <w:szCs w:val="24"/>
          <w:lang w:val="el-GR"/>
        </w:rPr>
        <w:t>-0</w:t>
      </w:r>
      <w:r w:rsidR="00C100C4" w:rsidRPr="00C100C4">
        <w:rPr>
          <w:b/>
          <w:szCs w:val="24"/>
          <w:lang w:val="el-GR"/>
        </w:rPr>
        <w:t>5</w:t>
      </w:r>
      <w:r w:rsidR="00C100C4" w:rsidRPr="00002A17">
        <w:rPr>
          <w:b/>
          <w:szCs w:val="24"/>
          <w:lang w:val="el-GR"/>
        </w:rPr>
        <w:t>-2026</w:t>
      </w:r>
      <w:r w:rsidR="00C100C4">
        <w:rPr>
          <w:b/>
          <w:szCs w:val="24"/>
          <w:lang w:val="el-GR"/>
        </w:rPr>
        <w:t xml:space="preserve"> </w:t>
      </w:r>
      <w:r w:rsidRPr="0040616B">
        <w:rPr>
          <w:lang w:val="el-GR"/>
        </w:rPr>
        <w:t xml:space="preserve">και απαντώνται αντίστοιχα στο πλαίσιο της παρούσας, στη σχετική ηλεκτρονική διαδικασία σύναψης δημόσιας σύμβασης στην πλατφόρμα του ΕΣΗΔΗΣ, η οποία είναι </w:t>
      </w:r>
      <w:proofErr w:type="spellStart"/>
      <w:r w:rsidRPr="0040616B">
        <w:rPr>
          <w:lang w:val="el-GR"/>
        </w:rPr>
        <w:t>προσβάσιμη</w:t>
      </w:r>
      <w:proofErr w:type="spellEnd"/>
      <w:r w:rsidRPr="0040616B">
        <w:rPr>
          <w:lang w:val="el-GR"/>
        </w:rPr>
        <w:t xml:space="preserve"> μέσω της Διαδικτυακής πύλης www.promitheus.gov.gr.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 διαπιστευτήρια που τους έχουν χορηγηθεί (όνομα χρήστη και κωδικός πρόσβασης) και απαραίτητα το ηλεκτρονικό αρχείο με το κείμενο των ερωτημάτων είναι ηλεκτρονικά υπογεγραμμένο. Αιτήματα παροχής διευκρινίσεων που υποβάλλονται είτε με άλλον τρόπο είτε το ηλεκτρονικό αρχείο που τα συνοδεύει δεν είναι ηλεκτρονικά υπογεγραμμένο, δεν εξετάζονται. </w:t>
      </w:r>
    </w:p>
    <w:p w14:paraId="60507E07" w14:textId="77777777" w:rsidR="0040616B" w:rsidRPr="0040616B" w:rsidRDefault="0040616B" w:rsidP="0040616B">
      <w:pPr>
        <w:rPr>
          <w:lang w:val="el-GR"/>
        </w:rPr>
      </w:pPr>
      <w:r w:rsidRPr="0040616B">
        <w:rPr>
          <w:lang w:val="el-GR"/>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0AFFAAAA" w14:textId="25034B5D" w:rsidR="0040616B" w:rsidRPr="0040616B" w:rsidRDefault="0040616B" w:rsidP="0040616B">
      <w:pPr>
        <w:rPr>
          <w:lang w:val="el-GR"/>
        </w:rPr>
      </w:pPr>
      <w:r w:rsidRPr="0040616B">
        <w:rPr>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00D27955">
        <w:rPr>
          <w:lang w:val="el-GR"/>
        </w:rPr>
        <w:t>έξι</w:t>
      </w:r>
      <w:r w:rsidRPr="0040616B">
        <w:rPr>
          <w:lang w:val="el-GR"/>
        </w:rPr>
        <w:t xml:space="preserve"> (</w:t>
      </w:r>
      <w:r w:rsidR="00D27955">
        <w:rPr>
          <w:lang w:val="el-GR"/>
        </w:rPr>
        <w:t>6</w:t>
      </w:r>
      <w:r w:rsidRPr="0040616B">
        <w:rPr>
          <w:lang w:val="el-GR"/>
        </w:rPr>
        <w:t>) ημέρες πριν από την προθεσμία που ορίζεται για την παραλαβή των προσφορών.</w:t>
      </w:r>
    </w:p>
    <w:p w14:paraId="0D42E040" w14:textId="77777777" w:rsidR="0040616B" w:rsidRPr="0040616B" w:rsidRDefault="0040616B" w:rsidP="0040616B">
      <w:pPr>
        <w:rPr>
          <w:lang w:val="el-GR"/>
        </w:rPr>
      </w:pPr>
      <w:r w:rsidRPr="0040616B">
        <w:rPr>
          <w:lang w:val="el-GR"/>
        </w:rPr>
        <w:t>β) Όταν τα έγγραφα της σύμβασης υφίστανται σημαντικές αλλαγές.</w:t>
      </w:r>
    </w:p>
    <w:p w14:paraId="59A1BC55" w14:textId="77777777" w:rsidR="0040616B" w:rsidRPr="0040616B" w:rsidRDefault="0040616B" w:rsidP="0040616B">
      <w:pPr>
        <w:rPr>
          <w:lang w:val="el-GR"/>
        </w:rPr>
      </w:pPr>
      <w:r w:rsidRPr="0040616B">
        <w:rPr>
          <w:lang w:val="el-GR"/>
        </w:rPr>
        <w:t>Η διάρκεια της παράτασης θα είναι ανάλογη με τη σπουδαιότητα των πληροφοριών που ζητήθηκαν ή των αλλαγών.</w:t>
      </w:r>
    </w:p>
    <w:p w14:paraId="2CC2F4DA" w14:textId="77777777" w:rsidR="0040616B" w:rsidRPr="0040616B" w:rsidRDefault="0040616B" w:rsidP="0040616B">
      <w:pPr>
        <w:rPr>
          <w:lang w:val="el-GR"/>
        </w:rPr>
      </w:pPr>
      <w:r w:rsidRPr="0040616B">
        <w:rPr>
          <w:lang w:val="el-GR"/>
        </w:rPr>
        <w:lastRenderedPageBreak/>
        <w:t>Όταν οι πρόσθετες πληροφορίες δεν έχουν ζητηθεί έγκαιρα ή δεν έχουν σημασία για την προετοιμασία κατάλληλων προσφορών, η παράταση της προθεσμίας εναπόκειται στη διακριτική ευχέρεια της αναθέτουσας αρχής.</w:t>
      </w:r>
    </w:p>
    <w:p w14:paraId="4E381F38" w14:textId="77777777" w:rsidR="0040616B" w:rsidRPr="0040616B" w:rsidRDefault="0040616B" w:rsidP="0040616B">
      <w:pPr>
        <w:rPr>
          <w:lang w:val="el-GR"/>
        </w:rPr>
      </w:pPr>
      <w:r w:rsidRPr="0040616B">
        <w:rPr>
          <w:lang w:val="el-GR"/>
        </w:rPr>
        <w:t>Η αναθέτουσα αρχή, με αιτιολογημένη απόφασή της, δύναται να παρατείνει την προθεσμία παραλαβής των προσφορών, τηρουμένων σε κάθε περίπτωση των αρχών της ίσης μεταχείρισης και της διαφάνειας.</w:t>
      </w:r>
    </w:p>
    <w:p w14:paraId="16DEDDB1" w14:textId="5A1280E2" w:rsidR="006655E2" w:rsidRPr="00E50C71" w:rsidRDefault="0040616B" w:rsidP="0040616B">
      <w:pPr>
        <w:rPr>
          <w:lang w:val="el-GR"/>
        </w:rPr>
      </w:pPr>
      <w:r w:rsidRPr="0040616B">
        <w:rPr>
          <w:lang w:val="el-GR"/>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w:t>
      </w:r>
    </w:p>
    <w:p w14:paraId="381A853C" w14:textId="77777777" w:rsidR="00DF2FDB" w:rsidRPr="00E50C71" w:rsidRDefault="00DF2FDB" w:rsidP="00DF2FDB">
      <w:pPr>
        <w:rPr>
          <w:lang w:val="el-GR"/>
        </w:rPr>
      </w:pPr>
    </w:p>
    <w:p w14:paraId="6C7618AC" w14:textId="77777777" w:rsidR="00DF2FDB" w:rsidRPr="00E50C71" w:rsidRDefault="00DF2FDB" w:rsidP="006E3C2D">
      <w:pPr>
        <w:pStyle w:val="3"/>
      </w:pPr>
      <w:bookmarkStart w:id="58" w:name="_Ref75870681"/>
      <w:bookmarkStart w:id="59" w:name="_Toc97194267"/>
      <w:bookmarkStart w:id="60" w:name="_Toc97194417"/>
      <w:bookmarkStart w:id="61" w:name="_Toc229132683"/>
      <w:r w:rsidRPr="00E50C71">
        <w:t>Γλώσσα</w:t>
      </w:r>
      <w:bookmarkEnd w:id="58"/>
      <w:bookmarkEnd w:id="59"/>
      <w:bookmarkEnd w:id="60"/>
      <w:bookmarkEnd w:id="61"/>
    </w:p>
    <w:p w14:paraId="25310DDF" w14:textId="77777777" w:rsidR="006655E2" w:rsidRPr="00E50C71" w:rsidRDefault="006655E2" w:rsidP="006655E2">
      <w:pPr>
        <w:rPr>
          <w:lang w:val="el-GR"/>
        </w:rPr>
      </w:pPr>
      <w:r w:rsidRPr="00E50C71">
        <w:rPr>
          <w:lang w:val="el-GR"/>
        </w:rPr>
        <w:t xml:space="preserve">Τα έγγραφα της σύμβασης έχουν συνταχθεί στην ελληνική γλώσσα. </w:t>
      </w:r>
    </w:p>
    <w:p w14:paraId="65EDE413" w14:textId="77777777" w:rsidR="006655E2" w:rsidRPr="00E50C71" w:rsidRDefault="006655E2" w:rsidP="006655E2">
      <w:pPr>
        <w:rPr>
          <w:lang w:val="el-GR"/>
        </w:rPr>
      </w:pPr>
      <w:r w:rsidRPr="00E50C71">
        <w:rPr>
          <w:lang w:val="el-GR"/>
        </w:rPr>
        <w:t xml:space="preserve">Τυχόν προδικαστικές προσφυγές υποβάλλονται στην ελληνική γλώσσα. </w:t>
      </w:r>
    </w:p>
    <w:p w14:paraId="72539DDB" w14:textId="77777777" w:rsidR="006655E2" w:rsidRPr="00E50C71" w:rsidRDefault="006655E2" w:rsidP="006655E2">
      <w:pPr>
        <w:rPr>
          <w:lang w:val="el-GR"/>
        </w:rPr>
      </w:pPr>
      <w:r w:rsidRPr="00E50C71">
        <w:rPr>
          <w:lang w:val="el-GR"/>
        </w:rPr>
        <w:t xml:space="preserve">Οι </w:t>
      </w:r>
      <w:r w:rsidRPr="00E50C71">
        <w:rPr>
          <w:bCs/>
          <w:lang w:val="el-GR"/>
        </w:rPr>
        <w:t>προσφορές,</w:t>
      </w:r>
      <w:r w:rsidRPr="00E50C71">
        <w:rPr>
          <w:lang w:val="el-GR"/>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w:t>
      </w:r>
      <w:r w:rsidRPr="00E50C71">
        <w:rPr>
          <w:rStyle w:val="0"/>
          <w:lang w:val="el-GR"/>
        </w:rPr>
        <w:footnoteReference w:id="1"/>
      </w:r>
      <w:r w:rsidRPr="00E50C71">
        <w:rPr>
          <w:lang w:val="el-GR"/>
        </w:rPr>
        <w:t xml:space="preserve"> συντάσσονται στην ελληνική γλώσσα ή συνοδεύονται από επίσημη μετάφρασή τους στην ελληνική γλώσσα.</w:t>
      </w:r>
    </w:p>
    <w:p w14:paraId="0CDBC0C4" w14:textId="77777777" w:rsidR="006655E2" w:rsidRPr="00E50C71" w:rsidRDefault="006655E2" w:rsidP="006655E2">
      <w:pPr>
        <w:rPr>
          <w:lang w:val="el-GR"/>
        </w:rPr>
      </w:pPr>
      <w:r w:rsidRPr="00E50C71">
        <w:rPr>
          <w:lang w:val="el-GR"/>
        </w:rPr>
        <w:t>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w:t>
      </w:r>
      <w:r w:rsidRPr="00E50C71">
        <w:rPr>
          <w:rStyle w:val="FootnoteReference2"/>
          <w:lang w:val="el-GR"/>
        </w:rPr>
        <w:t xml:space="preserve">. </w:t>
      </w:r>
    </w:p>
    <w:p w14:paraId="657EC963" w14:textId="77777777" w:rsidR="006655E2" w:rsidRPr="00E50C71" w:rsidRDefault="006655E2" w:rsidP="006655E2">
      <w:pPr>
        <w:rPr>
          <w:lang w:val="el-GR"/>
        </w:rPr>
      </w:pPr>
      <w:r w:rsidRPr="00E50C71">
        <w:rPr>
          <w:lang w:val="el-GR"/>
        </w:rPr>
        <w:t>Ενημερωτικά και τεχνικά φυλλάδια και άλλα έντυπα -εταιρικά ή μη- με ειδικό τεχνικό περιεχόμενο μπορούν να υποβάλλονται στην Αγγλική</w:t>
      </w:r>
      <w:r w:rsidRPr="00E50C71" w:rsidDel="00601749">
        <w:rPr>
          <w:lang w:val="el-GR"/>
        </w:rPr>
        <w:t xml:space="preserve"> </w:t>
      </w:r>
      <w:r w:rsidRPr="00E50C71">
        <w:rPr>
          <w:lang w:val="el-GR"/>
        </w:rPr>
        <w:t>γλώσσα, χωρίς να συνοδεύονται από μετάφραση στην ελληνική.</w:t>
      </w:r>
    </w:p>
    <w:p w14:paraId="4C00BEEB" w14:textId="77777777" w:rsidR="006655E2" w:rsidRPr="00E50C71" w:rsidRDefault="006655E2" w:rsidP="006655E2">
      <w:pPr>
        <w:rPr>
          <w:lang w:val="el-GR"/>
        </w:rPr>
      </w:pPr>
      <w:r w:rsidRPr="00E50C71">
        <w:rPr>
          <w:lang w:val="el-GR"/>
        </w:rPr>
        <w:t>Κάθε μορφής επικοινωνία με την αναθέτουσα αρχή, καθώς και μεταξύ αυτής και του αναδόχου, θα γίνονται υποχρεωτικά στην ελληνική γλώσσα.</w:t>
      </w:r>
    </w:p>
    <w:p w14:paraId="7707320F" w14:textId="77777777" w:rsidR="00DF2FDB" w:rsidRPr="00E50C71" w:rsidRDefault="00DF2FDB" w:rsidP="00DF2FDB">
      <w:pPr>
        <w:rPr>
          <w:lang w:val="el-GR"/>
        </w:rPr>
      </w:pPr>
    </w:p>
    <w:p w14:paraId="6A186827" w14:textId="77777777" w:rsidR="00DF2FDB" w:rsidRPr="00E50C71" w:rsidRDefault="00DF2FDB" w:rsidP="006E3C2D">
      <w:pPr>
        <w:pStyle w:val="3"/>
      </w:pPr>
      <w:bookmarkStart w:id="62" w:name="_Ref496624630"/>
      <w:bookmarkStart w:id="63" w:name="_Ref496624815"/>
      <w:bookmarkStart w:id="64" w:name="_Ref496625091"/>
      <w:bookmarkStart w:id="65" w:name="_Toc97194268"/>
      <w:bookmarkStart w:id="66" w:name="_Toc97194418"/>
      <w:bookmarkStart w:id="67" w:name="_Toc229132684"/>
      <w:r w:rsidRPr="00E50C71">
        <w:t>Εγγυήσεις</w:t>
      </w:r>
      <w:bookmarkEnd w:id="62"/>
      <w:bookmarkEnd w:id="63"/>
      <w:bookmarkEnd w:id="64"/>
      <w:bookmarkEnd w:id="65"/>
      <w:bookmarkEnd w:id="66"/>
      <w:bookmarkEnd w:id="67"/>
    </w:p>
    <w:p w14:paraId="7E11C6DF" w14:textId="77777777" w:rsidR="006655E2" w:rsidRPr="00E50C71" w:rsidRDefault="006655E2" w:rsidP="006655E2">
      <w:pPr>
        <w:rPr>
          <w:lang w:val="el-GR"/>
        </w:rPr>
      </w:pPr>
      <w:bookmarkStart w:id="68" w:name="_Hlk499302719"/>
      <w:r w:rsidRPr="00E50C71">
        <w:rPr>
          <w:lang w:val="el-GR"/>
        </w:rPr>
        <w:t xml:space="preserve">Οι εγγυήσεις (παρ. 2.2.2 &amp; 4.1) 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 </w:t>
      </w:r>
    </w:p>
    <w:p w14:paraId="0B0765F5" w14:textId="77777777" w:rsidR="006655E2" w:rsidRPr="00E50C71" w:rsidRDefault="006655E2" w:rsidP="006655E2">
      <w:pPr>
        <w:rPr>
          <w:lang w:val="el-GR"/>
        </w:rPr>
      </w:pPr>
      <w:bookmarkStart w:id="69" w:name="_Hlk60666106"/>
      <w:r w:rsidRPr="00E50C71">
        <w:rPr>
          <w:lang w:val="el-GR"/>
        </w:rPr>
        <w:lastRenderedPageBreak/>
        <w:t>Οι εγγυητικές επιστολές εκδίδονται κατ’ επιλογή των οικονομικών φορέων από έναν ή περισσότερους εκδότες της παραπάνω παραγράφου.</w:t>
      </w:r>
      <w:bookmarkEnd w:id="69"/>
    </w:p>
    <w:p w14:paraId="35DF0EBE" w14:textId="77777777" w:rsidR="006655E2" w:rsidRPr="00E50C71" w:rsidRDefault="006655E2" w:rsidP="006655E2">
      <w:pPr>
        <w:rPr>
          <w:lang w:val="el-GR"/>
        </w:rPr>
      </w:pPr>
      <w:r w:rsidRPr="00E50C71">
        <w:rPr>
          <w:lang w:val="el-GR"/>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w:t>
      </w:r>
      <w:proofErr w:type="spellStart"/>
      <w:r w:rsidRPr="00E50C71">
        <w:rPr>
          <w:lang w:val="el-GR"/>
        </w:rPr>
        <w:t>στ</w:t>
      </w:r>
      <w:proofErr w:type="spellEnd"/>
      <w:r w:rsidRPr="00E50C71">
        <w:rPr>
          <w:lang w:val="el-GR"/>
        </w:rPr>
        <w:t xml:space="preserve">)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ζ) τον όρο ότι: </w:t>
      </w:r>
      <w:proofErr w:type="spellStart"/>
      <w:r w:rsidRPr="00E50C71">
        <w:rPr>
          <w:lang w:val="el-GR"/>
        </w:rPr>
        <w:t>αα</w:t>
      </w:r>
      <w:proofErr w:type="spellEnd"/>
      <w:r w:rsidRPr="00E50C71">
        <w:rPr>
          <w:lang w:val="el-GR"/>
        </w:rPr>
        <w:t xml:space="preserve">) η εγγύηση παρέχεται ανέκκλητα και ανεπιφύλακτα, ο δε εκδότης παραιτείται του δικαιώματος της διαιρέσεως και της </w:t>
      </w:r>
      <w:proofErr w:type="spellStart"/>
      <w:r w:rsidRPr="00E50C71">
        <w:rPr>
          <w:lang w:val="el-GR"/>
        </w:rPr>
        <w:t>διζήσεως</w:t>
      </w:r>
      <w:proofErr w:type="spellEnd"/>
      <w:r w:rsidRPr="00E50C71">
        <w:rPr>
          <w:lang w:val="el-GR"/>
        </w:rPr>
        <w:t xml:space="preserve">, και </w:t>
      </w:r>
      <w:proofErr w:type="spellStart"/>
      <w:r w:rsidRPr="00E50C71">
        <w:rPr>
          <w:lang w:val="el-GR"/>
        </w:rPr>
        <w:t>ββ</w:t>
      </w:r>
      <w:proofErr w:type="spellEnd"/>
      <w:r w:rsidRPr="00E50C71">
        <w:rPr>
          <w:lang w:val="el-GR"/>
        </w:rPr>
        <w:t xml:space="preserve">) ότι σε περίπτωση κατάπτωσης αυτής, το ποσό της κατάπτωσης υπόκειται στο εκάστοτε ισχύον τέλος χαρτοσήμου, η) τα στοιχεία της σχετικής Διακήρυξης και την καταληκτική ημερομηνία διενέργειας του διαγωνισμού,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w:t>
      </w:r>
      <w:proofErr w:type="spellStart"/>
      <w:r w:rsidRPr="00E50C71">
        <w:rPr>
          <w:lang w:val="el-GR"/>
        </w:rPr>
        <w:t>ια</w:t>
      </w:r>
      <w:proofErr w:type="spellEnd"/>
      <w:r w:rsidRPr="00E50C71">
        <w:rPr>
          <w:lang w:val="el-GR"/>
        </w:rPr>
        <w:t xml:space="preserve">) στην περίπτωση των εγγυήσεων καλής εκτέλεσης και προκαταβολής, τον αριθμό και τον τίτλο της σχετικής σύμβασης. </w:t>
      </w:r>
    </w:p>
    <w:p w14:paraId="49456557" w14:textId="77777777" w:rsidR="006655E2" w:rsidRPr="00E50C71" w:rsidRDefault="006655E2" w:rsidP="006655E2">
      <w:pPr>
        <w:rPr>
          <w:lang w:val="el-GR"/>
        </w:rPr>
      </w:pPr>
      <w:r w:rsidRPr="00E50C71">
        <w:rPr>
          <w:lang w:val="el-GR"/>
        </w:rPr>
        <w:t xml:space="preserve">Η περ. </w:t>
      </w:r>
      <w:proofErr w:type="spellStart"/>
      <w:r w:rsidRPr="00E50C71">
        <w:rPr>
          <w:lang w:val="el-GR"/>
        </w:rPr>
        <w:t>αα</w:t>
      </w:r>
      <w:proofErr w:type="spellEnd"/>
      <w:r w:rsidRPr="00E50C71">
        <w:rPr>
          <w:lang w:val="el-GR"/>
        </w:rPr>
        <w:t>’ του προηγούμενου εδαφίου ζ΄ δεν εφαρμόζεται για τις εγγυήσεις που παρέχονται με γραμμάτιο του Ταμείου Παρακαταθηκών και Δανείων.</w:t>
      </w:r>
    </w:p>
    <w:p w14:paraId="064D9E0A" w14:textId="77777777" w:rsidR="006655E2" w:rsidRPr="00E50C71" w:rsidRDefault="006655E2" w:rsidP="006655E2">
      <w:pPr>
        <w:rPr>
          <w:lang w:val="el-GR"/>
        </w:rPr>
      </w:pPr>
      <w:r w:rsidRPr="00E50C71">
        <w:rPr>
          <w:lang w:val="el-GR"/>
        </w:rPr>
        <w:t>Οι εγγυητικές επιστολές συντάσσονται σύμφωνα με τα υποδείγματα του Παραρτήματος της παρούσας.</w:t>
      </w:r>
    </w:p>
    <w:p w14:paraId="6AB49A88" w14:textId="77777777" w:rsidR="006655E2" w:rsidRPr="00E50C71" w:rsidRDefault="006655E2" w:rsidP="006655E2">
      <w:pPr>
        <w:rPr>
          <w:lang w:val="el-GR"/>
        </w:rPr>
      </w:pPr>
      <w:r w:rsidRPr="00E50C71">
        <w:rPr>
          <w:lang w:val="el-GR"/>
        </w:rPr>
        <w:t xml:space="preserve">Επισημαίνεται ότι εγγυήσεις που εκδίδονται από το Τ.Μ.Ε.Δ.Ε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2D993663" w14:textId="77777777" w:rsidR="006655E2" w:rsidRPr="00E50C71" w:rsidRDefault="006655E2" w:rsidP="006655E2">
      <w:pPr>
        <w:rPr>
          <w:lang w:val="el-GR"/>
        </w:rPr>
      </w:pPr>
      <w:r w:rsidRPr="00E50C71">
        <w:rPr>
          <w:lang w:val="el-GR"/>
        </w:rPr>
        <w:t>Η αναθέτουσα αρχή επικοινωνεί με τους εκδότες των εγγυητικών επιστολών προκειμένου να διαπιστώσει την εγκυρότητά τους.</w:t>
      </w:r>
    </w:p>
    <w:p w14:paraId="1866D76C" w14:textId="77777777" w:rsidR="00DF2FDB" w:rsidRPr="00E50C71" w:rsidRDefault="00DF2FDB" w:rsidP="00DF2FDB">
      <w:pPr>
        <w:rPr>
          <w:lang w:val="el-GR"/>
        </w:rPr>
      </w:pPr>
    </w:p>
    <w:p w14:paraId="3C630AF9" w14:textId="77777777" w:rsidR="00DF2FDB" w:rsidRPr="00E50C71" w:rsidRDefault="00DF2FDB" w:rsidP="006E3C2D">
      <w:pPr>
        <w:pStyle w:val="3"/>
      </w:pPr>
      <w:bookmarkStart w:id="70" w:name="_Toc97194269"/>
      <w:bookmarkStart w:id="71" w:name="_Toc97194419"/>
      <w:bookmarkStart w:id="72" w:name="_Toc229132685"/>
      <w:r w:rsidRPr="00E50C71">
        <w:t>Προστασία Προσωπικών Δεδομένων</w:t>
      </w:r>
      <w:bookmarkEnd w:id="70"/>
      <w:bookmarkEnd w:id="71"/>
      <w:bookmarkEnd w:id="72"/>
      <w:r w:rsidRPr="00E50C71">
        <w:t xml:space="preserve"> </w:t>
      </w:r>
    </w:p>
    <w:p w14:paraId="233816CC" w14:textId="77777777" w:rsidR="006655E2" w:rsidRPr="00E50C71" w:rsidRDefault="006655E2" w:rsidP="006655E2">
      <w:pPr>
        <w:rPr>
          <w:lang w:val="el-GR"/>
        </w:rPr>
      </w:pPr>
      <w:r w:rsidRPr="00E50C71">
        <w:rPr>
          <w:lang w:val="el-GR"/>
        </w:rPr>
        <w:t xml:space="preserve">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στο παράρτημα </w:t>
      </w:r>
      <w:r w:rsidRPr="00E50C71">
        <w:rPr>
          <w:lang w:val="en-US"/>
        </w:rPr>
        <w:t>I</w:t>
      </w:r>
      <w:r w:rsidRPr="00E50C71">
        <w:rPr>
          <w:lang w:val="el-GR"/>
        </w:rPr>
        <w:t>Χ στην παρούσα.</w:t>
      </w:r>
    </w:p>
    <w:p w14:paraId="6C56556B" w14:textId="77777777" w:rsidR="00DF2FDB" w:rsidRPr="00E50C71" w:rsidRDefault="00DF2FDB" w:rsidP="00DF2FDB">
      <w:pPr>
        <w:suppressAutoHyphens w:val="0"/>
        <w:spacing w:after="0"/>
        <w:jc w:val="left"/>
        <w:rPr>
          <w:lang w:val="el-GR"/>
        </w:rPr>
      </w:pPr>
      <w:r w:rsidRPr="00E50C71">
        <w:rPr>
          <w:lang w:val="el-GR"/>
        </w:rPr>
        <w:br w:type="page"/>
      </w:r>
    </w:p>
    <w:p w14:paraId="4717D40B" w14:textId="77777777" w:rsidR="00DF2FDB" w:rsidRPr="00E50C71" w:rsidRDefault="00DF2FDB" w:rsidP="00DF2FDB">
      <w:pPr>
        <w:rPr>
          <w:lang w:val="el-GR"/>
        </w:rPr>
      </w:pPr>
    </w:p>
    <w:bookmarkEnd w:id="68"/>
    <w:p w14:paraId="782E92AB" w14:textId="77777777" w:rsidR="00DF2FDB" w:rsidRPr="00E50C71" w:rsidRDefault="00DF2FDB" w:rsidP="00576C5E">
      <w:pPr>
        <w:pStyle w:val="2"/>
        <w:rPr>
          <w:color w:val="auto"/>
        </w:rPr>
      </w:pPr>
      <w:r w:rsidRPr="00E50C71">
        <w:rPr>
          <w:color w:val="auto"/>
        </w:rPr>
        <w:tab/>
      </w:r>
      <w:bookmarkStart w:id="73" w:name="_Toc97194270"/>
      <w:bookmarkStart w:id="74" w:name="_Toc97194420"/>
      <w:bookmarkStart w:id="75" w:name="_Toc229132686"/>
      <w:r w:rsidRPr="00E50C71">
        <w:rPr>
          <w:color w:val="auto"/>
        </w:rPr>
        <w:t>Δικαίωμα Συμμετοχής - Κριτήρια Ποιοτικής Επιλογής</w:t>
      </w:r>
      <w:bookmarkEnd w:id="73"/>
      <w:bookmarkEnd w:id="74"/>
      <w:bookmarkEnd w:id="75"/>
    </w:p>
    <w:p w14:paraId="2DBDA0CF" w14:textId="77777777" w:rsidR="00DF2FDB" w:rsidRPr="00E50C71" w:rsidRDefault="00DF2FDB" w:rsidP="00BF5BEF">
      <w:pPr>
        <w:pStyle w:val="3"/>
      </w:pPr>
      <w:bookmarkStart w:id="76" w:name="_Ref496541397"/>
      <w:bookmarkStart w:id="77" w:name="_Toc97194271"/>
      <w:bookmarkStart w:id="78" w:name="_Toc97194421"/>
      <w:bookmarkStart w:id="79" w:name="_Toc229132687"/>
      <w:r w:rsidRPr="00E50C71">
        <w:t>Δικαιούμενοι συμμετοχής</w:t>
      </w:r>
      <w:bookmarkEnd w:id="76"/>
      <w:bookmarkEnd w:id="77"/>
      <w:bookmarkEnd w:id="78"/>
      <w:bookmarkEnd w:id="79"/>
      <w:r w:rsidRPr="00E50C71">
        <w:t xml:space="preserve"> </w:t>
      </w:r>
    </w:p>
    <w:p w14:paraId="7A5C2BA3" w14:textId="77777777" w:rsidR="006655E2" w:rsidRPr="00E50C71" w:rsidRDefault="006655E2" w:rsidP="006655E2">
      <w:pPr>
        <w:spacing w:before="240"/>
        <w:rPr>
          <w:lang w:val="el-GR"/>
        </w:rPr>
      </w:pPr>
      <w:r w:rsidRPr="00E50C71">
        <w:rPr>
          <w:b/>
          <w:bCs/>
          <w:lang w:val="el-GR"/>
        </w:rPr>
        <w:t>1.</w:t>
      </w:r>
      <w:r w:rsidRPr="00E50C71">
        <w:rPr>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3D02FF15" w14:textId="77777777" w:rsidR="006655E2" w:rsidRPr="00E50C71" w:rsidRDefault="006655E2" w:rsidP="006655E2">
      <w:pPr>
        <w:rPr>
          <w:lang w:val="el-GR"/>
        </w:rPr>
      </w:pPr>
      <w:r w:rsidRPr="00E50C71">
        <w:rPr>
          <w:lang w:val="el-GR"/>
        </w:rPr>
        <w:t>α) κράτος-μέλος της Ένωσης,</w:t>
      </w:r>
    </w:p>
    <w:p w14:paraId="37008DA4" w14:textId="77777777" w:rsidR="006655E2" w:rsidRPr="00E50C71" w:rsidRDefault="006655E2" w:rsidP="006655E2">
      <w:pPr>
        <w:rPr>
          <w:lang w:val="el-GR"/>
        </w:rPr>
      </w:pPr>
      <w:r w:rsidRPr="00E50C71">
        <w:rPr>
          <w:lang w:val="el-GR"/>
        </w:rPr>
        <w:t>β) κράτος-μέλος του Ευρωπαϊκού Οικονομικού Χώρου (Ε.Ο.Χ.),</w:t>
      </w:r>
    </w:p>
    <w:p w14:paraId="2B468B38" w14:textId="77777777" w:rsidR="006655E2" w:rsidRPr="00E50C71" w:rsidRDefault="006655E2" w:rsidP="006655E2">
      <w:pPr>
        <w:rPr>
          <w:lang w:val="el-GR"/>
        </w:rPr>
      </w:pPr>
      <w:r w:rsidRPr="00E50C71">
        <w:rPr>
          <w:lang w:val="el-GR"/>
        </w:rPr>
        <w:t xml:space="preserve">γ) τρίτες χώρες που έχουν υπογράψει και κυρώσει τη ΣΔΣ, στο βαθμό που η υπό ανάθεση δημόσια σύμβαση καλύπτεται από τα Παραρτήματα 1, 2, 4 ,5, 6 και 7 και τις γενικές σημειώσεις του σχετικού με την Ένωση Προσαρτήματος </w:t>
      </w:r>
      <w:r w:rsidRPr="00E50C71">
        <w:t>I</w:t>
      </w:r>
      <w:r w:rsidRPr="00E50C71">
        <w:rPr>
          <w:lang w:val="el-GR"/>
        </w:rPr>
        <w:t xml:space="preserve"> της ως άνω Συμφωνίας, καθώς και </w:t>
      </w:r>
    </w:p>
    <w:p w14:paraId="4C57B77D" w14:textId="77777777" w:rsidR="006655E2" w:rsidRPr="00E50C71" w:rsidRDefault="006655E2" w:rsidP="006655E2">
      <w:pPr>
        <w:rPr>
          <w:lang w:val="el-GR"/>
        </w:rPr>
      </w:pPr>
      <w:r w:rsidRPr="00E50C71">
        <w:rPr>
          <w:lang w:val="el-GR"/>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5C270F93" w14:textId="77777777" w:rsidR="006655E2" w:rsidRPr="00E50C71" w:rsidRDefault="006655E2" w:rsidP="006655E2">
      <w:pPr>
        <w:rPr>
          <w:lang w:val="el-GR"/>
        </w:rPr>
      </w:pPr>
      <w:bookmarkStart w:id="80" w:name="_Hlk118712403"/>
      <w:r w:rsidRPr="00E50C71">
        <w:rPr>
          <w:lang w:val="el-GR"/>
        </w:rPr>
        <w:t>Στο βαθμό που καλύπτονται από τα Παραρτήματα 1, 2, 4, 5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p>
    <w:p w14:paraId="618D5A16" w14:textId="77777777" w:rsidR="006655E2" w:rsidRPr="00E50C71" w:rsidRDefault="006655E2" w:rsidP="006655E2">
      <w:pPr>
        <w:spacing w:before="120"/>
        <w:rPr>
          <w:lang w:val="el-GR"/>
        </w:rPr>
      </w:pPr>
      <w:r w:rsidRPr="00E50C71">
        <w:rPr>
          <w:b/>
          <w:lang w:val="el-GR"/>
        </w:rPr>
        <w:t>2.</w:t>
      </w:r>
      <w:r w:rsidRPr="00E50C71">
        <w:rPr>
          <w:lang w:val="el-GR"/>
        </w:rPr>
        <w:t xml:space="preserve"> Απαγορεύεται η συμμετοχή στην διαδικασία σύναψης της παρούσας σύμβασης οικονομικών φορέων, με οποιονδήποτε τρόπο, εφόσον εμπίπτουν στις απαγορεύσεις του Κανονισμού (ΕΕ) 2022/576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w:t>
      </w:r>
      <w:r w:rsidRPr="00E50C71">
        <w:rPr>
          <w:lang w:val="en-US"/>
        </w:rPr>
        <w:t>L</w:t>
      </w:r>
      <w:r w:rsidRPr="00E50C71">
        <w:rPr>
          <w:lang w:val="el-GR"/>
        </w:rPr>
        <w:t xml:space="preserve"> 111/1) και συγκεκριμένα αν ο οικονομικός φορέας είναι :</w:t>
      </w:r>
    </w:p>
    <w:p w14:paraId="06C5D61D" w14:textId="77777777" w:rsidR="006655E2" w:rsidRPr="00E50C71" w:rsidRDefault="006655E2" w:rsidP="006655E2">
      <w:pPr>
        <w:spacing w:before="120"/>
        <w:rPr>
          <w:lang w:val="el-GR"/>
        </w:rPr>
      </w:pPr>
      <w:r w:rsidRPr="00E50C71">
        <w:rPr>
          <w:lang w:val="el-GR"/>
        </w:rPr>
        <w:t>α) Ρώσος υπήκοος ή φυσικό ή νομικό πρόσωπο, οντότητα ή φορέα που έχει την έδρα του στη Ρωσία,</w:t>
      </w:r>
    </w:p>
    <w:p w14:paraId="6EB3BB06" w14:textId="77777777" w:rsidR="006655E2" w:rsidRPr="00E50C71" w:rsidRDefault="006655E2" w:rsidP="006655E2">
      <w:pPr>
        <w:spacing w:before="120"/>
        <w:rPr>
          <w:lang w:val="el-GR"/>
        </w:rPr>
      </w:pPr>
      <w:r w:rsidRPr="00E50C71">
        <w:rPr>
          <w:lang w:val="el-GR"/>
        </w:rPr>
        <w:t>β) νομικό πρόσωπο, οντότητα ή φορέας του οποίου τα δικαιώματα ιδιοκτησίας κατέχει άμεσα ή έμμεσα σε ποσοστό άνω του 50% οντότητα αναφερόμενη στο στοιχείο α) της παρούσας παραγράφου ή</w:t>
      </w:r>
    </w:p>
    <w:p w14:paraId="001AC0A2" w14:textId="77777777" w:rsidR="006655E2" w:rsidRPr="00E50C71" w:rsidRDefault="006655E2" w:rsidP="006655E2">
      <w:pPr>
        <w:spacing w:before="120"/>
        <w:rPr>
          <w:lang w:val="el-GR"/>
        </w:rPr>
      </w:pPr>
      <w:r w:rsidRPr="00E50C71">
        <w:rPr>
          <w:lang w:val="el-GR"/>
        </w:rPr>
        <w:t>γ) φυσικό ή νομικό πρόσωπο, οντότητα ή φορέας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της αξίας της σύμβασης, των υπεργολάβων, προμηθευτών ή οντοτήτων στις ικανότητες των οποίων στηρίζεται κατά την έννοια των οδηγιών 2014/24 και του ν. 4412/2016.</w:t>
      </w:r>
    </w:p>
    <w:p w14:paraId="1D5CA640" w14:textId="02AE0B9F" w:rsidR="006655E2" w:rsidRPr="00E50C71" w:rsidRDefault="006655E2" w:rsidP="006655E2">
      <w:pPr>
        <w:rPr>
          <w:lang w:val="el-GR"/>
        </w:rPr>
      </w:pPr>
      <w:r w:rsidRPr="00E50C71">
        <w:rPr>
          <w:lang w:val="el-GR"/>
        </w:rPr>
        <w:t xml:space="preserve">Οι οικονομικοί φορείς υποβάλλουν σχετική υπεύθυνη δήλωση με αντίστοιχο περιεχόμενο μαζί με τα λοιπά δικαιολογητικά συμμετοχής τους, σύμφωνα με τα αναλυτικότερα οριζόμενα στην </w:t>
      </w:r>
      <w:proofErr w:type="spellStart"/>
      <w:r w:rsidRPr="00E50C71">
        <w:rPr>
          <w:lang w:val="el-GR"/>
        </w:rPr>
        <w:t>υποπαρ</w:t>
      </w:r>
      <w:proofErr w:type="spellEnd"/>
      <w:r w:rsidRPr="00E50C71">
        <w:rPr>
          <w:lang w:val="el-GR"/>
        </w:rPr>
        <w:t xml:space="preserve">. </w:t>
      </w:r>
      <w:r w:rsidRPr="006B47E8">
        <w:rPr>
          <w:lang w:val="el-GR"/>
        </w:rPr>
        <w:t xml:space="preserve">2.4.3.1 </w:t>
      </w:r>
      <w:r w:rsidRPr="00E50C71">
        <w:rPr>
          <w:lang w:val="el-GR"/>
        </w:rPr>
        <w:t>και</w:t>
      </w:r>
      <w:r w:rsidRPr="006B47E8">
        <w:rPr>
          <w:lang w:val="el-GR"/>
        </w:rPr>
        <w:t xml:space="preserve"> </w:t>
      </w:r>
      <w:r w:rsidRPr="00E50C71">
        <w:rPr>
          <w:lang w:val="el-GR"/>
        </w:rPr>
        <w:t>το</w:t>
      </w:r>
      <w:r w:rsidRPr="006B47E8">
        <w:rPr>
          <w:lang w:val="el-GR"/>
        </w:rPr>
        <w:t xml:space="preserve"> </w:t>
      </w:r>
      <w:r w:rsidR="006B47E8">
        <w:rPr>
          <w:lang w:val="el-GR"/>
        </w:rPr>
        <w:t xml:space="preserve">ΠΑΡΑΡΤΗΜΑ </w:t>
      </w:r>
      <w:r w:rsidR="006B47E8">
        <w:rPr>
          <w:lang w:val="en-US"/>
        </w:rPr>
        <w:t>V</w:t>
      </w:r>
      <w:r w:rsidR="006B47E8">
        <w:rPr>
          <w:lang w:val="el-GR"/>
        </w:rPr>
        <w:t>ΙΙ</w:t>
      </w:r>
      <w:r w:rsidR="006B47E8" w:rsidRPr="006B47E8">
        <w:rPr>
          <w:lang w:val="el-GR"/>
        </w:rPr>
        <w:t xml:space="preserve"> – </w:t>
      </w:r>
      <w:r w:rsidR="006B47E8">
        <w:rPr>
          <w:lang w:val="el-GR"/>
        </w:rPr>
        <w:t xml:space="preserve">Άλλες Δηλώσεις </w:t>
      </w:r>
      <w:r w:rsidRPr="00E50C71">
        <w:rPr>
          <w:lang w:val="el-GR"/>
        </w:rPr>
        <w:t xml:space="preserve">της παρούσας». </w:t>
      </w:r>
    </w:p>
    <w:bookmarkEnd w:id="80"/>
    <w:p w14:paraId="06629CDA" w14:textId="77777777" w:rsidR="006655E2" w:rsidRPr="00E50C71" w:rsidRDefault="006655E2" w:rsidP="006655E2">
      <w:pPr>
        <w:rPr>
          <w:i/>
          <w:iCs/>
          <w:lang w:val="el-GR"/>
        </w:rPr>
      </w:pPr>
      <w:r w:rsidRPr="00E50C71">
        <w:rPr>
          <w:b/>
          <w:bCs/>
          <w:lang w:val="el-GR"/>
        </w:rPr>
        <w:lastRenderedPageBreak/>
        <w:t>3.</w:t>
      </w:r>
      <w:r w:rsidRPr="00E50C71">
        <w:rPr>
          <w:lang w:val="el-GR"/>
        </w:rPr>
        <w:t xml:space="preserve"> 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10281085" w14:textId="77777777" w:rsidR="006655E2" w:rsidRPr="00E50C71" w:rsidRDefault="006655E2" w:rsidP="006655E2">
      <w:pPr>
        <w:rPr>
          <w:vertAlign w:val="superscript"/>
          <w:lang w:val="el-GR"/>
        </w:rPr>
      </w:pPr>
      <w:r w:rsidRPr="00E50C71">
        <w:rPr>
          <w:b/>
          <w:bCs/>
          <w:lang w:val="el-GR"/>
        </w:rPr>
        <w:t>4.</w:t>
      </w:r>
      <w:r w:rsidRPr="00E50C71">
        <w:rPr>
          <w:lang w:val="el-GR"/>
        </w:rPr>
        <w:t xml:space="preserve"> Στις περιπτώσεις υποβολής προσφοράς από ένωση οικονομικών φορέων, όλα τα μέλη της ευθύνονται έναντι της αναθέτουσας αρχής αλληλέγγυα και εις </w:t>
      </w:r>
      <w:proofErr w:type="spellStart"/>
      <w:r w:rsidRPr="00E50C71">
        <w:rPr>
          <w:lang w:val="el-GR"/>
        </w:rPr>
        <w:t>ολόκληρον</w:t>
      </w:r>
      <w:proofErr w:type="spellEnd"/>
      <w:r w:rsidRPr="00E50C71">
        <w:rPr>
          <w:lang w:val="el-GR"/>
        </w:rPr>
        <w:t>.</w:t>
      </w:r>
      <w:r w:rsidRPr="00E50C71">
        <w:rPr>
          <w:rStyle w:val="FootnoteReference2"/>
          <w:lang w:val="el-GR"/>
        </w:rPr>
        <w:t xml:space="preserve"> </w:t>
      </w:r>
    </w:p>
    <w:p w14:paraId="0D140B21" w14:textId="77777777" w:rsidR="00DF2FDB" w:rsidRPr="00E50C71" w:rsidRDefault="00DF2FDB" w:rsidP="00DF2FDB">
      <w:pPr>
        <w:pStyle w:val="afd"/>
        <w:rPr>
          <w:lang w:val="el-GR"/>
        </w:rPr>
      </w:pPr>
    </w:p>
    <w:p w14:paraId="54FBA643" w14:textId="77777777" w:rsidR="00DF2FDB" w:rsidRPr="00E50C71" w:rsidRDefault="00DF2FDB" w:rsidP="00BF5BEF">
      <w:pPr>
        <w:pStyle w:val="3"/>
      </w:pPr>
      <w:bookmarkStart w:id="81" w:name="_Ref496542081"/>
      <w:bookmarkStart w:id="82" w:name="_Toc97194272"/>
      <w:bookmarkStart w:id="83" w:name="_Toc97194422"/>
      <w:bookmarkStart w:id="84" w:name="_Toc229132688"/>
      <w:r w:rsidRPr="00E50C71">
        <w:t>Εγγύηση συμμετοχής</w:t>
      </w:r>
      <w:bookmarkEnd w:id="81"/>
      <w:bookmarkEnd w:id="82"/>
      <w:bookmarkEnd w:id="83"/>
      <w:bookmarkEnd w:id="84"/>
    </w:p>
    <w:p w14:paraId="341E12B8" w14:textId="63BC4A50" w:rsidR="006655E2" w:rsidRDefault="00BF1859" w:rsidP="006655E2">
      <w:pPr>
        <w:pStyle w:val="a6"/>
        <w:tabs>
          <w:tab w:val="left" w:pos="0"/>
          <w:tab w:val="left" w:pos="1134"/>
        </w:tabs>
        <w:spacing w:before="240"/>
        <w:ind w:left="0"/>
        <w:rPr>
          <w:lang w:val="el-GR"/>
        </w:rPr>
      </w:pPr>
      <w:r w:rsidRPr="00BF1859">
        <w:rPr>
          <w:lang w:val="el-GR"/>
        </w:rPr>
        <w:t>2.2.2.1. 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 σύμφωνα με το αντίστοιχο υπόδειγμα στο «ΠΑΡΑΡΤΗΜΑ VΙΙΙ – Υποδείγματα Εγγυητικών Επιστολών» της παρούσας.</w:t>
      </w:r>
    </w:p>
    <w:p w14:paraId="2BE9D6A6" w14:textId="77777777" w:rsidR="00BF1859" w:rsidRPr="00E50C71" w:rsidRDefault="00BF1859" w:rsidP="006655E2">
      <w:pPr>
        <w:pStyle w:val="a6"/>
        <w:tabs>
          <w:tab w:val="left" w:pos="0"/>
          <w:tab w:val="left" w:pos="1134"/>
        </w:tabs>
        <w:spacing w:before="240"/>
        <w:ind w:left="0"/>
        <w:rPr>
          <w:lang w:val="el-GR"/>
        </w:rPr>
      </w:pPr>
    </w:p>
    <w:p w14:paraId="00C0DDE3" w14:textId="41D6DDB4" w:rsidR="006655E2" w:rsidRPr="00E50C71" w:rsidRDefault="006655E2" w:rsidP="006655E2">
      <w:pPr>
        <w:pStyle w:val="a6"/>
        <w:tabs>
          <w:tab w:val="left" w:pos="0"/>
          <w:tab w:val="left" w:pos="1134"/>
        </w:tabs>
        <w:spacing w:before="240"/>
        <w:ind w:left="0"/>
        <w:rPr>
          <w:lang w:val="el-GR"/>
        </w:rPr>
      </w:pPr>
      <w:r w:rsidRPr="00E50C71">
        <w:rPr>
          <w:lang w:val="el-GR"/>
        </w:rPr>
        <w:t xml:space="preserve">Το ποσό της εγγυητικής επιστολής θα πρέπει να καλύπτει σε ευρώ (€) ποσοστό </w:t>
      </w:r>
      <w:r w:rsidRPr="00E50C71">
        <w:rPr>
          <w:b/>
          <w:bCs/>
          <w:lang w:val="el-GR"/>
        </w:rPr>
        <w:t>2</w:t>
      </w:r>
      <w:r w:rsidRPr="00E50C71">
        <w:rPr>
          <w:b/>
          <w:lang w:val="el-GR"/>
        </w:rPr>
        <w:t>%</w:t>
      </w:r>
      <w:r w:rsidRPr="00E50C71">
        <w:rPr>
          <w:lang w:val="el-GR"/>
        </w:rPr>
        <w:t xml:space="preserve"> του προϋπολογισμού του Έργου (μη συμπεριλαμβανομένου ΦΠΑ), ήτοι ποσό τέσσερις χιλιάδες </w:t>
      </w:r>
      <w:proofErr w:type="spellStart"/>
      <w:r w:rsidRPr="00E50C71">
        <w:rPr>
          <w:lang w:val="el-GR"/>
        </w:rPr>
        <w:t>εκατό</w:t>
      </w:r>
      <w:r w:rsidR="00146823">
        <w:rPr>
          <w:lang w:val="el-GR"/>
        </w:rPr>
        <w:t>ν</w:t>
      </w:r>
      <w:proofErr w:type="spellEnd"/>
      <w:r w:rsidRPr="00E50C71">
        <w:rPr>
          <w:lang w:val="el-GR"/>
        </w:rPr>
        <w:t xml:space="preserve"> πενήντα ευρώ (4.150,00 €).</w:t>
      </w:r>
    </w:p>
    <w:p w14:paraId="020CF40F" w14:textId="77777777" w:rsidR="006655E2" w:rsidRPr="00E50C71" w:rsidRDefault="006655E2" w:rsidP="006655E2">
      <w:pPr>
        <w:rPr>
          <w:bCs/>
          <w:lang w:val="el-GR"/>
        </w:rPr>
      </w:pPr>
      <w:r w:rsidRPr="00E50C71">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45FB8578" w14:textId="64E3D7C5" w:rsidR="006655E2" w:rsidRPr="00E50C71" w:rsidRDefault="006655E2" w:rsidP="006655E2">
      <w:pPr>
        <w:rPr>
          <w:bCs/>
          <w:lang w:val="el-GR"/>
        </w:rPr>
      </w:pPr>
      <w:r w:rsidRPr="00E50C71">
        <w:rPr>
          <w:bCs/>
          <w:lang w:val="el-GR"/>
        </w:rPr>
        <w:t xml:space="preserve">Η εγγύηση συμμετοχής πρέπει να ισχύει τουλάχιστον για τριάντα (30) ημέρες μετά τη λήξη του χρόνου ισχύος της προσφοράς της παρ. </w:t>
      </w:r>
      <w:r w:rsidRPr="00E50C71">
        <w:rPr>
          <w:bCs/>
          <w:lang w:val="el-GR"/>
        </w:rPr>
        <w:fldChar w:fldCharType="begin"/>
      </w:r>
      <w:r w:rsidRPr="00E50C71">
        <w:rPr>
          <w:bCs/>
          <w:lang w:val="el-GR"/>
        </w:rPr>
        <w:instrText xml:space="preserve"> REF _Ref496542431 \r \h  \* MERGEFORMAT </w:instrText>
      </w:r>
      <w:r w:rsidRPr="00E50C71">
        <w:rPr>
          <w:bCs/>
          <w:lang w:val="el-GR"/>
        </w:rPr>
      </w:r>
      <w:r w:rsidRPr="00E50C71">
        <w:rPr>
          <w:bCs/>
          <w:lang w:val="el-GR"/>
        </w:rPr>
        <w:fldChar w:fldCharType="separate"/>
      </w:r>
      <w:r w:rsidR="000D602F">
        <w:rPr>
          <w:bCs/>
          <w:lang w:val="el-GR"/>
        </w:rPr>
        <w:t>2.4.5</w:t>
      </w:r>
      <w:r w:rsidRPr="00E50C71">
        <w:rPr>
          <w:bCs/>
          <w:lang w:val="el-GR"/>
        </w:rPr>
        <w:fldChar w:fldCharType="end"/>
      </w:r>
      <w:r w:rsidRPr="00E50C71">
        <w:rPr>
          <w:bCs/>
          <w:lang w:val="el-GR"/>
        </w:rPr>
        <w:t xml:space="preserve"> «Χρόνος Ισχύος των Προσφορών» της παρούσας, άλλως η προσφορά απορρίπτεται. Η αναθέτουσα αρχή μπορεί, πριν τη λήξη της προσφοράς, να ζητά από τους προσφέροντες να παρατείνουν, πριν τη λήξη τους, τη διάρκεια ισχύος της προσφοράς και της εγγύησης συμμετοχής.</w:t>
      </w:r>
    </w:p>
    <w:p w14:paraId="5D3C1D66" w14:textId="5A40DED0" w:rsidR="006655E2" w:rsidRPr="00E50C71" w:rsidRDefault="006655E2" w:rsidP="006655E2">
      <w:pPr>
        <w:rPr>
          <w:lang w:val="el-GR"/>
        </w:rPr>
      </w:pPr>
      <w:r w:rsidRPr="00E50C71">
        <w:rPr>
          <w:bCs/>
          <w:lang w:val="el-GR"/>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w:t>
      </w:r>
      <w:r w:rsidR="00FA27AC">
        <w:rPr>
          <w:bCs/>
          <w:lang w:val="el-GR"/>
        </w:rPr>
        <w:t xml:space="preserve">3.1 </w:t>
      </w:r>
      <w:r w:rsidRPr="00E50C71">
        <w:rPr>
          <w:bCs/>
          <w:lang w:val="el-GR"/>
        </w:rPr>
        <w:t>της παρούσας, άλλως η προσφορά απορρίπτεται ως απαράδεκτη, μετά από γνώμη της Επιτροπής Διαγωνισμού.</w:t>
      </w:r>
    </w:p>
    <w:p w14:paraId="502990D6" w14:textId="77777777" w:rsidR="006655E2" w:rsidRPr="00E50C71" w:rsidRDefault="006655E2" w:rsidP="006655E2">
      <w:pPr>
        <w:pStyle w:val="a6"/>
        <w:tabs>
          <w:tab w:val="left" w:pos="0"/>
          <w:tab w:val="left" w:pos="1134"/>
        </w:tabs>
        <w:spacing w:before="240"/>
        <w:ind w:left="0"/>
        <w:rPr>
          <w:lang w:val="el-GR"/>
        </w:rPr>
      </w:pPr>
      <w:bookmarkStart w:id="85" w:name="_Toc229132689"/>
      <w:r w:rsidRPr="00E50C71">
        <w:rPr>
          <w:rStyle w:val="4Char"/>
          <w:rFonts w:cs="Tahoma"/>
          <w:color w:val="auto"/>
          <w:lang w:val="el-GR"/>
        </w:rPr>
        <w:t>2.2.2.2.</w:t>
      </w:r>
      <w:bookmarkEnd w:id="85"/>
      <w:r w:rsidRPr="00E50C71">
        <w:rPr>
          <w:b/>
          <w:lang w:val="el-GR"/>
        </w:rPr>
        <w:t xml:space="preserve"> </w:t>
      </w:r>
      <w:r w:rsidRPr="00E50C71">
        <w:rPr>
          <w:lang w:val="el-GR"/>
        </w:rPr>
        <w:t xml:space="preserve">Η εγγύηση συμμετοχής επιστρέφεται στον ανάδοχο με την προσκόμιση της εγγύησης καλής εκτέλεσης. </w:t>
      </w:r>
    </w:p>
    <w:p w14:paraId="65A636EF" w14:textId="77777777" w:rsidR="006655E2" w:rsidRPr="00E50C71" w:rsidRDefault="006655E2" w:rsidP="006655E2">
      <w:pPr>
        <w:rPr>
          <w:lang w:val="el-GR"/>
        </w:rPr>
      </w:pPr>
      <w:r w:rsidRPr="00E50C71">
        <w:rPr>
          <w:lang w:val="el-GR"/>
        </w:rPr>
        <w:t xml:space="preserve">Η εγγύηση συμμετοχής επιστρέφεται στους λοιπούς προσφέροντες σύμφωνα με τα ειδικότερα οριζόμενα </w:t>
      </w:r>
      <w:r w:rsidRPr="00E50C71">
        <w:rPr>
          <w:bCs/>
          <w:lang w:val="el-GR"/>
        </w:rPr>
        <w:t>στην παρ. 3 του άρθρου 72 του ν. 4412/2016</w:t>
      </w:r>
      <w:r w:rsidRPr="00E50C71">
        <w:rPr>
          <w:lang w:val="el-GR"/>
        </w:rPr>
        <w:t>.</w:t>
      </w:r>
    </w:p>
    <w:p w14:paraId="34965CD2" w14:textId="77777777" w:rsidR="006655E2" w:rsidRPr="00E50C71" w:rsidRDefault="006655E2" w:rsidP="006655E2">
      <w:pPr>
        <w:rPr>
          <w:lang w:val="el-GR"/>
        </w:rPr>
      </w:pPr>
      <w:r w:rsidRPr="00E50C71">
        <w:rPr>
          <w:lang w:val="el-GR"/>
        </w:rPr>
        <w:t>μετά από :</w:t>
      </w:r>
    </w:p>
    <w:p w14:paraId="0773B0A5" w14:textId="77777777" w:rsidR="006655E2" w:rsidRPr="00E50C71" w:rsidRDefault="006655E2" w:rsidP="006655E2">
      <w:pPr>
        <w:rPr>
          <w:lang w:val="el-GR"/>
        </w:rPr>
      </w:pPr>
      <w:r w:rsidRPr="00E50C71">
        <w:rPr>
          <w:rFonts w:hint="eastAsia"/>
          <w:lang w:val="el-GR"/>
        </w:rPr>
        <w:t>α</w:t>
      </w:r>
      <w:r w:rsidRPr="00E50C71">
        <w:rPr>
          <w:lang w:val="el-GR"/>
        </w:rPr>
        <w:t xml:space="preserve">) </w:t>
      </w:r>
      <w:r w:rsidRPr="00E50C71">
        <w:rPr>
          <w:rFonts w:hint="eastAsia"/>
          <w:lang w:val="el-GR"/>
        </w:rPr>
        <w:t>την</w:t>
      </w:r>
      <w:r w:rsidRPr="00E50C71">
        <w:rPr>
          <w:lang w:val="el-GR"/>
        </w:rPr>
        <w:t xml:space="preserve"> </w:t>
      </w:r>
      <w:r w:rsidRPr="00E50C71">
        <w:rPr>
          <w:rFonts w:hint="eastAsia"/>
          <w:lang w:val="el-GR"/>
        </w:rPr>
        <w:t>άπρακτη</w:t>
      </w:r>
      <w:r w:rsidRPr="00E50C71">
        <w:rPr>
          <w:lang w:val="el-GR"/>
        </w:rPr>
        <w:t xml:space="preserve"> </w:t>
      </w:r>
      <w:r w:rsidRPr="00E50C71">
        <w:rPr>
          <w:rFonts w:hint="eastAsia"/>
          <w:lang w:val="el-GR"/>
        </w:rPr>
        <w:t>πάροδο</w:t>
      </w:r>
      <w:r w:rsidRPr="00E50C71">
        <w:rPr>
          <w:lang w:val="el-GR"/>
        </w:rPr>
        <w:t xml:space="preserve"> </w:t>
      </w:r>
      <w:r w:rsidRPr="00E50C71">
        <w:rPr>
          <w:rFonts w:hint="eastAsia"/>
          <w:lang w:val="el-GR"/>
        </w:rPr>
        <w:t>της</w:t>
      </w:r>
      <w:r w:rsidRPr="00E50C71">
        <w:rPr>
          <w:lang w:val="el-GR"/>
        </w:rPr>
        <w:t xml:space="preserve"> </w:t>
      </w:r>
      <w:r w:rsidRPr="00E50C71">
        <w:rPr>
          <w:rFonts w:hint="eastAsia"/>
          <w:lang w:val="el-GR"/>
        </w:rPr>
        <w:t>προθεσμίας</w:t>
      </w:r>
      <w:r w:rsidRPr="00E50C71">
        <w:rPr>
          <w:lang w:val="el-GR"/>
        </w:rPr>
        <w:t xml:space="preserve"> </w:t>
      </w:r>
      <w:r w:rsidRPr="00E50C71">
        <w:rPr>
          <w:rFonts w:hint="eastAsia"/>
          <w:lang w:val="el-GR"/>
        </w:rPr>
        <w:t>άσκησης</w:t>
      </w:r>
      <w:r w:rsidRPr="00E50C71">
        <w:rPr>
          <w:lang w:val="el-GR"/>
        </w:rPr>
        <w:t xml:space="preserve"> </w:t>
      </w:r>
      <w:proofErr w:type="spellStart"/>
      <w:r w:rsidRPr="00E50C71">
        <w:rPr>
          <w:rFonts w:hint="eastAsia"/>
          <w:lang w:val="el-GR"/>
        </w:rPr>
        <w:t>ενδικοφανούς</w:t>
      </w:r>
      <w:proofErr w:type="spellEnd"/>
      <w:r w:rsidRPr="00E50C71">
        <w:rPr>
          <w:lang w:val="el-GR"/>
        </w:rPr>
        <w:t xml:space="preserve"> </w:t>
      </w:r>
      <w:r w:rsidRPr="00E50C71">
        <w:rPr>
          <w:rFonts w:hint="eastAsia"/>
          <w:lang w:val="el-GR"/>
        </w:rPr>
        <w:t>προσφυγής</w:t>
      </w:r>
      <w:r w:rsidRPr="00E50C71">
        <w:rPr>
          <w:lang w:val="el-GR"/>
        </w:rPr>
        <w:t xml:space="preserve"> </w:t>
      </w:r>
      <w:r w:rsidRPr="00E50C71">
        <w:rPr>
          <w:rFonts w:hint="eastAsia"/>
          <w:lang w:val="el-GR"/>
        </w:rPr>
        <w:t>ή</w:t>
      </w:r>
      <w:r w:rsidRPr="00E50C71">
        <w:rPr>
          <w:lang w:val="el-GR"/>
        </w:rPr>
        <w:t xml:space="preserve"> </w:t>
      </w:r>
      <w:r w:rsidRPr="00E50C71">
        <w:rPr>
          <w:rFonts w:hint="eastAsia"/>
          <w:lang w:val="el-GR"/>
        </w:rPr>
        <w:t>την</w:t>
      </w:r>
      <w:r w:rsidRPr="00E50C71">
        <w:rPr>
          <w:lang w:val="el-GR"/>
        </w:rPr>
        <w:t xml:space="preserve"> </w:t>
      </w:r>
      <w:r w:rsidRPr="00E50C71">
        <w:rPr>
          <w:rFonts w:hint="eastAsia"/>
          <w:lang w:val="el-GR"/>
        </w:rPr>
        <w:t>έκδοση</w:t>
      </w:r>
      <w:r w:rsidRPr="00E50C71">
        <w:rPr>
          <w:lang w:val="el-GR"/>
        </w:rPr>
        <w:t xml:space="preserve"> </w:t>
      </w:r>
      <w:r w:rsidRPr="00E50C71">
        <w:rPr>
          <w:rFonts w:hint="eastAsia"/>
          <w:lang w:val="el-GR"/>
        </w:rPr>
        <w:t>απόφασης</w:t>
      </w:r>
      <w:r w:rsidRPr="00E50C71">
        <w:rPr>
          <w:lang w:val="el-GR"/>
        </w:rPr>
        <w:t xml:space="preserve"> </w:t>
      </w:r>
      <w:r w:rsidRPr="00E50C71">
        <w:rPr>
          <w:rFonts w:hint="eastAsia"/>
          <w:lang w:val="el-GR"/>
        </w:rPr>
        <w:t>επί</w:t>
      </w:r>
      <w:r w:rsidRPr="00E50C71">
        <w:rPr>
          <w:lang w:val="el-GR"/>
        </w:rPr>
        <w:t xml:space="preserve"> </w:t>
      </w:r>
      <w:proofErr w:type="spellStart"/>
      <w:r w:rsidRPr="00E50C71">
        <w:rPr>
          <w:rFonts w:hint="eastAsia"/>
          <w:lang w:val="el-GR"/>
        </w:rPr>
        <w:t>ασκηθείσας</w:t>
      </w:r>
      <w:proofErr w:type="spellEnd"/>
      <w:r w:rsidRPr="00E50C71">
        <w:rPr>
          <w:lang w:val="el-GR"/>
        </w:rPr>
        <w:t xml:space="preserve"> </w:t>
      </w:r>
      <w:r w:rsidRPr="00E50C71">
        <w:rPr>
          <w:rFonts w:hint="eastAsia"/>
          <w:lang w:val="el-GR"/>
        </w:rPr>
        <w:t>προσφυγής</w:t>
      </w:r>
      <w:r w:rsidRPr="00E50C71">
        <w:rPr>
          <w:lang w:val="el-GR"/>
        </w:rPr>
        <w:t xml:space="preserve"> </w:t>
      </w:r>
      <w:r w:rsidRPr="00E50C71">
        <w:rPr>
          <w:rFonts w:hint="eastAsia"/>
          <w:lang w:val="el-GR"/>
        </w:rPr>
        <w:t>κατά</w:t>
      </w:r>
      <w:r w:rsidRPr="00E50C71">
        <w:rPr>
          <w:lang w:val="el-GR"/>
        </w:rPr>
        <w:t xml:space="preserve"> </w:t>
      </w:r>
      <w:r w:rsidRPr="00E50C71">
        <w:rPr>
          <w:rFonts w:hint="eastAsia"/>
          <w:lang w:val="el-GR"/>
        </w:rPr>
        <w:t>της</w:t>
      </w:r>
      <w:r w:rsidRPr="00E50C71">
        <w:rPr>
          <w:lang w:val="el-GR"/>
        </w:rPr>
        <w:t xml:space="preserve"> </w:t>
      </w:r>
      <w:r w:rsidRPr="00E50C71">
        <w:rPr>
          <w:rFonts w:hint="eastAsia"/>
          <w:lang w:val="el-GR"/>
        </w:rPr>
        <w:t>απόφασης</w:t>
      </w:r>
      <w:r w:rsidRPr="00E50C71">
        <w:rPr>
          <w:lang w:val="el-GR"/>
        </w:rPr>
        <w:t xml:space="preserve"> </w:t>
      </w:r>
      <w:r w:rsidRPr="00E50C71">
        <w:rPr>
          <w:rFonts w:hint="eastAsia"/>
          <w:lang w:val="el-GR"/>
        </w:rPr>
        <w:t>κατακύρωσης</w:t>
      </w:r>
      <w:r w:rsidRPr="00E50C71">
        <w:rPr>
          <w:lang w:val="el-GR"/>
        </w:rPr>
        <w:t>,</w:t>
      </w:r>
    </w:p>
    <w:p w14:paraId="7C4C60EF" w14:textId="77777777" w:rsidR="006655E2" w:rsidRPr="00E50C71" w:rsidRDefault="006655E2" w:rsidP="006655E2">
      <w:pPr>
        <w:rPr>
          <w:lang w:val="el-GR"/>
        </w:rPr>
      </w:pPr>
      <w:r w:rsidRPr="00E50C71">
        <w:rPr>
          <w:rFonts w:hint="eastAsia"/>
          <w:lang w:val="el-GR"/>
        </w:rPr>
        <w:t>β</w:t>
      </w:r>
      <w:r w:rsidRPr="00E50C71">
        <w:rPr>
          <w:lang w:val="el-GR"/>
        </w:rPr>
        <w:t xml:space="preserve">) </w:t>
      </w:r>
      <w:r w:rsidRPr="00E50C71">
        <w:rPr>
          <w:rFonts w:hint="eastAsia"/>
          <w:lang w:val="el-GR"/>
        </w:rPr>
        <w:t>την</w:t>
      </w:r>
      <w:r w:rsidRPr="00E50C71">
        <w:rPr>
          <w:lang w:val="el-GR"/>
        </w:rPr>
        <w:t xml:space="preserve"> </w:t>
      </w:r>
      <w:r w:rsidRPr="00E50C71">
        <w:rPr>
          <w:rFonts w:hint="eastAsia"/>
          <w:lang w:val="el-GR"/>
        </w:rPr>
        <w:t>άπρακτη</w:t>
      </w:r>
      <w:r w:rsidRPr="00E50C71">
        <w:rPr>
          <w:lang w:val="el-GR"/>
        </w:rPr>
        <w:t xml:space="preserve"> </w:t>
      </w:r>
      <w:r w:rsidRPr="00E50C71">
        <w:rPr>
          <w:rFonts w:hint="eastAsia"/>
          <w:lang w:val="el-GR"/>
        </w:rPr>
        <w:t>πάροδο</w:t>
      </w:r>
      <w:r w:rsidRPr="00E50C71">
        <w:rPr>
          <w:lang w:val="el-GR"/>
        </w:rPr>
        <w:t xml:space="preserve"> </w:t>
      </w:r>
      <w:r w:rsidRPr="00E50C71">
        <w:rPr>
          <w:rFonts w:hint="eastAsia"/>
          <w:lang w:val="el-GR"/>
        </w:rPr>
        <w:t>της</w:t>
      </w:r>
      <w:r w:rsidRPr="00E50C71">
        <w:rPr>
          <w:lang w:val="el-GR"/>
        </w:rPr>
        <w:t xml:space="preserve"> </w:t>
      </w:r>
      <w:r w:rsidRPr="00E50C71">
        <w:rPr>
          <w:rFonts w:hint="eastAsia"/>
          <w:lang w:val="el-GR"/>
        </w:rPr>
        <w:t>προθεσμίας</w:t>
      </w:r>
      <w:r w:rsidRPr="00E50C71">
        <w:rPr>
          <w:lang w:val="el-GR"/>
        </w:rPr>
        <w:t xml:space="preserve"> </w:t>
      </w:r>
      <w:r w:rsidRPr="00E50C71">
        <w:rPr>
          <w:rFonts w:hint="eastAsia"/>
          <w:lang w:val="el-GR"/>
        </w:rPr>
        <w:t>άσκησης</w:t>
      </w:r>
      <w:r w:rsidRPr="00E50C71">
        <w:rPr>
          <w:lang w:val="el-GR"/>
        </w:rPr>
        <w:t xml:space="preserve"> </w:t>
      </w:r>
      <w:r w:rsidRPr="00E50C71">
        <w:rPr>
          <w:rFonts w:hint="eastAsia"/>
          <w:lang w:val="el-GR"/>
        </w:rPr>
        <w:t>ενδίκων</w:t>
      </w:r>
      <w:r w:rsidRPr="00E50C71">
        <w:rPr>
          <w:lang w:val="el-GR"/>
        </w:rPr>
        <w:t xml:space="preserve"> </w:t>
      </w:r>
      <w:r w:rsidRPr="00E50C71">
        <w:rPr>
          <w:rFonts w:hint="eastAsia"/>
          <w:lang w:val="el-GR"/>
        </w:rPr>
        <w:t>βοηθημάτων</w:t>
      </w:r>
      <w:r w:rsidRPr="00E50C71">
        <w:rPr>
          <w:lang w:val="el-GR"/>
        </w:rPr>
        <w:t xml:space="preserve"> </w:t>
      </w:r>
      <w:r w:rsidRPr="00E50C71">
        <w:rPr>
          <w:rFonts w:hint="eastAsia"/>
          <w:lang w:val="el-GR"/>
        </w:rPr>
        <w:t>προσωρινής</w:t>
      </w:r>
      <w:r w:rsidRPr="00E50C71">
        <w:rPr>
          <w:lang w:val="el-GR"/>
        </w:rPr>
        <w:t xml:space="preserve"> </w:t>
      </w:r>
      <w:r w:rsidRPr="00E50C71">
        <w:rPr>
          <w:rFonts w:hint="eastAsia"/>
          <w:lang w:val="el-GR"/>
        </w:rPr>
        <w:t>δικαστικής</w:t>
      </w:r>
      <w:r w:rsidRPr="00E50C71">
        <w:rPr>
          <w:lang w:val="el-GR"/>
        </w:rPr>
        <w:t xml:space="preserve"> </w:t>
      </w:r>
      <w:r w:rsidRPr="00E50C71">
        <w:rPr>
          <w:rFonts w:hint="eastAsia"/>
          <w:lang w:val="el-GR"/>
        </w:rPr>
        <w:t>προστασίας</w:t>
      </w:r>
      <w:r w:rsidRPr="00E50C71">
        <w:rPr>
          <w:lang w:val="el-GR"/>
        </w:rPr>
        <w:t xml:space="preserve"> </w:t>
      </w:r>
      <w:r w:rsidRPr="00E50C71">
        <w:rPr>
          <w:rFonts w:hint="eastAsia"/>
          <w:lang w:val="el-GR"/>
        </w:rPr>
        <w:t>ή</w:t>
      </w:r>
      <w:r w:rsidRPr="00E50C71">
        <w:rPr>
          <w:lang w:val="el-GR"/>
        </w:rPr>
        <w:t xml:space="preserve"> </w:t>
      </w:r>
      <w:r w:rsidRPr="00E50C71">
        <w:rPr>
          <w:rFonts w:hint="eastAsia"/>
          <w:lang w:val="el-GR"/>
        </w:rPr>
        <w:t>την</w:t>
      </w:r>
      <w:r w:rsidRPr="00E50C71">
        <w:rPr>
          <w:lang w:val="el-GR"/>
        </w:rPr>
        <w:t xml:space="preserve"> </w:t>
      </w:r>
      <w:r w:rsidRPr="00E50C71">
        <w:rPr>
          <w:rFonts w:hint="eastAsia"/>
          <w:lang w:val="el-GR"/>
        </w:rPr>
        <w:t>έκδοση</w:t>
      </w:r>
      <w:r w:rsidRPr="00E50C71">
        <w:rPr>
          <w:lang w:val="el-GR"/>
        </w:rPr>
        <w:t xml:space="preserve"> </w:t>
      </w:r>
      <w:r w:rsidRPr="00E50C71">
        <w:rPr>
          <w:rFonts w:hint="eastAsia"/>
          <w:lang w:val="el-GR"/>
        </w:rPr>
        <w:t>απόφασης</w:t>
      </w:r>
      <w:r w:rsidRPr="00E50C71">
        <w:rPr>
          <w:lang w:val="el-GR"/>
        </w:rPr>
        <w:t xml:space="preserve"> </w:t>
      </w:r>
      <w:r w:rsidRPr="00E50C71">
        <w:rPr>
          <w:rFonts w:hint="eastAsia"/>
          <w:lang w:val="el-GR"/>
        </w:rPr>
        <w:t>επ’</w:t>
      </w:r>
      <w:r w:rsidRPr="00E50C71">
        <w:rPr>
          <w:lang w:val="el-GR"/>
        </w:rPr>
        <w:t xml:space="preserve"> </w:t>
      </w:r>
      <w:r w:rsidRPr="00E50C71">
        <w:rPr>
          <w:rFonts w:hint="eastAsia"/>
          <w:lang w:val="el-GR"/>
        </w:rPr>
        <w:t>αυτών</w:t>
      </w:r>
      <w:r w:rsidRPr="00E50C71">
        <w:rPr>
          <w:lang w:val="el-GR"/>
        </w:rPr>
        <w:t>,</w:t>
      </w:r>
    </w:p>
    <w:p w14:paraId="192FBD78" w14:textId="77777777" w:rsidR="006655E2" w:rsidRPr="00E50C71" w:rsidRDefault="006655E2" w:rsidP="006655E2">
      <w:pPr>
        <w:rPr>
          <w:lang w:val="el-GR"/>
        </w:rPr>
      </w:pPr>
      <w:r w:rsidRPr="00E50C71">
        <w:rPr>
          <w:rFonts w:hint="eastAsia"/>
          <w:lang w:val="el-GR"/>
        </w:rPr>
        <w:t>γ</w:t>
      </w:r>
      <w:r w:rsidRPr="00E50C71">
        <w:rPr>
          <w:lang w:val="el-GR"/>
        </w:rPr>
        <w:t xml:space="preserve">) </w:t>
      </w:r>
      <w:r w:rsidRPr="00E50C71">
        <w:rPr>
          <w:rFonts w:hint="eastAsia"/>
          <w:lang w:val="el-GR"/>
        </w:rPr>
        <w:t>την</w:t>
      </w:r>
      <w:r w:rsidRPr="00E50C71">
        <w:rPr>
          <w:lang w:val="el-GR"/>
        </w:rPr>
        <w:t xml:space="preserve"> </w:t>
      </w:r>
      <w:r w:rsidRPr="00E50C71">
        <w:rPr>
          <w:rFonts w:hint="eastAsia"/>
          <w:lang w:val="el-GR"/>
        </w:rPr>
        <w:t>ολοκλήρωση</w:t>
      </w:r>
      <w:r w:rsidRPr="00E50C71">
        <w:rPr>
          <w:lang w:val="el-GR"/>
        </w:rPr>
        <w:t xml:space="preserve"> </w:t>
      </w:r>
      <w:r w:rsidRPr="00E50C71">
        <w:rPr>
          <w:rFonts w:hint="eastAsia"/>
          <w:lang w:val="el-GR"/>
        </w:rPr>
        <w:t>του</w:t>
      </w:r>
      <w:r w:rsidRPr="00E50C71">
        <w:rPr>
          <w:lang w:val="el-GR"/>
        </w:rPr>
        <w:t xml:space="preserve"> </w:t>
      </w:r>
      <w:proofErr w:type="spellStart"/>
      <w:r w:rsidRPr="00E50C71">
        <w:rPr>
          <w:rFonts w:hint="eastAsia"/>
          <w:lang w:val="el-GR"/>
        </w:rPr>
        <w:t>προσυμβατικού</w:t>
      </w:r>
      <w:proofErr w:type="spellEnd"/>
      <w:r w:rsidRPr="00E50C71">
        <w:rPr>
          <w:lang w:val="el-GR"/>
        </w:rPr>
        <w:t xml:space="preserve"> </w:t>
      </w:r>
      <w:r w:rsidRPr="00E50C71">
        <w:rPr>
          <w:rFonts w:hint="eastAsia"/>
          <w:lang w:val="el-GR"/>
        </w:rPr>
        <w:t>ελέγχου</w:t>
      </w:r>
      <w:r w:rsidRPr="00E50C71">
        <w:rPr>
          <w:lang w:val="el-GR"/>
        </w:rPr>
        <w:t xml:space="preserve"> </w:t>
      </w:r>
      <w:r w:rsidRPr="00E50C71">
        <w:rPr>
          <w:rFonts w:hint="eastAsia"/>
          <w:lang w:val="el-GR"/>
        </w:rPr>
        <w:t>από</w:t>
      </w:r>
      <w:r w:rsidRPr="00E50C71">
        <w:rPr>
          <w:lang w:val="el-GR"/>
        </w:rPr>
        <w:t xml:space="preserve"> </w:t>
      </w:r>
      <w:r w:rsidRPr="00E50C71">
        <w:rPr>
          <w:rFonts w:hint="eastAsia"/>
          <w:lang w:val="el-GR"/>
        </w:rPr>
        <w:t>το</w:t>
      </w:r>
      <w:r w:rsidRPr="00E50C71">
        <w:rPr>
          <w:lang w:val="el-GR"/>
        </w:rPr>
        <w:t xml:space="preserve"> </w:t>
      </w:r>
      <w:r w:rsidRPr="00E50C71">
        <w:rPr>
          <w:rFonts w:hint="eastAsia"/>
          <w:lang w:val="el-GR"/>
        </w:rPr>
        <w:t>Ελεγκτικό</w:t>
      </w:r>
      <w:r w:rsidRPr="00E50C71">
        <w:rPr>
          <w:lang w:val="el-GR"/>
        </w:rPr>
        <w:t xml:space="preserve"> </w:t>
      </w:r>
      <w:r w:rsidRPr="00E50C71">
        <w:rPr>
          <w:rFonts w:hint="eastAsia"/>
          <w:lang w:val="el-GR"/>
        </w:rPr>
        <w:t>Συνέδριο</w:t>
      </w:r>
      <w:r w:rsidRPr="00E50C71">
        <w:rPr>
          <w:lang w:val="el-GR"/>
        </w:rPr>
        <w:t xml:space="preserve">, </w:t>
      </w:r>
      <w:r w:rsidRPr="00E50C71">
        <w:rPr>
          <w:rFonts w:hint="eastAsia"/>
          <w:lang w:val="el-GR"/>
        </w:rPr>
        <w:t>σύμφωνα</w:t>
      </w:r>
      <w:r w:rsidRPr="00E50C71">
        <w:rPr>
          <w:lang w:val="el-GR"/>
        </w:rPr>
        <w:t xml:space="preserve"> </w:t>
      </w:r>
      <w:r w:rsidRPr="00E50C71">
        <w:rPr>
          <w:rFonts w:hint="eastAsia"/>
          <w:lang w:val="el-GR"/>
        </w:rPr>
        <w:t>με</w:t>
      </w:r>
      <w:r w:rsidRPr="00E50C71">
        <w:rPr>
          <w:lang w:val="el-GR"/>
        </w:rPr>
        <w:t xml:space="preserve"> </w:t>
      </w:r>
      <w:r w:rsidRPr="00E50C71">
        <w:rPr>
          <w:rFonts w:hint="eastAsia"/>
          <w:lang w:val="el-GR"/>
        </w:rPr>
        <w:t>τα</w:t>
      </w:r>
      <w:r w:rsidRPr="00E50C71">
        <w:rPr>
          <w:lang w:val="el-GR"/>
        </w:rPr>
        <w:t xml:space="preserve"> </w:t>
      </w:r>
      <w:r w:rsidRPr="00E50C71">
        <w:rPr>
          <w:rFonts w:hint="eastAsia"/>
          <w:lang w:val="el-GR"/>
        </w:rPr>
        <w:t>άρθρα</w:t>
      </w:r>
      <w:r w:rsidRPr="00E50C71">
        <w:rPr>
          <w:lang w:val="el-GR"/>
        </w:rPr>
        <w:t xml:space="preserve"> 324 </w:t>
      </w:r>
      <w:r w:rsidRPr="00E50C71">
        <w:rPr>
          <w:rFonts w:hint="eastAsia"/>
          <w:lang w:val="el-GR"/>
        </w:rPr>
        <w:t>έως</w:t>
      </w:r>
      <w:r w:rsidRPr="00E50C71">
        <w:rPr>
          <w:lang w:val="el-GR"/>
        </w:rPr>
        <w:t xml:space="preserve"> 327 </w:t>
      </w:r>
      <w:r w:rsidRPr="00E50C71">
        <w:rPr>
          <w:rFonts w:hint="eastAsia"/>
          <w:lang w:val="el-GR"/>
        </w:rPr>
        <w:t>του</w:t>
      </w:r>
      <w:r w:rsidRPr="00E50C71">
        <w:rPr>
          <w:lang w:val="el-GR"/>
        </w:rPr>
        <w:t xml:space="preserve"> </w:t>
      </w:r>
      <w:r w:rsidRPr="00E50C71">
        <w:rPr>
          <w:rFonts w:hint="eastAsia"/>
          <w:lang w:val="el-GR"/>
        </w:rPr>
        <w:t>ν</w:t>
      </w:r>
      <w:r w:rsidRPr="00E50C71">
        <w:rPr>
          <w:lang w:val="el-GR"/>
        </w:rPr>
        <w:t>. 4700/2020 (</w:t>
      </w:r>
      <w:r w:rsidRPr="00E50C71">
        <w:rPr>
          <w:rFonts w:hint="eastAsia"/>
          <w:lang w:val="el-GR"/>
        </w:rPr>
        <w:t>Α’</w:t>
      </w:r>
      <w:r w:rsidRPr="00E50C71">
        <w:rPr>
          <w:lang w:val="el-GR"/>
        </w:rPr>
        <w:t xml:space="preserve"> 127), </w:t>
      </w:r>
      <w:r w:rsidRPr="00E50C71">
        <w:rPr>
          <w:rFonts w:hint="eastAsia"/>
          <w:lang w:val="el-GR"/>
        </w:rPr>
        <w:t>εφόσον</w:t>
      </w:r>
      <w:r w:rsidRPr="00E50C71">
        <w:rPr>
          <w:lang w:val="el-GR"/>
        </w:rPr>
        <w:t xml:space="preserve"> </w:t>
      </w:r>
      <w:r w:rsidRPr="00E50C71">
        <w:rPr>
          <w:rFonts w:hint="eastAsia"/>
          <w:lang w:val="el-GR"/>
        </w:rPr>
        <w:t>απαιτείται</w:t>
      </w:r>
      <w:r w:rsidRPr="00E50C71">
        <w:rPr>
          <w:lang w:val="el-GR"/>
        </w:rPr>
        <w:t>.</w:t>
      </w:r>
    </w:p>
    <w:p w14:paraId="578455D2" w14:textId="77777777" w:rsidR="006655E2" w:rsidRPr="00E50C71" w:rsidRDefault="006655E2" w:rsidP="006655E2">
      <w:pPr>
        <w:rPr>
          <w:lang w:val="el-GR"/>
        </w:rPr>
      </w:pPr>
      <w:r w:rsidRPr="00E50C71">
        <w:rPr>
          <w:rFonts w:hint="eastAsia"/>
          <w:lang w:val="el-GR"/>
        </w:rPr>
        <w:lastRenderedPageBreak/>
        <w:t>Για</w:t>
      </w:r>
      <w:r w:rsidRPr="00E50C71">
        <w:rPr>
          <w:lang w:val="el-GR"/>
        </w:rPr>
        <w:t xml:space="preserve"> </w:t>
      </w:r>
      <w:r w:rsidRPr="00E50C71">
        <w:rPr>
          <w:rFonts w:hint="eastAsia"/>
          <w:lang w:val="el-GR"/>
        </w:rPr>
        <w:t>τα</w:t>
      </w:r>
      <w:r w:rsidRPr="00E50C71">
        <w:rPr>
          <w:lang w:val="el-GR"/>
        </w:rPr>
        <w:t xml:space="preserve"> </w:t>
      </w:r>
      <w:r w:rsidRPr="00E50C71">
        <w:rPr>
          <w:rFonts w:hint="eastAsia"/>
          <w:lang w:val="el-GR"/>
        </w:rPr>
        <w:t>προηγούμενα</w:t>
      </w:r>
      <w:r w:rsidRPr="00E50C71">
        <w:rPr>
          <w:lang w:val="el-GR"/>
        </w:rPr>
        <w:t xml:space="preserve"> </w:t>
      </w:r>
      <w:r w:rsidRPr="00E50C71">
        <w:rPr>
          <w:rFonts w:hint="eastAsia"/>
          <w:lang w:val="el-GR"/>
        </w:rPr>
        <w:t>στάδια</w:t>
      </w:r>
      <w:r w:rsidRPr="00E50C71">
        <w:rPr>
          <w:lang w:val="el-GR"/>
        </w:rPr>
        <w:t xml:space="preserve"> </w:t>
      </w:r>
      <w:r w:rsidRPr="00E50C71">
        <w:rPr>
          <w:rFonts w:hint="eastAsia"/>
          <w:lang w:val="el-GR"/>
        </w:rPr>
        <w:t>της</w:t>
      </w:r>
      <w:r w:rsidRPr="00E50C71">
        <w:rPr>
          <w:lang w:val="el-GR"/>
        </w:rPr>
        <w:t xml:space="preserve"> </w:t>
      </w:r>
      <w:r w:rsidRPr="00E50C71">
        <w:rPr>
          <w:rFonts w:hint="eastAsia"/>
          <w:lang w:val="el-GR"/>
        </w:rPr>
        <w:t>κατακύρωσης</w:t>
      </w:r>
      <w:r w:rsidRPr="00E50C71">
        <w:rPr>
          <w:lang w:val="el-GR"/>
        </w:rPr>
        <w:t xml:space="preserve"> </w:t>
      </w:r>
      <w:r w:rsidRPr="00E50C71">
        <w:rPr>
          <w:rFonts w:hint="eastAsia"/>
          <w:lang w:val="el-GR"/>
        </w:rPr>
        <w:t>η</w:t>
      </w:r>
      <w:r w:rsidRPr="00E50C71">
        <w:rPr>
          <w:lang w:val="el-GR"/>
        </w:rPr>
        <w:t xml:space="preserve"> </w:t>
      </w:r>
      <w:r w:rsidRPr="00E50C71">
        <w:rPr>
          <w:rFonts w:hint="eastAsia"/>
          <w:lang w:val="el-GR"/>
        </w:rPr>
        <w:t>εγγύηση</w:t>
      </w:r>
      <w:r w:rsidRPr="00E50C71">
        <w:rPr>
          <w:lang w:val="el-GR"/>
        </w:rPr>
        <w:t xml:space="preserve"> </w:t>
      </w:r>
      <w:r w:rsidRPr="00E50C71">
        <w:rPr>
          <w:rFonts w:hint="eastAsia"/>
          <w:lang w:val="el-GR"/>
        </w:rPr>
        <w:t>συμμετοχής</w:t>
      </w:r>
      <w:r w:rsidRPr="00E50C71">
        <w:rPr>
          <w:lang w:val="el-GR"/>
        </w:rPr>
        <w:t xml:space="preserve"> </w:t>
      </w:r>
      <w:r w:rsidRPr="00E50C71">
        <w:rPr>
          <w:rFonts w:hint="eastAsia"/>
          <w:lang w:val="el-GR"/>
        </w:rPr>
        <w:t>επιστρέφεται</w:t>
      </w:r>
      <w:r w:rsidRPr="00E50C71">
        <w:rPr>
          <w:lang w:val="el-GR"/>
        </w:rPr>
        <w:t xml:space="preserve"> </w:t>
      </w:r>
      <w:r w:rsidRPr="00E50C71">
        <w:rPr>
          <w:rFonts w:hint="eastAsia"/>
          <w:lang w:val="el-GR"/>
        </w:rPr>
        <w:t>στους</w:t>
      </w:r>
      <w:r w:rsidRPr="00E50C71">
        <w:rPr>
          <w:lang w:val="el-GR"/>
        </w:rPr>
        <w:t xml:space="preserve"> </w:t>
      </w:r>
      <w:r w:rsidRPr="00E50C71">
        <w:rPr>
          <w:rFonts w:hint="eastAsia"/>
          <w:lang w:val="el-GR"/>
        </w:rPr>
        <w:t>συμμετέχοντες</w:t>
      </w:r>
      <w:r w:rsidRPr="00E50C71">
        <w:rPr>
          <w:lang w:val="el-GR"/>
        </w:rPr>
        <w:t xml:space="preserve"> </w:t>
      </w:r>
      <w:r w:rsidRPr="00E50C71">
        <w:rPr>
          <w:rFonts w:hint="eastAsia"/>
          <w:lang w:val="el-GR"/>
        </w:rPr>
        <w:t>σε</w:t>
      </w:r>
      <w:r w:rsidRPr="00E50C71">
        <w:rPr>
          <w:lang w:val="el-GR"/>
        </w:rPr>
        <w:t xml:space="preserve"> </w:t>
      </w:r>
      <w:r w:rsidRPr="00E50C71">
        <w:rPr>
          <w:rFonts w:hint="eastAsia"/>
          <w:lang w:val="el-GR"/>
        </w:rPr>
        <w:t>περίπτωση</w:t>
      </w:r>
      <w:r w:rsidRPr="00E50C71">
        <w:rPr>
          <w:lang w:val="el-GR"/>
        </w:rPr>
        <w:t>:</w:t>
      </w:r>
    </w:p>
    <w:p w14:paraId="0ADD4018" w14:textId="77777777" w:rsidR="006655E2" w:rsidRPr="00E50C71" w:rsidRDefault="006655E2" w:rsidP="006655E2">
      <w:pPr>
        <w:rPr>
          <w:lang w:val="el-GR"/>
        </w:rPr>
      </w:pPr>
      <w:r w:rsidRPr="00E50C71">
        <w:rPr>
          <w:rFonts w:hint="eastAsia"/>
          <w:lang w:val="el-GR"/>
        </w:rPr>
        <w:t>α</w:t>
      </w:r>
      <w:r w:rsidRPr="00E50C71">
        <w:rPr>
          <w:lang w:val="el-GR"/>
        </w:rPr>
        <w:t xml:space="preserve">) </w:t>
      </w:r>
      <w:r w:rsidRPr="00E50C71">
        <w:rPr>
          <w:rFonts w:hint="eastAsia"/>
          <w:lang w:val="el-GR"/>
        </w:rPr>
        <w:t>λήξης</w:t>
      </w:r>
      <w:r w:rsidRPr="00E50C71">
        <w:rPr>
          <w:lang w:val="el-GR"/>
        </w:rPr>
        <w:t xml:space="preserve"> </w:t>
      </w:r>
      <w:r w:rsidRPr="00E50C71">
        <w:rPr>
          <w:rFonts w:hint="eastAsia"/>
          <w:lang w:val="el-GR"/>
        </w:rPr>
        <w:t>του</w:t>
      </w:r>
      <w:r w:rsidRPr="00E50C71">
        <w:rPr>
          <w:lang w:val="el-GR"/>
        </w:rPr>
        <w:t xml:space="preserve"> </w:t>
      </w:r>
      <w:r w:rsidRPr="00E50C71">
        <w:rPr>
          <w:rFonts w:hint="eastAsia"/>
          <w:lang w:val="el-GR"/>
        </w:rPr>
        <w:t>χρόνου</w:t>
      </w:r>
      <w:r w:rsidRPr="00E50C71">
        <w:rPr>
          <w:lang w:val="el-GR"/>
        </w:rPr>
        <w:t xml:space="preserve"> </w:t>
      </w:r>
      <w:r w:rsidRPr="00E50C71">
        <w:rPr>
          <w:rFonts w:hint="eastAsia"/>
          <w:lang w:val="el-GR"/>
        </w:rPr>
        <w:t>ισχύος</w:t>
      </w:r>
      <w:r w:rsidRPr="00E50C71">
        <w:rPr>
          <w:lang w:val="el-GR"/>
        </w:rPr>
        <w:t xml:space="preserve"> </w:t>
      </w:r>
      <w:r w:rsidRPr="00E50C71">
        <w:rPr>
          <w:rFonts w:hint="eastAsia"/>
          <w:lang w:val="el-GR"/>
        </w:rPr>
        <w:t>της</w:t>
      </w:r>
      <w:r w:rsidRPr="00E50C71">
        <w:rPr>
          <w:lang w:val="el-GR"/>
        </w:rPr>
        <w:t xml:space="preserve"> </w:t>
      </w:r>
      <w:r w:rsidRPr="00E50C71">
        <w:rPr>
          <w:rFonts w:hint="eastAsia"/>
          <w:lang w:val="el-GR"/>
        </w:rPr>
        <w:t>προσφοράς</w:t>
      </w:r>
      <w:r w:rsidRPr="00E50C71">
        <w:rPr>
          <w:lang w:val="el-GR"/>
        </w:rPr>
        <w:t xml:space="preserve"> </w:t>
      </w:r>
      <w:r w:rsidRPr="00E50C71">
        <w:rPr>
          <w:rFonts w:hint="eastAsia"/>
          <w:lang w:val="el-GR"/>
        </w:rPr>
        <w:t>και</w:t>
      </w:r>
      <w:r w:rsidRPr="00E50C71">
        <w:rPr>
          <w:lang w:val="el-GR"/>
        </w:rPr>
        <w:t xml:space="preserve"> </w:t>
      </w:r>
      <w:r w:rsidRPr="00E50C71">
        <w:rPr>
          <w:rFonts w:hint="eastAsia"/>
          <w:lang w:val="el-GR"/>
        </w:rPr>
        <w:t>μη</w:t>
      </w:r>
      <w:r w:rsidRPr="00E50C71">
        <w:rPr>
          <w:lang w:val="el-GR"/>
        </w:rPr>
        <w:t xml:space="preserve"> </w:t>
      </w:r>
      <w:r w:rsidRPr="00E50C71">
        <w:rPr>
          <w:rFonts w:hint="eastAsia"/>
          <w:lang w:val="el-GR"/>
        </w:rPr>
        <w:t>ανανέωσης</w:t>
      </w:r>
      <w:r w:rsidRPr="00E50C71">
        <w:rPr>
          <w:lang w:val="el-GR"/>
        </w:rPr>
        <w:t xml:space="preserve"> </w:t>
      </w:r>
      <w:r w:rsidRPr="00E50C71">
        <w:rPr>
          <w:rFonts w:hint="eastAsia"/>
          <w:lang w:val="el-GR"/>
        </w:rPr>
        <w:t>αυτής</w:t>
      </w:r>
      <w:r w:rsidRPr="00E50C71">
        <w:rPr>
          <w:lang w:val="el-GR"/>
        </w:rPr>
        <w:t xml:space="preserve"> </w:t>
      </w:r>
      <w:r w:rsidRPr="00E50C71">
        <w:rPr>
          <w:rFonts w:hint="eastAsia"/>
          <w:lang w:val="el-GR"/>
        </w:rPr>
        <w:t>και</w:t>
      </w:r>
    </w:p>
    <w:p w14:paraId="64F09449" w14:textId="77777777" w:rsidR="006655E2" w:rsidRPr="00E50C71" w:rsidRDefault="006655E2" w:rsidP="006655E2">
      <w:pPr>
        <w:rPr>
          <w:lang w:val="el-GR"/>
        </w:rPr>
      </w:pPr>
      <w:r w:rsidRPr="00E50C71">
        <w:rPr>
          <w:rFonts w:hint="eastAsia"/>
          <w:lang w:val="el-GR"/>
        </w:rPr>
        <w:t>β</w:t>
      </w:r>
      <w:r w:rsidRPr="00E50C71">
        <w:rPr>
          <w:lang w:val="el-GR"/>
        </w:rPr>
        <w:t xml:space="preserve">) </w:t>
      </w:r>
      <w:r w:rsidRPr="00E50C71">
        <w:rPr>
          <w:rFonts w:hint="eastAsia"/>
          <w:lang w:val="el-GR"/>
        </w:rPr>
        <w:t>απόρριψης</w:t>
      </w:r>
      <w:r w:rsidRPr="00E50C71">
        <w:rPr>
          <w:lang w:val="el-GR"/>
        </w:rPr>
        <w:t xml:space="preserve"> </w:t>
      </w:r>
      <w:r w:rsidRPr="00E50C71">
        <w:rPr>
          <w:rFonts w:hint="eastAsia"/>
          <w:lang w:val="el-GR"/>
        </w:rPr>
        <w:t>της</w:t>
      </w:r>
      <w:r w:rsidRPr="00E50C71">
        <w:rPr>
          <w:lang w:val="el-GR"/>
        </w:rPr>
        <w:t xml:space="preserve"> </w:t>
      </w:r>
      <w:r w:rsidRPr="00E50C71">
        <w:rPr>
          <w:rFonts w:hint="eastAsia"/>
          <w:lang w:val="el-GR"/>
        </w:rPr>
        <w:t>προσφοράς</w:t>
      </w:r>
      <w:r w:rsidRPr="00E50C71">
        <w:rPr>
          <w:lang w:val="el-GR"/>
        </w:rPr>
        <w:t xml:space="preserve"> </w:t>
      </w:r>
      <w:r w:rsidRPr="00E50C71">
        <w:rPr>
          <w:rFonts w:hint="eastAsia"/>
          <w:lang w:val="el-GR"/>
        </w:rPr>
        <w:t>τους</w:t>
      </w:r>
      <w:r w:rsidRPr="00E50C71">
        <w:rPr>
          <w:lang w:val="el-GR"/>
        </w:rPr>
        <w:t xml:space="preserve"> </w:t>
      </w:r>
      <w:r w:rsidRPr="00E50C71">
        <w:rPr>
          <w:rFonts w:hint="eastAsia"/>
          <w:lang w:val="el-GR"/>
        </w:rPr>
        <w:t>και</w:t>
      </w:r>
      <w:r w:rsidRPr="00E50C71">
        <w:rPr>
          <w:lang w:val="el-GR"/>
        </w:rPr>
        <w:t xml:space="preserve"> </w:t>
      </w:r>
      <w:r w:rsidRPr="00E50C71">
        <w:rPr>
          <w:rFonts w:hint="eastAsia"/>
          <w:lang w:val="el-GR"/>
        </w:rPr>
        <w:t>εφόσον</w:t>
      </w:r>
      <w:r w:rsidRPr="00E50C71">
        <w:rPr>
          <w:lang w:val="el-GR"/>
        </w:rPr>
        <w:t xml:space="preserve"> </w:t>
      </w:r>
      <w:r w:rsidRPr="00E50C71">
        <w:rPr>
          <w:rFonts w:hint="eastAsia"/>
          <w:lang w:val="el-GR"/>
        </w:rPr>
        <w:t>δεν</w:t>
      </w:r>
      <w:r w:rsidRPr="00E50C71">
        <w:rPr>
          <w:lang w:val="el-GR"/>
        </w:rPr>
        <w:t xml:space="preserve"> </w:t>
      </w:r>
      <w:r w:rsidRPr="00E50C71">
        <w:rPr>
          <w:rFonts w:hint="eastAsia"/>
          <w:lang w:val="el-GR"/>
        </w:rPr>
        <w:t>έχει</w:t>
      </w:r>
      <w:r w:rsidRPr="00E50C71">
        <w:rPr>
          <w:lang w:val="el-GR"/>
        </w:rPr>
        <w:t xml:space="preserve"> </w:t>
      </w:r>
      <w:r w:rsidRPr="00E50C71">
        <w:rPr>
          <w:rFonts w:hint="eastAsia"/>
          <w:lang w:val="el-GR"/>
        </w:rPr>
        <w:t>ασκηθεί</w:t>
      </w:r>
      <w:r w:rsidRPr="00E50C71">
        <w:rPr>
          <w:lang w:val="el-GR"/>
        </w:rPr>
        <w:t xml:space="preserve"> </w:t>
      </w:r>
      <w:proofErr w:type="spellStart"/>
      <w:r w:rsidRPr="00E50C71">
        <w:rPr>
          <w:rFonts w:hint="eastAsia"/>
          <w:lang w:val="el-GR"/>
        </w:rPr>
        <w:t>ενδικοφανής</w:t>
      </w:r>
      <w:proofErr w:type="spellEnd"/>
      <w:r w:rsidRPr="00E50C71">
        <w:rPr>
          <w:lang w:val="el-GR"/>
        </w:rPr>
        <w:t xml:space="preserve"> </w:t>
      </w:r>
      <w:r w:rsidRPr="00E50C71">
        <w:rPr>
          <w:rFonts w:hint="eastAsia"/>
          <w:lang w:val="el-GR"/>
        </w:rPr>
        <w:t>προσφυγή</w:t>
      </w:r>
      <w:r w:rsidRPr="00E50C71">
        <w:rPr>
          <w:lang w:val="el-GR"/>
        </w:rPr>
        <w:t xml:space="preserve"> </w:t>
      </w:r>
      <w:r w:rsidRPr="00E50C71">
        <w:rPr>
          <w:rFonts w:hint="eastAsia"/>
          <w:lang w:val="el-GR"/>
        </w:rPr>
        <w:t>ή</w:t>
      </w:r>
      <w:r w:rsidRPr="00E50C71">
        <w:rPr>
          <w:lang w:val="el-GR"/>
        </w:rPr>
        <w:t xml:space="preserve"> </w:t>
      </w:r>
      <w:r w:rsidRPr="00E50C71">
        <w:rPr>
          <w:rFonts w:hint="eastAsia"/>
          <w:lang w:val="el-GR"/>
        </w:rPr>
        <w:t>ένδικο</w:t>
      </w:r>
      <w:r w:rsidRPr="00E50C71">
        <w:rPr>
          <w:lang w:val="el-GR"/>
        </w:rPr>
        <w:t xml:space="preserve"> </w:t>
      </w:r>
      <w:r w:rsidRPr="00E50C71">
        <w:rPr>
          <w:rFonts w:hint="eastAsia"/>
          <w:lang w:val="el-GR"/>
        </w:rPr>
        <w:t>βοήθημα</w:t>
      </w:r>
      <w:r w:rsidRPr="00E50C71">
        <w:rPr>
          <w:lang w:val="el-GR"/>
        </w:rPr>
        <w:t xml:space="preserve"> </w:t>
      </w:r>
      <w:r w:rsidRPr="00E50C71">
        <w:rPr>
          <w:rFonts w:hint="eastAsia"/>
          <w:lang w:val="el-GR"/>
        </w:rPr>
        <w:t>ή</w:t>
      </w:r>
      <w:r w:rsidRPr="00E50C71">
        <w:rPr>
          <w:lang w:val="el-GR"/>
        </w:rPr>
        <w:t xml:space="preserve"> </w:t>
      </w:r>
      <w:r w:rsidRPr="00E50C71">
        <w:rPr>
          <w:rFonts w:hint="eastAsia"/>
          <w:lang w:val="el-GR"/>
        </w:rPr>
        <w:t>έχει</w:t>
      </w:r>
      <w:r w:rsidRPr="00E50C71">
        <w:rPr>
          <w:lang w:val="el-GR"/>
        </w:rPr>
        <w:t xml:space="preserve"> </w:t>
      </w:r>
      <w:r w:rsidRPr="00E50C71">
        <w:rPr>
          <w:rFonts w:hint="eastAsia"/>
          <w:lang w:val="el-GR"/>
        </w:rPr>
        <w:t>εκπνεύσει</w:t>
      </w:r>
      <w:r w:rsidRPr="00E50C71">
        <w:rPr>
          <w:lang w:val="el-GR"/>
        </w:rPr>
        <w:t xml:space="preserve"> </w:t>
      </w:r>
      <w:r w:rsidRPr="00E50C71">
        <w:rPr>
          <w:rFonts w:hint="eastAsia"/>
          <w:lang w:val="el-GR"/>
        </w:rPr>
        <w:t>άπρακτη</w:t>
      </w:r>
      <w:r w:rsidRPr="00E50C71">
        <w:rPr>
          <w:lang w:val="el-GR"/>
        </w:rPr>
        <w:t xml:space="preserve"> </w:t>
      </w:r>
      <w:r w:rsidRPr="00E50C71">
        <w:rPr>
          <w:rFonts w:hint="eastAsia"/>
          <w:lang w:val="el-GR"/>
        </w:rPr>
        <w:t>η</w:t>
      </w:r>
      <w:r w:rsidRPr="00E50C71">
        <w:rPr>
          <w:lang w:val="el-GR"/>
        </w:rPr>
        <w:t xml:space="preserve"> </w:t>
      </w:r>
      <w:r w:rsidRPr="00E50C71">
        <w:rPr>
          <w:rFonts w:hint="eastAsia"/>
          <w:lang w:val="el-GR"/>
        </w:rPr>
        <w:t>προθεσμία</w:t>
      </w:r>
      <w:r w:rsidRPr="00E50C71">
        <w:rPr>
          <w:lang w:val="el-GR"/>
        </w:rPr>
        <w:t xml:space="preserve"> </w:t>
      </w:r>
      <w:r w:rsidRPr="00E50C71">
        <w:rPr>
          <w:rFonts w:hint="eastAsia"/>
          <w:lang w:val="el-GR"/>
        </w:rPr>
        <w:t>άσκησης</w:t>
      </w:r>
      <w:r w:rsidRPr="00E50C71">
        <w:rPr>
          <w:lang w:val="el-GR"/>
        </w:rPr>
        <w:t xml:space="preserve"> </w:t>
      </w:r>
      <w:proofErr w:type="spellStart"/>
      <w:r w:rsidRPr="00E50C71">
        <w:rPr>
          <w:rFonts w:hint="eastAsia"/>
          <w:lang w:val="el-GR"/>
        </w:rPr>
        <w:t>ενδικοφανούς</w:t>
      </w:r>
      <w:proofErr w:type="spellEnd"/>
      <w:r w:rsidRPr="00E50C71">
        <w:rPr>
          <w:lang w:val="el-GR"/>
        </w:rPr>
        <w:t xml:space="preserve"> </w:t>
      </w:r>
      <w:r w:rsidRPr="00E50C71">
        <w:rPr>
          <w:rFonts w:hint="eastAsia"/>
          <w:lang w:val="el-GR"/>
        </w:rPr>
        <w:t>προσφυγής</w:t>
      </w:r>
      <w:r w:rsidRPr="00E50C71">
        <w:rPr>
          <w:lang w:val="el-GR"/>
        </w:rPr>
        <w:t xml:space="preserve"> </w:t>
      </w:r>
      <w:r w:rsidRPr="00E50C71">
        <w:rPr>
          <w:rFonts w:hint="eastAsia"/>
          <w:lang w:val="el-GR"/>
        </w:rPr>
        <w:t>ή</w:t>
      </w:r>
      <w:r w:rsidRPr="00E50C71">
        <w:rPr>
          <w:lang w:val="el-GR"/>
        </w:rPr>
        <w:t xml:space="preserve"> </w:t>
      </w:r>
      <w:r w:rsidRPr="00E50C71">
        <w:rPr>
          <w:rFonts w:hint="eastAsia"/>
          <w:lang w:val="el-GR"/>
        </w:rPr>
        <w:t>ενδίκων</w:t>
      </w:r>
      <w:r w:rsidRPr="00E50C71">
        <w:rPr>
          <w:lang w:val="el-GR"/>
        </w:rPr>
        <w:t xml:space="preserve"> </w:t>
      </w:r>
      <w:r w:rsidRPr="00E50C71">
        <w:rPr>
          <w:rFonts w:hint="eastAsia"/>
          <w:lang w:val="el-GR"/>
        </w:rPr>
        <w:t>βοηθημάτων</w:t>
      </w:r>
      <w:r w:rsidRPr="00E50C71">
        <w:rPr>
          <w:lang w:val="el-GR"/>
        </w:rPr>
        <w:t xml:space="preserve"> </w:t>
      </w:r>
      <w:r w:rsidRPr="00E50C71">
        <w:rPr>
          <w:rFonts w:hint="eastAsia"/>
          <w:lang w:val="el-GR"/>
        </w:rPr>
        <w:t>ή</w:t>
      </w:r>
      <w:r w:rsidRPr="00E50C71">
        <w:rPr>
          <w:lang w:val="el-GR"/>
        </w:rPr>
        <w:t xml:space="preserve"> </w:t>
      </w:r>
      <w:r w:rsidRPr="00E50C71">
        <w:rPr>
          <w:rFonts w:hint="eastAsia"/>
          <w:lang w:val="el-GR"/>
        </w:rPr>
        <w:t>έχει</w:t>
      </w:r>
      <w:r w:rsidRPr="00E50C71">
        <w:rPr>
          <w:lang w:val="el-GR"/>
        </w:rPr>
        <w:t xml:space="preserve"> </w:t>
      </w:r>
      <w:r w:rsidRPr="00E50C71">
        <w:rPr>
          <w:rFonts w:hint="eastAsia"/>
          <w:lang w:val="el-GR"/>
        </w:rPr>
        <w:t>λάβει</w:t>
      </w:r>
      <w:r w:rsidRPr="00E50C71">
        <w:rPr>
          <w:lang w:val="el-GR"/>
        </w:rPr>
        <w:t xml:space="preserve"> </w:t>
      </w:r>
      <w:r w:rsidRPr="00E50C71">
        <w:rPr>
          <w:rFonts w:hint="eastAsia"/>
          <w:lang w:val="el-GR"/>
        </w:rPr>
        <w:t>χώρα</w:t>
      </w:r>
      <w:r w:rsidRPr="00E50C71">
        <w:rPr>
          <w:lang w:val="el-GR"/>
        </w:rPr>
        <w:t xml:space="preserve"> </w:t>
      </w:r>
      <w:r w:rsidRPr="00E50C71">
        <w:rPr>
          <w:rFonts w:hint="eastAsia"/>
          <w:lang w:val="el-GR"/>
        </w:rPr>
        <w:t>παραίτηση</w:t>
      </w:r>
      <w:r w:rsidRPr="00E50C71">
        <w:rPr>
          <w:lang w:val="el-GR"/>
        </w:rPr>
        <w:t xml:space="preserve"> </w:t>
      </w:r>
      <w:r w:rsidRPr="00E50C71">
        <w:rPr>
          <w:rFonts w:hint="eastAsia"/>
          <w:lang w:val="el-GR"/>
        </w:rPr>
        <w:t>από</w:t>
      </w:r>
      <w:r w:rsidRPr="00E50C71">
        <w:rPr>
          <w:lang w:val="el-GR"/>
        </w:rPr>
        <w:t xml:space="preserve"> </w:t>
      </w:r>
      <w:r w:rsidRPr="00E50C71">
        <w:rPr>
          <w:rFonts w:hint="eastAsia"/>
          <w:lang w:val="el-GR"/>
        </w:rPr>
        <w:t>το</w:t>
      </w:r>
      <w:r w:rsidRPr="00E50C71">
        <w:rPr>
          <w:lang w:val="el-GR"/>
        </w:rPr>
        <w:t xml:space="preserve"> </w:t>
      </w:r>
      <w:r w:rsidRPr="00E50C71">
        <w:rPr>
          <w:rFonts w:hint="eastAsia"/>
          <w:lang w:val="el-GR"/>
        </w:rPr>
        <w:t>δικαίωμα</w:t>
      </w:r>
      <w:r w:rsidRPr="00E50C71">
        <w:rPr>
          <w:lang w:val="el-GR"/>
        </w:rPr>
        <w:t xml:space="preserve"> </w:t>
      </w:r>
      <w:r w:rsidRPr="00E50C71">
        <w:rPr>
          <w:rFonts w:hint="eastAsia"/>
          <w:lang w:val="el-GR"/>
        </w:rPr>
        <w:t>άσκησης</w:t>
      </w:r>
      <w:r w:rsidRPr="00E50C71">
        <w:rPr>
          <w:lang w:val="el-GR"/>
        </w:rPr>
        <w:t xml:space="preserve"> </w:t>
      </w:r>
      <w:r w:rsidRPr="00E50C71">
        <w:rPr>
          <w:rFonts w:hint="eastAsia"/>
          <w:lang w:val="el-GR"/>
        </w:rPr>
        <w:t>αυτών</w:t>
      </w:r>
      <w:r w:rsidRPr="00E50C71">
        <w:rPr>
          <w:lang w:val="el-GR"/>
        </w:rPr>
        <w:t xml:space="preserve"> </w:t>
      </w:r>
      <w:r w:rsidRPr="00E50C71">
        <w:rPr>
          <w:rFonts w:hint="eastAsia"/>
          <w:lang w:val="el-GR"/>
        </w:rPr>
        <w:t>ή</w:t>
      </w:r>
      <w:r w:rsidRPr="00E50C71">
        <w:rPr>
          <w:lang w:val="el-GR"/>
        </w:rPr>
        <w:t xml:space="preserve"> </w:t>
      </w:r>
      <w:r w:rsidRPr="00E50C71">
        <w:rPr>
          <w:rFonts w:hint="eastAsia"/>
          <w:lang w:val="el-GR"/>
        </w:rPr>
        <w:t>αυτά</w:t>
      </w:r>
      <w:r w:rsidRPr="00E50C71">
        <w:rPr>
          <w:lang w:val="el-GR"/>
        </w:rPr>
        <w:t xml:space="preserve"> </w:t>
      </w:r>
      <w:r w:rsidRPr="00E50C71">
        <w:rPr>
          <w:rFonts w:hint="eastAsia"/>
          <w:lang w:val="el-GR"/>
        </w:rPr>
        <w:t>έχουν</w:t>
      </w:r>
      <w:r w:rsidRPr="00E50C71">
        <w:rPr>
          <w:lang w:val="el-GR"/>
        </w:rPr>
        <w:t xml:space="preserve"> </w:t>
      </w:r>
      <w:r w:rsidRPr="00E50C71">
        <w:rPr>
          <w:rFonts w:hint="eastAsia"/>
          <w:lang w:val="el-GR"/>
        </w:rPr>
        <w:t>απορριφθεί</w:t>
      </w:r>
      <w:r w:rsidRPr="00E50C71">
        <w:rPr>
          <w:lang w:val="el-GR"/>
        </w:rPr>
        <w:t xml:space="preserve"> </w:t>
      </w:r>
      <w:r w:rsidRPr="00E50C71">
        <w:rPr>
          <w:rFonts w:hint="eastAsia"/>
          <w:lang w:val="el-GR"/>
        </w:rPr>
        <w:t>αμετακλήτως</w:t>
      </w:r>
      <w:r w:rsidRPr="00E50C71">
        <w:rPr>
          <w:lang w:val="el-GR"/>
        </w:rPr>
        <w:t>.</w:t>
      </w:r>
    </w:p>
    <w:p w14:paraId="7C759DDE" w14:textId="77777777" w:rsidR="006655E2" w:rsidRPr="00E50C71" w:rsidRDefault="006655E2" w:rsidP="006655E2">
      <w:pPr>
        <w:rPr>
          <w:lang w:val="el-GR"/>
        </w:rPr>
      </w:pPr>
    </w:p>
    <w:p w14:paraId="47363653" w14:textId="456931F3" w:rsidR="006655E2" w:rsidRPr="00E50C71" w:rsidRDefault="006655E2" w:rsidP="006655E2">
      <w:pPr>
        <w:rPr>
          <w:lang w:val="el-GR"/>
        </w:rPr>
      </w:pPr>
      <w:bookmarkStart w:id="86" w:name="_Toc229132690"/>
      <w:r w:rsidRPr="00E50C71">
        <w:rPr>
          <w:rStyle w:val="4Char"/>
          <w:rFonts w:cs="Tahoma"/>
          <w:color w:val="auto"/>
          <w:lang w:val="el-GR"/>
        </w:rPr>
        <w:t>2.2.2.3.</w:t>
      </w:r>
      <w:bookmarkEnd w:id="86"/>
      <w:r w:rsidRPr="00E50C71">
        <w:rPr>
          <w:lang w:val="el-GR"/>
        </w:rPr>
        <w:t xml:space="preserve"> Η εγγύηση συμμετοχής καταπίπτει, εάν ο προσφέρων α) αποσύρει την προσφορά του κατά τη διάρκεια ισχύος αυτής, β) παρέχει, εν γνώσει του, ψευδή στοιχεία ή πληροφορίες που αναφέρονται στις παραγράφους</w:t>
      </w:r>
      <w:r w:rsidRPr="00E50C71" w:rsidDel="00C32872">
        <w:rPr>
          <w:lang w:val="el-GR"/>
        </w:rPr>
        <w:t xml:space="preserve"> </w:t>
      </w:r>
      <w:r w:rsidRPr="00E50C71">
        <w:rPr>
          <w:lang w:val="el-GR"/>
        </w:rPr>
        <w:fldChar w:fldCharType="begin"/>
      </w:r>
      <w:r w:rsidRPr="00E50C71">
        <w:rPr>
          <w:lang w:val="el-GR"/>
        </w:rPr>
        <w:instrText xml:space="preserve"> REF _Ref496541742 \r \h  \* MERGEFORMAT </w:instrText>
      </w:r>
      <w:r w:rsidRPr="00E50C71">
        <w:rPr>
          <w:lang w:val="el-GR"/>
        </w:rPr>
      </w:r>
      <w:r w:rsidRPr="00E50C71">
        <w:rPr>
          <w:lang w:val="el-GR"/>
        </w:rPr>
        <w:fldChar w:fldCharType="separate"/>
      </w:r>
      <w:r w:rsidR="000D602F">
        <w:rPr>
          <w:lang w:val="el-GR"/>
        </w:rPr>
        <w:t>2.2.3</w:t>
      </w:r>
      <w:r w:rsidRPr="00E50C71">
        <w:rPr>
          <w:lang w:val="el-GR"/>
        </w:rPr>
        <w:fldChar w:fldCharType="end"/>
      </w:r>
      <w:r w:rsidRPr="00E50C71">
        <w:rPr>
          <w:lang w:val="el-GR"/>
        </w:rPr>
        <w:t xml:space="preserve"> έως </w:t>
      </w:r>
      <w:r w:rsidRPr="00E50C71">
        <w:rPr>
          <w:lang w:val="el-GR"/>
        </w:rPr>
        <w:fldChar w:fldCharType="begin"/>
      </w:r>
      <w:r w:rsidRPr="00E50C71">
        <w:rPr>
          <w:lang w:val="el-GR"/>
        </w:rPr>
        <w:instrText xml:space="preserve"> REF _Ref496541700 \r \h  \* MERGEFORMAT </w:instrText>
      </w:r>
      <w:r w:rsidRPr="00E50C71">
        <w:rPr>
          <w:lang w:val="el-GR"/>
        </w:rPr>
      </w:r>
      <w:r w:rsidRPr="00E50C71">
        <w:rPr>
          <w:lang w:val="el-GR"/>
        </w:rPr>
        <w:fldChar w:fldCharType="separate"/>
      </w:r>
      <w:r w:rsidR="000D602F">
        <w:rPr>
          <w:lang w:val="el-GR"/>
        </w:rPr>
        <w:t>2.2.8</w:t>
      </w:r>
      <w:r w:rsidRPr="00E50C71">
        <w:rPr>
          <w:lang w:val="el-GR"/>
        </w:rPr>
        <w:fldChar w:fldCharType="end"/>
      </w:r>
      <w:r w:rsidRPr="00E50C71">
        <w:rPr>
          <w:lang w:val="el-GR"/>
        </w:rPr>
        <w:t xml:space="preserve"> της παρούσας, γ) δεν προσκομίσει εγκαίρως τα προβλεπόμενα από την παρούσα δικαιολογητικά (παρ. </w:t>
      </w:r>
      <w:r w:rsidRPr="00E50C71">
        <w:rPr>
          <w:lang w:val="el-GR"/>
        </w:rPr>
        <w:fldChar w:fldCharType="begin"/>
      </w:r>
      <w:r w:rsidRPr="00E50C71">
        <w:rPr>
          <w:lang w:val="el-GR"/>
        </w:rPr>
        <w:instrText xml:space="preserve"> REF _Ref40957856 \r \h  \* MERGEFORMAT </w:instrText>
      </w:r>
      <w:r w:rsidRPr="00E50C71">
        <w:rPr>
          <w:lang w:val="el-GR"/>
        </w:rPr>
      </w:r>
      <w:r w:rsidRPr="00E50C71">
        <w:rPr>
          <w:lang w:val="el-GR"/>
        </w:rPr>
        <w:fldChar w:fldCharType="separate"/>
      </w:r>
      <w:r w:rsidR="000D602F">
        <w:rPr>
          <w:lang w:val="el-GR"/>
        </w:rPr>
        <w:t>2.2.9.2</w:t>
      </w:r>
      <w:r w:rsidRPr="00E50C71">
        <w:rPr>
          <w:lang w:val="el-GR"/>
        </w:rPr>
        <w:fldChar w:fldCharType="end"/>
      </w:r>
      <w:r w:rsidRPr="00E50C71">
        <w:rPr>
          <w:lang w:val="el-GR"/>
        </w:rPr>
        <w:t xml:space="preserve"> &amp; </w:t>
      </w:r>
      <w:r w:rsidRPr="00E50C71">
        <w:rPr>
          <w:lang w:val="el-GR"/>
        </w:rPr>
        <w:fldChar w:fldCharType="begin"/>
      </w:r>
      <w:r w:rsidRPr="00E50C71">
        <w:rPr>
          <w:lang w:val="el-GR"/>
        </w:rPr>
        <w:instrText xml:space="preserve"> REF _Ref67613215 \r \h  \* MERGEFORMAT </w:instrText>
      </w:r>
      <w:r w:rsidRPr="00E50C71">
        <w:rPr>
          <w:lang w:val="el-GR"/>
        </w:rPr>
      </w:r>
      <w:r w:rsidRPr="00E50C71">
        <w:rPr>
          <w:lang w:val="el-GR"/>
        </w:rPr>
        <w:fldChar w:fldCharType="separate"/>
      </w:r>
      <w:r w:rsidR="000D602F">
        <w:rPr>
          <w:lang w:val="el-GR"/>
        </w:rPr>
        <w:t>3.2</w:t>
      </w:r>
      <w:r w:rsidRPr="00E50C71">
        <w:rPr>
          <w:lang w:val="el-GR"/>
        </w:rPr>
        <w:fldChar w:fldCharType="end"/>
      </w:r>
      <w:r w:rsidRPr="00E50C71">
        <w:rPr>
          <w:lang w:val="el-GR"/>
        </w:rPr>
        <w:t xml:space="preserve">) ή δ) δεν προσέλθει εγκαίρως για υπογραφή της σύμβασης, ε) υποβάλει μη κατάλληλη προσφορά, με την έννοια της περ. 46 της παρ. 1 του άρθρου 2 του ν. 4412/2016, </w:t>
      </w:r>
      <w:proofErr w:type="spellStart"/>
      <w:r w:rsidRPr="00E50C71">
        <w:rPr>
          <w:lang w:val="el-GR"/>
        </w:rPr>
        <w:t>στ</w:t>
      </w:r>
      <w:proofErr w:type="spellEnd"/>
      <w:r w:rsidRPr="00E50C71">
        <w:rPr>
          <w:lang w:val="el-GR"/>
        </w:rPr>
        <w:t xml:space="preserve">) δεν ανταποκριθεί στη σχετική πρόσκληση της αναθέτουσας αρχής να εξηγήσει την τιμή ή το κόστος της προσφοράς του εντός της </w:t>
      </w:r>
      <w:proofErr w:type="spellStart"/>
      <w:r w:rsidRPr="00E50C71">
        <w:rPr>
          <w:lang w:val="el-GR"/>
        </w:rPr>
        <w:t>τεθείσας</w:t>
      </w:r>
      <w:proofErr w:type="spellEnd"/>
      <w:r w:rsidRPr="00E50C71">
        <w:rPr>
          <w:lang w:val="el-GR"/>
        </w:rPr>
        <w:t xml:space="preserve"> προθεσμίας και η προσφορά του απορριφθεί ,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w:t>
      </w:r>
      <w:r w:rsidRPr="00E50C71">
        <w:rPr>
          <w:lang w:val="el-GR"/>
        </w:rPr>
        <w:fldChar w:fldCharType="begin"/>
      </w:r>
      <w:r w:rsidRPr="00E50C71">
        <w:rPr>
          <w:lang w:val="el-GR"/>
        </w:rPr>
        <w:instrText xml:space="preserve"> REF _Ref67613215 \r \h  \* MERGEFORMAT </w:instrText>
      </w:r>
      <w:r w:rsidRPr="00E50C71">
        <w:rPr>
          <w:lang w:val="el-GR"/>
        </w:rPr>
      </w:r>
      <w:r w:rsidRPr="00E50C71">
        <w:rPr>
          <w:lang w:val="el-GR"/>
        </w:rPr>
        <w:fldChar w:fldCharType="separate"/>
      </w:r>
      <w:r w:rsidR="000D602F">
        <w:rPr>
          <w:lang w:val="el-GR"/>
        </w:rPr>
        <w:t>3.2</w:t>
      </w:r>
      <w:r w:rsidRPr="00E50C71">
        <w:rPr>
          <w:lang w:val="el-GR"/>
        </w:rPr>
        <w:fldChar w:fldCharType="end"/>
      </w:r>
      <w:r w:rsidRPr="00E50C71">
        <w:rPr>
          <w:lang w:val="el-GR"/>
        </w:rPr>
        <w:t xml:space="preserve"> και 3.4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προσκομίσθηκαν νομίμως και εμπροθέσμως, δεν αποδεικνύεται η μη συνδρομή των λόγων αποκλεισμού της παραγράφου </w:t>
      </w:r>
      <w:r w:rsidRPr="00E50C71">
        <w:rPr>
          <w:lang w:val="el-GR"/>
        </w:rPr>
        <w:fldChar w:fldCharType="begin"/>
      </w:r>
      <w:r w:rsidRPr="00E50C71">
        <w:rPr>
          <w:lang w:val="el-GR"/>
        </w:rPr>
        <w:instrText xml:space="preserve"> REF _Ref496541356 \r \h  \* MERGEFORMAT </w:instrText>
      </w:r>
      <w:r w:rsidRPr="00E50C71">
        <w:rPr>
          <w:lang w:val="el-GR"/>
        </w:rPr>
      </w:r>
      <w:r w:rsidRPr="00E50C71">
        <w:rPr>
          <w:lang w:val="el-GR"/>
        </w:rPr>
        <w:fldChar w:fldCharType="separate"/>
      </w:r>
      <w:r w:rsidR="000D602F">
        <w:rPr>
          <w:lang w:val="el-GR"/>
        </w:rPr>
        <w:t>2.2.3</w:t>
      </w:r>
      <w:r w:rsidRPr="00E50C71">
        <w:rPr>
          <w:lang w:val="el-GR"/>
        </w:rPr>
        <w:fldChar w:fldCharType="end"/>
      </w:r>
      <w:r w:rsidRPr="00E50C71">
        <w:rPr>
          <w:lang w:val="el-GR"/>
        </w:rPr>
        <w:t xml:space="preserve"> ή η πλήρωση μιας ή περισσότερων από τις απαιτήσεις των κριτηρίων ποιοτικής επιλογής.</w:t>
      </w:r>
    </w:p>
    <w:p w14:paraId="4F804964" w14:textId="77777777" w:rsidR="00DF2FDB" w:rsidRPr="00E50C71" w:rsidRDefault="00DF2FDB" w:rsidP="00DF2FDB">
      <w:pPr>
        <w:rPr>
          <w:lang w:val="el-GR"/>
        </w:rPr>
      </w:pPr>
    </w:p>
    <w:p w14:paraId="078C66C9" w14:textId="77777777" w:rsidR="00DF2FDB" w:rsidRPr="00E50C71" w:rsidRDefault="00DF2FDB" w:rsidP="0084140E">
      <w:pPr>
        <w:pStyle w:val="3"/>
      </w:pPr>
      <w:bookmarkStart w:id="87" w:name="_Ref496541356"/>
      <w:bookmarkStart w:id="88" w:name="_Ref496541742"/>
      <w:bookmarkStart w:id="89" w:name="_Ref496541775"/>
      <w:bookmarkStart w:id="90" w:name="_Ref496541863"/>
      <w:bookmarkStart w:id="91" w:name="_Toc97194273"/>
      <w:bookmarkStart w:id="92" w:name="_Toc97194423"/>
      <w:bookmarkStart w:id="93" w:name="_Toc229132691"/>
      <w:r w:rsidRPr="00E50C71">
        <w:t>Λόγοι αποκλεισμού</w:t>
      </w:r>
      <w:bookmarkEnd w:id="87"/>
      <w:bookmarkEnd w:id="88"/>
      <w:bookmarkEnd w:id="89"/>
      <w:bookmarkEnd w:id="90"/>
      <w:bookmarkEnd w:id="91"/>
      <w:bookmarkEnd w:id="92"/>
      <w:bookmarkEnd w:id="93"/>
      <w:r w:rsidRPr="00E50C71">
        <w:t xml:space="preserve"> </w:t>
      </w:r>
    </w:p>
    <w:p w14:paraId="7AF5ADCE" w14:textId="77777777" w:rsidR="006655E2" w:rsidRPr="00E50C71" w:rsidRDefault="006655E2" w:rsidP="006655E2">
      <w:pPr>
        <w:spacing w:before="240"/>
        <w:rPr>
          <w:lang w:val="el-GR"/>
        </w:rPr>
      </w:pPr>
      <w:r w:rsidRPr="00E50C71">
        <w:rPr>
          <w:lang w:val="el-GR"/>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3E19A023" w14:textId="77777777" w:rsidR="006655E2" w:rsidRPr="00E50C71" w:rsidRDefault="006655E2" w:rsidP="006655E2">
      <w:pPr>
        <w:pStyle w:val="a6"/>
        <w:numPr>
          <w:ilvl w:val="3"/>
          <w:numId w:val="11"/>
        </w:numPr>
        <w:spacing w:before="240"/>
        <w:ind w:left="0" w:firstLine="0"/>
        <w:rPr>
          <w:lang w:val="el-GR"/>
        </w:rPr>
      </w:pPr>
      <w:bookmarkStart w:id="94" w:name="_Ref496540567"/>
      <w:r w:rsidRPr="00E50C71">
        <w:rPr>
          <w:lang w:val="el-GR"/>
        </w:rPr>
        <w:t xml:space="preserve"> </w:t>
      </w:r>
      <w:bookmarkStart w:id="95" w:name="_Ref74507429"/>
      <w:r w:rsidRPr="00E50C71">
        <w:rPr>
          <w:lang w:val="el-GR"/>
        </w:rPr>
        <w:t>Όταν υπάρχει σε βάρος του αμετάκλητη καταδικαστική απόφαση για ένα από τα ακόλουθα εγκλήματα:</w:t>
      </w:r>
      <w:bookmarkEnd w:id="94"/>
      <w:bookmarkEnd w:id="95"/>
      <w:r w:rsidRPr="00E50C71">
        <w:rPr>
          <w:lang w:val="el-GR"/>
        </w:rPr>
        <w:t xml:space="preserve"> </w:t>
      </w:r>
    </w:p>
    <w:p w14:paraId="7821328E" w14:textId="77777777" w:rsidR="006655E2" w:rsidRPr="00E50C71" w:rsidRDefault="006655E2" w:rsidP="006655E2">
      <w:pPr>
        <w:rPr>
          <w:lang w:val="el-GR"/>
        </w:rPr>
      </w:pPr>
      <w:r w:rsidRPr="00E50C71">
        <w:rPr>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E50C71">
        <w:t>L</w:t>
      </w:r>
      <w:r w:rsidRPr="00E50C71">
        <w:rPr>
          <w:lang w:val="el-GR"/>
        </w:rPr>
        <w:t xml:space="preserve"> 300 της 11.11.2008 σ.42 και τα εγκλήματα του άρθρου 187 του Ποινικού Κώδικα (εγκληματική οργάνωση),</w:t>
      </w:r>
    </w:p>
    <w:p w14:paraId="2C9D7B9B" w14:textId="77777777" w:rsidR="006655E2" w:rsidRPr="00E50C71" w:rsidRDefault="006655E2" w:rsidP="006655E2">
      <w:pPr>
        <w:rPr>
          <w:lang w:val="el-GR"/>
        </w:rPr>
      </w:pPr>
      <w:r w:rsidRPr="00E50C71">
        <w:rPr>
          <w:lang w:val="el-GR"/>
        </w:rPr>
        <w:t xml:space="preserve">β) ενεργητική 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E50C71">
        <w:t>C</w:t>
      </w:r>
      <w:r w:rsidRPr="00E50C71">
        <w:rPr>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E50C71">
        <w:t>L</w:t>
      </w:r>
      <w:r w:rsidRPr="00E50C71">
        <w:rPr>
          <w:lang w:val="el-GR"/>
        </w:rPr>
        <w:t xml:space="preserve"> 192 της 31.7.2003, σ. 54), καθώς και όπως ορίζεται στο εθνικό δίκαιο του </w:t>
      </w:r>
      <w:r w:rsidRPr="00E50C71">
        <w:rPr>
          <w:lang w:val="el-GR"/>
        </w:rPr>
        <w:lastRenderedPageBreak/>
        <w:t>οικονομικού φορέα, και τα εγκλήματα των άρθρων 159</w:t>
      </w:r>
      <w:r w:rsidRPr="00E50C71">
        <w:rPr>
          <w:vertAlign w:val="superscript"/>
          <w:lang w:val="el-GR"/>
        </w:rPr>
        <w:t>Α</w:t>
      </w:r>
      <w:r w:rsidRPr="00E50C71">
        <w:rPr>
          <w:lang w:val="el-GR"/>
        </w:rPr>
        <w:t xml:space="preserve"> (δωροδοκία πολιτικών προσώπων), 236 (δωροδοκία υπαλλήλου), 237 παρ.2-4 (δωροδοκία δικαστικών λειτουργών), 237</w:t>
      </w:r>
      <w:r w:rsidRPr="00E50C71">
        <w:rPr>
          <w:vertAlign w:val="superscript"/>
          <w:lang w:val="el-GR"/>
        </w:rPr>
        <w:t>Α</w:t>
      </w:r>
      <w:r w:rsidRPr="00E50C71">
        <w:rPr>
          <w:lang w:val="el-GR"/>
        </w:rPr>
        <w:t xml:space="preserve"> παρ.2 (εμπορία επιρροής – μεσάζοντες) 396 παρ.2 (δωροδοκία στον ιδιωτικό τομέα) του Ποινικού Κώδικα.</w:t>
      </w:r>
    </w:p>
    <w:p w14:paraId="309BB344" w14:textId="77777777" w:rsidR="006655E2" w:rsidRPr="00E50C71" w:rsidRDefault="006655E2" w:rsidP="006655E2">
      <w:pPr>
        <w:rPr>
          <w:lang w:val="el-GR"/>
        </w:rPr>
      </w:pPr>
      <w:r w:rsidRPr="00E50C71">
        <w:rPr>
          <w:lang w:val="el-GR"/>
        </w:rPr>
        <w:t>γ) 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w:t>
      </w:r>
      <w:r w:rsidRPr="00E50C71">
        <w:t>L</w:t>
      </w:r>
      <w:r w:rsidRPr="00E50C71">
        <w:rPr>
          <w:lang w:val="el-GR"/>
        </w:rPr>
        <w:t xml:space="preserve"> 198/28.07.2017) και τα εγκλήματα των άρθρων 159Α (δωροδοκία πολιτικών προσώπων), 216 (πλαστογραφία), 236 (δωροδοκία υπαλλήλου), 237 παρ.</w:t>
      </w:r>
      <w:r w:rsidRPr="00E50C71">
        <w:t> </w:t>
      </w:r>
      <w:r w:rsidRPr="00E50C71">
        <w:rPr>
          <w:lang w:val="el-GR"/>
        </w:rPr>
        <w:t xml:space="preserve">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w:t>
      </w:r>
      <w:proofErr w:type="spellStart"/>
      <w:r w:rsidRPr="00E50C71">
        <w:rPr>
          <w:lang w:val="el-GR"/>
        </w:rPr>
        <w:t>επ</w:t>
      </w:r>
      <w:proofErr w:type="spellEnd"/>
      <w:r w:rsidRPr="00E50C71">
        <w:rPr>
          <w:lang w:val="el-GR"/>
        </w:rPr>
        <w:t>.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w:t>
      </w:r>
      <w:r w:rsidRPr="00E50C71">
        <w:t> </w:t>
      </w:r>
      <w:r w:rsidRPr="00E50C71">
        <w:rPr>
          <w:lang w:val="el-GR"/>
        </w:rPr>
        <w:t>4689/2020 (Α’</w:t>
      </w:r>
      <w:r w:rsidRPr="00E50C71">
        <w:t> </w:t>
      </w:r>
      <w:r w:rsidRPr="00E50C71">
        <w:rPr>
          <w:lang w:val="el-GR"/>
        </w:rPr>
        <w:t>103),</w:t>
      </w:r>
    </w:p>
    <w:p w14:paraId="6038F5E4" w14:textId="77777777" w:rsidR="006655E2" w:rsidRPr="00E50C71" w:rsidRDefault="006655E2" w:rsidP="006655E2">
      <w:pPr>
        <w:rPr>
          <w:lang w:val="el-GR"/>
        </w:rPr>
      </w:pPr>
    </w:p>
    <w:p w14:paraId="043E22E5" w14:textId="77777777" w:rsidR="006655E2" w:rsidRPr="00E50C71" w:rsidRDefault="006655E2" w:rsidP="006655E2">
      <w:pPr>
        <w:rPr>
          <w:lang w:val="el-GR"/>
        </w:rPr>
      </w:pPr>
      <w:r w:rsidRPr="00E50C71">
        <w:rPr>
          <w:lang w:val="el-GR"/>
        </w:rPr>
        <w:t>δ) 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w:t>
      </w:r>
      <w:r w:rsidRPr="00E50C71">
        <w:t> </w:t>
      </w:r>
      <w:r w:rsidRPr="00E50C71">
        <w:rPr>
          <w:lang w:val="el-GR"/>
        </w:rPr>
        <w:t>- πλαισίου 2002/475/ΔΕΥ του Συμβουλίου και για την τροποποίηση της απόφασης 2005/671/ΔΕΥ του Συμβουλίου (</w:t>
      </w:r>
      <w:r w:rsidRPr="00E50C71">
        <w:t>EE</w:t>
      </w:r>
      <w:r w:rsidRPr="00E50C71">
        <w:rPr>
          <w:lang w:val="el-GR"/>
        </w:rPr>
        <w:t xml:space="preserve"> </w:t>
      </w:r>
      <w:r w:rsidRPr="00E50C71">
        <w:t>L</w:t>
      </w:r>
      <w:r w:rsidRPr="00E50C71">
        <w:rPr>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w:t>
      </w:r>
      <w:r w:rsidRPr="00E50C71">
        <w:t> </w:t>
      </w:r>
      <w:r w:rsidRPr="00E50C71">
        <w:rPr>
          <w:lang w:val="el-GR"/>
        </w:rPr>
        <w:t>4689/2020 (Α’</w:t>
      </w:r>
      <w:r w:rsidRPr="00E50C71">
        <w:t> </w:t>
      </w:r>
      <w:r w:rsidRPr="00E50C71">
        <w:rPr>
          <w:lang w:val="el-GR"/>
        </w:rPr>
        <w:t>103),</w:t>
      </w:r>
    </w:p>
    <w:p w14:paraId="5ECD505B" w14:textId="77777777" w:rsidR="006655E2" w:rsidRPr="00E50C71" w:rsidRDefault="006655E2" w:rsidP="006655E2">
      <w:pPr>
        <w:rPr>
          <w:lang w:val="el-GR"/>
        </w:rPr>
      </w:pPr>
    </w:p>
    <w:p w14:paraId="05909080" w14:textId="77777777" w:rsidR="006655E2" w:rsidRPr="00E50C71" w:rsidRDefault="006655E2" w:rsidP="006655E2">
      <w:pPr>
        <w:rPr>
          <w:lang w:val="el-GR"/>
        </w:rPr>
      </w:pPr>
      <w:r w:rsidRPr="00E50C71">
        <w:rPr>
          <w:lang w:val="el-GR"/>
        </w:rPr>
        <w:t xml:space="preserve">ε) 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w:t>
      </w:r>
      <w:proofErr w:type="spellStart"/>
      <w:r w:rsidRPr="00E50C71">
        <w:rPr>
          <w:lang w:val="el-GR"/>
        </w:rPr>
        <w:t>αριθμ</w:t>
      </w:r>
      <w:proofErr w:type="spellEnd"/>
      <w:r w:rsidRPr="00E50C71">
        <w:rPr>
          <w:lang w:val="el-GR"/>
        </w:rPr>
        <w:t>.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sidRPr="00E50C71">
        <w:t>EE</w:t>
      </w:r>
      <w:r w:rsidRPr="00E50C71">
        <w:rPr>
          <w:lang w:val="el-GR"/>
        </w:rPr>
        <w:t xml:space="preserve"> </w:t>
      </w:r>
      <w:r w:rsidRPr="00E50C71">
        <w:t>L</w:t>
      </w:r>
      <w:r w:rsidRPr="00E50C71">
        <w:rPr>
          <w:lang w:val="el-GR"/>
        </w:rPr>
        <w:t xml:space="preserve"> 141/05.06.2015) και τα εγκλήματα των άρθρων 2 και 39 του ν.</w:t>
      </w:r>
      <w:r w:rsidRPr="00E50C71">
        <w:t> </w:t>
      </w:r>
      <w:r w:rsidRPr="00E50C71">
        <w:rPr>
          <w:lang w:val="el-GR"/>
        </w:rPr>
        <w:t>4557/2018 (Α’</w:t>
      </w:r>
      <w:r w:rsidRPr="00E50C71">
        <w:t> </w:t>
      </w:r>
      <w:r w:rsidRPr="00E50C71">
        <w:rPr>
          <w:lang w:val="el-GR"/>
        </w:rPr>
        <w:t>139),</w:t>
      </w:r>
    </w:p>
    <w:p w14:paraId="16041F06" w14:textId="77777777" w:rsidR="006655E2" w:rsidRPr="00E50C71" w:rsidRDefault="006655E2" w:rsidP="006655E2">
      <w:pPr>
        <w:rPr>
          <w:lang w:val="el-GR"/>
        </w:rPr>
      </w:pPr>
    </w:p>
    <w:p w14:paraId="3726D636" w14:textId="77777777" w:rsidR="006655E2" w:rsidRPr="00E50C71" w:rsidRDefault="006655E2" w:rsidP="006655E2">
      <w:pPr>
        <w:rPr>
          <w:lang w:val="el-GR"/>
        </w:rPr>
      </w:pPr>
      <w:proofErr w:type="spellStart"/>
      <w:r w:rsidRPr="00E50C71">
        <w:rPr>
          <w:lang w:val="el-GR"/>
        </w:rPr>
        <w:t>στ</w:t>
      </w:r>
      <w:proofErr w:type="spellEnd"/>
      <w:r w:rsidRPr="00E50C71">
        <w:rPr>
          <w:lang w:val="el-GR"/>
        </w:rPr>
        <w:t>) 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w:t>
      </w:r>
      <w:r w:rsidRPr="00E50C71">
        <w:t> </w:t>
      </w:r>
      <w:r w:rsidRPr="00E50C71">
        <w:rPr>
          <w:lang w:val="el-GR"/>
        </w:rPr>
        <w:t xml:space="preserve">- πλαίσιο 2002/629/ΔΕΥ του Συμβουλίου (ΕΕ </w:t>
      </w:r>
      <w:r w:rsidRPr="00E50C71">
        <w:t>L</w:t>
      </w:r>
      <w:r w:rsidRPr="00E50C71">
        <w:rPr>
          <w:lang w:val="el-GR"/>
        </w:rPr>
        <w:t xml:space="preserve"> 101 της 15.4.2011, σ. 1) και τα εγκλήματα του άρθρου 323Α του Ποινικού κώδικα (εμπορία ανθρώπων).</w:t>
      </w:r>
    </w:p>
    <w:p w14:paraId="67F4B5D3" w14:textId="77777777" w:rsidR="006655E2" w:rsidRPr="00E50C71" w:rsidRDefault="006655E2" w:rsidP="006655E2">
      <w:pPr>
        <w:rPr>
          <w:lang w:val="el-GR"/>
        </w:rPr>
      </w:pPr>
      <w:r w:rsidRPr="00E50C71">
        <w:rPr>
          <w:lang w:val="el-GR"/>
        </w:rPr>
        <w:lastRenderedPageBreak/>
        <w:t>Ο οικονομικός φορέας αποκλείεται, επίσης, όταν το πρόσωπο εις βάρος του οποίου εκδόθηκε τελεσίδικη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31F0422F" w14:textId="77777777" w:rsidR="006655E2" w:rsidRPr="00E50C71" w:rsidRDefault="006655E2" w:rsidP="006655E2">
      <w:pPr>
        <w:rPr>
          <w:lang w:val="el-GR"/>
        </w:rPr>
      </w:pPr>
      <w:r w:rsidRPr="00E50C71">
        <w:rPr>
          <w:lang w:val="el-GR"/>
        </w:rPr>
        <w:t xml:space="preserve">Η υποχρέωση του προηγούμενου εδαφίου αφορά: </w:t>
      </w:r>
    </w:p>
    <w:p w14:paraId="6927D971" w14:textId="77777777" w:rsidR="006655E2" w:rsidRPr="00E50C71" w:rsidRDefault="006655E2" w:rsidP="006655E2">
      <w:pPr>
        <w:rPr>
          <w:lang w:val="el-GR"/>
        </w:rPr>
      </w:pPr>
      <w:r w:rsidRPr="00E50C71">
        <w:rPr>
          <w:lang w:val="el-GR"/>
        </w:rPr>
        <w:t>- 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14:paraId="38CDB21F" w14:textId="77777777" w:rsidR="006655E2" w:rsidRPr="00E50C71" w:rsidRDefault="006655E2" w:rsidP="006655E2">
      <w:pPr>
        <w:rPr>
          <w:lang w:val="el-GR"/>
        </w:rPr>
      </w:pPr>
      <w:r w:rsidRPr="00E50C71">
        <w:rPr>
          <w:lang w:val="el-GR"/>
        </w:rPr>
        <w:t>- 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46372295" w14:textId="77777777" w:rsidR="006655E2" w:rsidRPr="00E50C71" w:rsidRDefault="006655E2" w:rsidP="006655E2">
      <w:pPr>
        <w:rPr>
          <w:lang w:val="el-GR"/>
        </w:rPr>
      </w:pPr>
      <w:r w:rsidRPr="00E50C71">
        <w:rPr>
          <w:lang w:val="el-GR"/>
        </w:rPr>
        <w:t>- στις περιπτώσεις Συνεταιρισμών, τα μέλη του Διοικητικού Συμβουλίου.</w:t>
      </w:r>
    </w:p>
    <w:p w14:paraId="4C36875E" w14:textId="77777777" w:rsidR="006655E2" w:rsidRPr="00E50C71" w:rsidRDefault="006655E2" w:rsidP="006655E2">
      <w:pPr>
        <w:rPr>
          <w:lang w:val="el-GR"/>
        </w:rPr>
      </w:pPr>
      <w:r w:rsidRPr="00E50C71">
        <w:rPr>
          <w:lang w:val="el-GR"/>
        </w:rPr>
        <w:t>- σε όλες τις υπόλοιπες περιπτώσεις νομικών προσώπων, τον κατά περίπτωση νόμιμο εκπρόσωπο.</w:t>
      </w:r>
    </w:p>
    <w:p w14:paraId="62F407CC" w14:textId="77777777" w:rsidR="006655E2" w:rsidRPr="00E50C71" w:rsidRDefault="006655E2" w:rsidP="006655E2">
      <w:pPr>
        <w:rPr>
          <w:b/>
          <w:bCs/>
          <w:lang w:val="el-GR"/>
        </w:rPr>
      </w:pPr>
      <w:r w:rsidRPr="00E50C71">
        <w:rPr>
          <w:b/>
          <w:bCs/>
          <w:lang w:val="el-GR"/>
        </w:rPr>
        <w:t>Εάν στις ως άνω περιπτώσεις (α) έως (</w:t>
      </w:r>
      <w:proofErr w:type="spellStart"/>
      <w:r w:rsidRPr="00E50C71">
        <w:rPr>
          <w:b/>
          <w:bCs/>
          <w:lang w:val="el-GR"/>
        </w:rPr>
        <w:t>στ</w:t>
      </w:r>
      <w:proofErr w:type="spellEnd"/>
      <w:r w:rsidRPr="00E50C71">
        <w:rPr>
          <w:b/>
          <w:bCs/>
          <w:lang w:val="el-GR"/>
        </w:rPr>
        <w:t>)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p>
    <w:p w14:paraId="46DC1778" w14:textId="77777777" w:rsidR="006655E2" w:rsidRPr="00E50C71" w:rsidRDefault="006655E2" w:rsidP="006655E2">
      <w:pPr>
        <w:pStyle w:val="a6"/>
        <w:numPr>
          <w:ilvl w:val="3"/>
          <w:numId w:val="11"/>
        </w:numPr>
        <w:tabs>
          <w:tab w:val="left" w:pos="0"/>
          <w:tab w:val="left" w:pos="709"/>
          <w:tab w:val="left" w:pos="1134"/>
        </w:tabs>
        <w:spacing w:before="240"/>
        <w:ind w:left="0" w:firstLine="0"/>
        <w:rPr>
          <w:lang w:val="el-GR"/>
        </w:rPr>
      </w:pPr>
      <w:bookmarkStart w:id="96" w:name="_Ref503518036"/>
      <w:r w:rsidRPr="00E50C71">
        <w:rPr>
          <w:lang w:val="el-GR"/>
        </w:rPr>
        <w:t>Στις ακόλουθες περιπτώσεις</w:t>
      </w:r>
      <w:bookmarkEnd w:id="96"/>
      <w:r w:rsidRPr="00E50C71">
        <w:rPr>
          <w:lang w:val="el-GR"/>
        </w:rPr>
        <w:t xml:space="preserve"> </w:t>
      </w:r>
    </w:p>
    <w:p w14:paraId="047D21D3" w14:textId="77777777" w:rsidR="006655E2" w:rsidRPr="00E50C71" w:rsidRDefault="006655E2" w:rsidP="006655E2">
      <w:pPr>
        <w:spacing w:before="120"/>
        <w:rPr>
          <w:lang w:val="el-GR"/>
        </w:rPr>
      </w:pPr>
      <w:r w:rsidRPr="00E50C71">
        <w:rPr>
          <w:lang w:val="el-GR"/>
        </w:rPr>
        <w:t xml:space="preserve">α) όταν ο οικονομικός φορέας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4F875D37" w14:textId="77777777" w:rsidR="006655E2" w:rsidRPr="00E50C71" w:rsidRDefault="006655E2" w:rsidP="006655E2">
      <w:pPr>
        <w:rPr>
          <w:lang w:val="el-GR"/>
        </w:rPr>
      </w:pPr>
      <w:r w:rsidRPr="00E50C71">
        <w:rPr>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170FDE5A" w14:textId="77777777" w:rsidR="006655E2" w:rsidRPr="00E50C71" w:rsidRDefault="006655E2" w:rsidP="006655E2">
      <w:pPr>
        <w:rPr>
          <w:lang w:val="el-GR"/>
        </w:rPr>
      </w:pPr>
      <w:r w:rsidRPr="00E50C71">
        <w:rPr>
          <w:lang w:val="el-GR"/>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56D1CE3A" w14:textId="77777777" w:rsidR="006655E2" w:rsidRPr="00E50C71" w:rsidRDefault="006655E2" w:rsidP="006655E2">
      <w:pPr>
        <w:rPr>
          <w:lang w:val="el-GR"/>
        </w:rPr>
      </w:pPr>
      <w:r w:rsidRPr="00E50C71">
        <w:rPr>
          <w:lang w:val="el-GR" w:eastAsia="el-GR"/>
        </w:rPr>
        <w:t>Οι υποχρεώσεις των περ. α’ και β’ της παρ. 2.2.3.2 θεωρείται ότι δεν έχουν αθετηθεί εφόσον δεν έχουν καταστεί ληξιπρόθεσμες ή εφόσον αυτές έχουν υπαχθεί σε δεσμευτικό διακανονισμό που τηρείται.</w:t>
      </w:r>
    </w:p>
    <w:p w14:paraId="49E1755D" w14:textId="77777777" w:rsidR="006655E2" w:rsidRPr="00E50C71" w:rsidRDefault="006655E2" w:rsidP="006655E2">
      <w:pPr>
        <w:rPr>
          <w:lang w:val="el-GR"/>
        </w:rPr>
      </w:pPr>
      <w:r w:rsidRPr="00E50C71">
        <w:rPr>
          <w:lang w:val="el-GR"/>
        </w:rPr>
        <w:t>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 στο μέτρο που τηρεί τους όρους του δεσμευτικού κανονισμού.</w:t>
      </w:r>
    </w:p>
    <w:p w14:paraId="69605902" w14:textId="77777777" w:rsidR="006655E2" w:rsidRPr="00E50C71" w:rsidRDefault="006655E2" w:rsidP="006655E2">
      <w:pPr>
        <w:rPr>
          <w:lang w:val="el-GR"/>
        </w:rPr>
      </w:pPr>
    </w:p>
    <w:p w14:paraId="304394F8" w14:textId="77777777" w:rsidR="006655E2" w:rsidRPr="00E50C71" w:rsidRDefault="006655E2" w:rsidP="006655E2">
      <w:pPr>
        <w:pStyle w:val="a6"/>
        <w:numPr>
          <w:ilvl w:val="3"/>
          <w:numId w:val="11"/>
        </w:numPr>
        <w:tabs>
          <w:tab w:val="left" w:pos="0"/>
          <w:tab w:val="left" w:pos="709"/>
          <w:tab w:val="left" w:pos="1134"/>
        </w:tabs>
        <w:spacing w:before="240"/>
        <w:ind w:left="0" w:firstLine="0"/>
        <w:rPr>
          <w:i/>
          <w:lang w:val="el-GR"/>
        </w:rPr>
      </w:pPr>
      <w:bookmarkStart w:id="97" w:name="_Ref496540586"/>
      <w:r w:rsidRPr="00E50C71">
        <w:rPr>
          <w:lang w:val="el-GR"/>
        </w:rPr>
        <w:t>Αποκλείεται από τη συμμετοχή στη διαδικασία σύναψης της παρούσας σύμβασης, οικονομικός φορέας σε οποιαδήποτε από τις ακόλουθες καταστάσεις :</w:t>
      </w:r>
      <w:bookmarkEnd w:id="97"/>
      <w:r w:rsidRPr="00E50C71">
        <w:rPr>
          <w:lang w:val="el-GR"/>
        </w:rPr>
        <w:t xml:space="preserve"> </w:t>
      </w:r>
    </w:p>
    <w:p w14:paraId="2BB6AF82" w14:textId="77777777" w:rsidR="006655E2" w:rsidRPr="00E50C71" w:rsidRDefault="006655E2" w:rsidP="006655E2">
      <w:pPr>
        <w:rPr>
          <w:lang w:val="el-GR"/>
        </w:rPr>
      </w:pPr>
      <w:r w:rsidRPr="00E50C71">
        <w:rPr>
          <w:lang w:val="el-GR"/>
        </w:rPr>
        <w:t>(α) εάν έχει αθετήσει τις υποχρεώσεις που προβλέπονται στην παρ. 2 του άρθρου 18 του ν. 4412/2016, περί αρχών που εφαρμόζονται στις διαδικασίες σύναψης δημοσίων συμβάσεων</w:t>
      </w:r>
    </w:p>
    <w:p w14:paraId="1A77D7A9" w14:textId="77777777" w:rsidR="006655E2" w:rsidRPr="00E50C71" w:rsidRDefault="006655E2" w:rsidP="006655E2">
      <w:pPr>
        <w:rPr>
          <w:lang w:val="el-GR"/>
        </w:rPr>
      </w:pPr>
      <w:r w:rsidRPr="00E50C71">
        <w:rPr>
          <w:lang w:val="el-GR"/>
        </w:rPr>
        <w:lastRenderedPageBreak/>
        <w:t>(β) εάν τελεί υπό πτώχευση</w:t>
      </w:r>
      <w:r w:rsidRPr="00E50C71">
        <w:rPr>
          <w:b/>
          <w:lang w:val="el-GR"/>
        </w:rPr>
        <w:t xml:space="preserve"> </w:t>
      </w:r>
      <w:r w:rsidRPr="00E50C71">
        <w:rPr>
          <w:lang w:val="el-GR"/>
        </w:rPr>
        <w:t>ή έχει υπαχθεί σε διαδικασία ειδικής εκκαθάρισης</w:t>
      </w:r>
      <w:r w:rsidRPr="00E50C71">
        <w:rPr>
          <w:b/>
          <w:lang w:val="el-GR"/>
        </w:rPr>
        <w:t xml:space="preserve"> </w:t>
      </w:r>
      <w:r w:rsidRPr="00E50C71">
        <w:rPr>
          <w:lang w:val="el-GR"/>
        </w:rPr>
        <w:t>ή τελεί υπό αναγκαστική διαχείριση</w:t>
      </w:r>
      <w:r w:rsidRPr="00E50C71">
        <w:rPr>
          <w:b/>
          <w:lang w:val="el-GR"/>
        </w:rPr>
        <w:t xml:space="preserve"> </w:t>
      </w:r>
      <w:r w:rsidRPr="00E50C71">
        <w:rPr>
          <w:lang w:val="el-GR"/>
        </w:rPr>
        <w:t xml:space="preserve">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w:t>
      </w:r>
      <w:proofErr w:type="spellStart"/>
      <w:r w:rsidRPr="00E50C71">
        <w:rPr>
          <w:lang w:val="el-GR"/>
        </w:rPr>
        <w:t>προκύπτουσα</w:t>
      </w:r>
      <w:proofErr w:type="spellEnd"/>
      <w:r w:rsidRPr="00E50C71">
        <w:rPr>
          <w:lang w:val="el-GR"/>
        </w:rPr>
        <w:t xml:space="preserve"> από παρόμοια διαδικασία, προβλεπόμενη σε εθνικές διατάξεις νόμου. </w:t>
      </w:r>
    </w:p>
    <w:p w14:paraId="0299222D" w14:textId="77777777" w:rsidR="006655E2" w:rsidRPr="00E50C71" w:rsidRDefault="006655E2" w:rsidP="006655E2">
      <w:pPr>
        <w:rPr>
          <w:lang w:val="el-GR"/>
        </w:rPr>
      </w:pPr>
      <w:r w:rsidRPr="00E50C71">
        <w:rPr>
          <w:lang w:val="el-GR"/>
        </w:rPr>
        <w:t xml:space="preserve">(γ) εάν, με την επιφύλαξη της παραγράφου 3Γ του άρθρου 44 του ν. 3959/2011 περί ποινικών κυρώσεων και άλλων διοικητικών συνεπειών,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47C0B92B" w14:textId="77777777" w:rsidR="006655E2" w:rsidRPr="00E50C71" w:rsidRDefault="006655E2" w:rsidP="006655E2">
      <w:pPr>
        <w:rPr>
          <w:lang w:val="el-GR"/>
        </w:rPr>
      </w:pPr>
      <w:r w:rsidRPr="00E50C71">
        <w:rPr>
          <w:lang w:val="el-GR"/>
        </w:rPr>
        <w:t xml:space="preserve">δ)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14:paraId="478C6F87" w14:textId="77777777" w:rsidR="006655E2" w:rsidRPr="00E50C71" w:rsidRDefault="006655E2" w:rsidP="006655E2">
      <w:pPr>
        <w:rPr>
          <w:lang w:val="el-GR"/>
        </w:rPr>
      </w:pPr>
      <w:r w:rsidRPr="00E50C71">
        <w:rPr>
          <w:lang w:val="el-GR"/>
        </w:rPr>
        <w:t xml:space="preserve">(ε)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 όπως ισχύει, δεν μπορεί να θεραπευθεί με άλλα, λιγότερο παρεμβατικά, μέσα, </w:t>
      </w:r>
    </w:p>
    <w:p w14:paraId="719F74C4" w14:textId="77777777" w:rsidR="006655E2" w:rsidRPr="00E50C71" w:rsidRDefault="006655E2" w:rsidP="006655E2">
      <w:pPr>
        <w:rPr>
          <w:lang w:val="el-GR"/>
        </w:rPr>
      </w:pPr>
      <w:r w:rsidRPr="00E50C71">
        <w:rPr>
          <w:lang w:val="el-GR"/>
        </w:rPr>
        <w:t>(</w:t>
      </w:r>
      <w:proofErr w:type="spellStart"/>
      <w:r w:rsidRPr="00E50C71">
        <w:rPr>
          <w:lang w:val="el-GR"/>
        </w:rPr>
        <w:t>στ</w:t>
      </w:r>
      <w:proofErr w:type="spellEnd"/>
      <w:r w:rsidRPr="00E50C71">
        <w:rPr>
          <w:lang w:val="el-GR"/>
        </w:rPr>
        <w:t xml:space="preserve">)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συνέπεια την έκπτωσή του από τη σύμβαση και την επιβολή σε αυτόν συνακόλουθων κυρώσεων. Κυρώσεις που επιβλήθηκαν σε προηγούμενες συμβάσεις με βάση τα άρθρα 206, 207, 208, 213, 218, 219 και 220,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της περ. </w:t>
      </w:r>
      <w:proofErr w:type="spellStart"/>
      <w:r w:rsidRPr="00E50C71">
        <w:rPr>
          <w:lang w:val="el-GR"/>
        </w:rPr>
        <w:t>στ</w:t>
      </w:r>
      <w:proofErr w:type="spellEnd"/>
      <w:r w:rsidRPr="00E50C71">
        <w:rPr>
          <w:lang w:val="el-GR"/>
        </w:rPr>
        <w:t xml:space="preserve">) της παρ. 4 του άρθρου 73,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w:t>
      </w:r>
    </w:p>
    <w:p w14:paraId="0D4F8488" w14:textId="3BCDFA93" w:rsidR="006655E2" w:rsidRPr="00E50C71" w:rsidRDefault="006655E2" w:rsidP="006655E2">
      <w:pPr>
        <w:rPr>
          <w:lang w:val="el-GR"/>
        </w:rPr>
      </w:pPr>
      <w:r w:rsidRPr="00E50C71">
        <w:rPr>
          <w:lang w:val="el-GR"/>
        </w:rPr>
        <w:t xml:space="preserve">(ζ) 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w:t>
      </w:r>
      <w:bookmarkStart w:id="98" w:name="_Hlk126489824"/>
      <w:r w:rsidRPr="00E50C71">
        <w:rPr>
          <w:lang w:val="el-GR"/>
        </w:rPr>
        <w:t xml:space="preserve">της παραγράφου </w:t>
      </w:r>
      <w:r w:rsidRPr="00E50C71">
        <w:rPr>
          <w:lang w:val="el-GR"/>
        </w:rPr>
        <w:fldChar w:fldCharType="begin"/>
      </w:r>
      <w:r w:rsidRPr="00E50C71">
        <w:rPr>
          <w:lang w:val="el-GR"/>
        </w:rPr>
        <w:instrText xml:space="preserve"> REF _Ref40957856 \r \h  \* MERGEFORMAT </w:instrText>
      </w:r>
      <w:r w:rsidRPr="00E50C71">
        <w:rPr>
          <w:lang w:val="el-GR"/>
        </w:rPr>
      </w:r>
      <w:r w:rsidRPr="00E50C71">
        <w:rPr>
          <w:lang w:val="el-GR"/>
        </w:rPr>
        <w:fldChar w:fldCharType="separate"/>
      </w:r>
      <w:r w:rsidR="000D602F">
        <w:rPr>
          <w:lang w:val="el-GR"/>
        </w:rPr>
        <w:t>2.2.9.2</w:t>
      </w:r>
      <w:r w:rsidRPr="00E50C71">
        <w:rPr>
          <w:lang w:val="el-GR"/>
        </w:rPr>
        <w:fldChar w:fldCharType="end"/>
      </w:r>
      <w:r w:rsidRPr="00E50C71">
        <w:rPr>
          <w:lang w:val="el-GR"/>
        </w:rPr>
        <w:t xml:space="preserve"> </w:t>
      </w:r>
      <w:r w:rsidRPr="00E50C71">
        <w:rPr>
          <w:lang w:val="el-GR"/>
        </w:rPr>
        <w:fldChar w:fldCharType="begin"/>
      </w:r>
      <w:r w:rsidRPr="00E50C71">
        <w:rPr>
          <w:lang w:val="el-GR"/>
        </w:rPr>
        <w:instrText xml:space="preserve"> REF _Ref40957856 \h  \* MERGEFORMAT </w:instrText>
      </w:r>
      <w:r w:rsidRPr="00E50C71">
        <w:rPr>
          <w:lang w:val="el-GR"/>
        </w:rPr>
      </w:r>
      <w:r w:rsidRPr="00E50C71">
        <w:rPr>
          <w:lang w:val="el-GR"/>
        </w:rPr>
        <w:fldChar w:fldCharType="separate"/>
      </w:r>
      <w:r w:rsidR="000D602F" w:rsidRPr="00E50C71">
        <w:rPr>
          <w:lang w:val="el-GR"/>
        </w:rPr>
        <w:t>Αποδεικτικά μέσα</w:t>
      </w:r>
      <w:r w:rsidR="000D602F" w:rsidRPr="00E50C71">
        <w:rPr>
          <w:rFonts w:ascii="Calibri" w:hAnsi="Calibri"/>
          <w:lang w:val="el-GR"/>
        </w:rPr>
        <w:t xml:space="preserve"> - </w:t>
      </w:r>
      <w:r w:rsidR="000D602F" w:rsidRPr="00E50C71">
        <w:rPr>
          <w:lang w:val="el-GR"/>
        </w:rPr>
        <w:t>Δικαιολογητικά προσωρινού αναδόχου</w:t>
      </w:r>
      <w:r w:rsidRPr="00E50C71">
        <w:rPr>
          <w:lang w:val="el-GR"/>
        </w:rPr>
        <w:fldChar w:fldCharType="end"/>
      </w:r>
      <w:r w:rsidRPr="00E50C71">
        <w:rPr>
          <w:lang w:val="el-GR"/>
        </w:rPr>
        <w:t xml:space="preserve"> της παρούσας. </w:t>
      </w:r>
    </w:p>
    <w:bookmarkEnd w:id="98"/>
    <w:p w14:paraId="3E9C1CAA" w14:textId="77777777" w:rsidR="006655E2" w:rsidRPr="00E50C71" w:rsidRDefault="006655E2" w:rsidP="006655E2">
      <w:pPr>
        <w:rPr>
          <w:lang w:val="el-GR"/>
        </w:rPr>
      </w:pPr>
      <w:r w:rsidRPr="00E50C71">
        <w:rPr>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 </w:t>
      </w:r>
    </w:p>
    <w:p w14:paraId="060475A3" w14:textId="77777777" w:rsidR="006655E2" w:rsidRPr="00E50C71" w:rsidRDefault="006655E2" w:rsidP="006655E2">
      <w:pPr>
        <w:rPr>
          <w:lang w:val="el-GR"/>
        </w:rPr>
      </w:pPr>
      <w:r w:rsidRPr="00E50C71">
        <w:rPr>
          <w:lang w:val="el-GR"/>
        </w:rPr>
        <w:t>(θ) 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p>
    <w:p w14:paraId="74219374" w14:textId="77777777" w:rsidR="006655E2" w:rsidRPr="00E50C71" w:rsidRDefault="006655E2" w:rsidP="006655E2">
      <w:pPr>
        <w:rPr>
          <w:b/>
          <w:bCs/>
          <w:lang w:val="el-GR"/>
        </w:rPr>
      </w:pPr>
      <w:r w:rsidRPr="00E50C71">
        <w:rPr>
          <w:b/>
          <w:bCs/>
          <w:lang w:val="el-GR"/>
        </w:rPr>
        <w:lastRenderedPageBreak/>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 </w:t>
      </w:r>
    </w:p>
    <w:p w14:paraId="4722AD8B" w14:textId="77777777" w:rsidR="006655E2" w:rsidRPr="00E50C71" w:rsidRDefault="006655E2" w:rsidP="006655E2">
      <w:pPr>
        <w:pStyle w:val="a6"/>
        <w:tabs>
          <w:tab w:val="left" w:pos="0"/>
          <w:tab w:val="left" w:pos="709"/>
          <w:tab w:val="left" w:pos="1134"/>
        </w:tabs>
        <w:spacing w:before="240"/>
        <w:ind w:left="0"/>
        <w:rPr>
          <w:i/>
          <w:lang w:val="el-GR"/>
        </w:rPr>
      </w:pPr>
    </w:p>
    <w:p w14:paraId="186896A0" w14:textId="77777777" w:rsidR="006655E2" w:rsidRPr="00E50C71" w:rsidRDefault="006655E2" w:rsidP="006655E2">
      <w:pPr>
        <w:pStyle w:val="a6"/>
        <w:numPr>
          <w:ilvl w:val="3"/>
          <w:numId w:val="11"/>
        </w:numPr>
        <w:tabs>
          <w:tab w:val="left" w:pos="0"/>
          <w:tab w:val="left" w:pos="709"/>
          <w:tab w:val="left" w:pos="1134"/>
        </w:tabs>
        <w:spacing w:before="240"/>
        <w:ind w:left="0" w:firstLine="0"/>
        <w:rPr>
          <w:lang w:val="el-GR"/>
        </w:rPr>
      </w:pPr>
      <w:r w:rsidRPr="00E50C71">
        <w:rPr>
          <w:lang w:val="el-GR"/>
        </w:rPr>
        <w:t>Δεν εφαρμόζεται – Διατηρείται για λόγους αρίθμησης</w:t>
      </w:r>
    </w:p>
    <w:p w14:paraId="7F672587" w14:textId="77777777" w:rsidR="006655E2" w:rsidRPr="00E50C71" w:rsidRDefault="006655E2" w:rsidP="006655E2">
      <w:pPr>
        <w:pStyle w:val="a6"/>
        <w:tabs>
          <w:tab w:val="left" w:pos="0"/>
        </w:tabs>
        <w:spacing w:before="240"/>
        <w:ind w:left="0"/>
        <w:rPr>
          <w:b/>
          <w:bCs/>
          <w:lang w:val="el-GR"/>
        </w:rPr>
      </w:pPr>
    </w:p>
    <w:p w14:paraId="3317AF18" w14:textId="77777777" w:rsidR="006655E2" w:rsidRPr="00E50C71" w:rsidRDefault="006655E2" w:rsidP="006655E2">
      <w:pPr>
        <w:pStyle w:val="a6"/>
        <w:numPr>
          <w:ilvl w:val="3"/>
          <w:numId w:val="11"/>
        </w:numPr>
        <w:tabs>
          <w:tab w:val="left" w:pos="0"/>
          <w:tab w:val="left" w:pos="709"/>
          <w:tab w:val="left" w:pos="1134"/>
        </w:tabs>
        <w:spacing w:before="240"/>
        <w:ind w:left="0" w:firstLine="0"/>
        <w:rPr>
          <w:lang w:val="el-GR"/>
        </w:rPr>
      </w:pPr>
      <w:bookmarkStart w:id="99" w:name="_Ref151369083"/>
      <w:r w:rsidRPr="00E50C71">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bookmarkEnd w:id="99"/>
    </w:p>
    <w:p w14:paraId="64657524" w14:textId="77777777" w:rsidR="006655E2" w:rsidRPr="00E50C71" w:rsidRDefault="006655E2" w:rsidP="006655E2">
      <w:pPr>
        <w:pStyle w:val="a6"/>
        <w:tabs>
          <w:tab w:val="left" w:pos="0"/>
          <w:tab w:val="left" w:pos="709"/>
          <w:tab w:val="left" w:pos="1134"/>
        </w:tabs>
        <w:spacing w:before="240"/>
        <w:ind w:left="0"/>
        <w:rPr>
          <w:lang w:val="el-GR"/>
        </w:rPr>
      </w:pPr>
    </w:p>
    <w:p w14:paraId="234BD340" w14:textId="280777A5" w:rsidR="006655E2" w:rsidRPr="00E50C71" w:rsidRDefault="006655E2" w:rsidP="006655E2">
      <w:pPr>
        <w:pStyle w:val="a6"/>
        <w:numPr>
          <w:ilvl w:val="3"/>
          <w:numId w:val="11"/>
        </w:numPr>
        <w:tabs>
          <w:tab w:val="left" w:pos="0"/>
          <w:tab w:val="left" w:pos="709"/>
          <w:tab w:val="left" w:pos="1134"/>
        </w:tabs>
        <w:spacing w:before="240"/>
        <w:ind w:left="0" w:firstLine="0"/>
        <w:rPr>
          <w:b/>
          <w:bCs/>
          <w:lang w:val="el-GR"/>
        </w:rPr>
      </w:pPr>
      <w:r w:rsidRPr="00E50C71">
        <w:rPr>
          <w:lang w:val="el-GR"/>
        </w:rPr>
        <w:t xml:space="preserve"> Ο οικονομικός φορέας που εμπίπτει σε μια από τις καταστάσεις που αναφέρονται στις παραγράφους </w:t>
      </w:r>
      <w:r w:rsidRPr="00E50C71">
        <w:rPr>
          <w:lang w:val="el-GR"/>
        </w:rPr>
        <w:fldChar w:fldCharType="begin"/>
      </w:r>
      <w:r w:rsidRPr="00E50C71">
        <w:rPr>
          <w:lang w:val="el-GR"/>
        </w:rPr>
        <w:instrText xml:space="preserve"> REF _Ref496540567 \r \h  \* MERGEFORMAT </w:instrText>
      </w:r>
      <w:r w:rsidRPr="00E50C71">
        <w:rPr>
          <w:lang w:val="el-GR"/>
        </w:rPr>
      </w:r>
      <w:r w:rsidRPr="00E50C71">
        <w:rPr>
          <w:lang w:val="el-GR"/>
        </w:rPr>
        <w:fldChar w:fldCharType="separate"/>
      </w:r>
      <w:r w:rsidR="000D602F">
        <w:rPr>
          <w:lang w:val="el-GR"/>
        </w:rPr>
        <w:t>2.2.3.1</w:t>
      </w:r>
      <w:r w:rsidRPr="00E50C71">
        <w:rPr>
          <w:lang w:val="el-GR"/>
        </w:rPr>
        <w:fldChar w:fldCharType="end"/>
      </w:r>
      <w:r w:rsidRPr="00E50C71">
        <w:rPr>
          <w:lang w:val="el-GR"/>
        </w:rPr>
        <w:t xml:space="preserve"> και </w:t>
      </w:r>
      <w:r w:rsidRPr="00E50C71">
        <w:rPr>
          <w:lang w:val="el-GR"/>
        </w:rPr>
        <w:fldChar w:fldCharType="begin"/>
      </w:r>
      <w:r w:rsidRPr="00E50C71">
        <w:rPr>
          <w:lang w:val="el-GR"/>
        </w:rPr>
        <w:instrText xml:space="preserve"> REF _Ref496540586 \r \h  \* MERGEFORMAT </w:instrText>
      </w:r>
      <w:r w:rsidRPr="00E50C71">
        <w:rPr>
          <w:lang w:val="el-GR"/>
        </w:rPr>
      </w:r>
      <w:r w:rsidRPr="00E50C71">
        <w:rPr>
          <w:lang w:val="el-GR"/>
        </w:rPr>
        <w:fldChar w:fldCharType="separate"/>
      </w:r>
      <w:r w:rsidR="000D602F">
        <w:rPr>
          <w:lang w:val="el-GR"/>
        </w:rPr>
        <w:t>2.2.3.3</w:t>
      </w:r>
      <w:r w:rsidRPr="00E50C71">
        <w:rPr>
          <w:lang w:val="el-GR"/>
        </w:rPr>
        <w:fldChar w:fldCharType="end"/>
      </w:r>
      <w:r w:rsidRPr="00E50C71">
        <w:rPr>
          <w:lang w:val="el-GR"/>
        </w:rPr>
        <w:t xml:space="preserve"> εκτός από την περ. β αυτής, 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w:t>
      </w:r>
      <w:proofErr w:type="spellStart"/>
      <w:r w:rsidRPr="00E50C71">
        <w:rPr>
          <w:lang w:val="el-GR"/>
        </w:rPr>
        <w:t>αυτ</w:t>
      </w:r>
      <w:proofErr w:type="spellEnd"/>
      <w:r w:rsidRPr="00E50C71">
        <w:t>o</w:t>
      </w:r>
      <w:r w:rsidRPr="00E50C71">
        <w:rPr>
          <w:lang w:val="el-GR"/>
        </w:rPr>
        <w:t>κάθαρση). Για τον σκοπό αυτόν, ο οικονομικός φορέας αποδεικνύει ότι έχει καταβάλει ή έχει δεσμευθεί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2EF40AAE" w14:textId="77777777" w:rsidR="006655E2" w:rsidRPr="00E50C71" w:rsidRDefault="006655E2" w:rsidP="006655E2">
      <w:pPr>
        <w:pStyle w:val="a6"/>
        <w:tabs>
          <w:tab w:val="left" w:pos="0"/>
          <w:tab w:val="left" w:pos="709"/>
          <w:tab w:val="left" w:pos="1134"/>
        </w:tabs>
        <w:spacing w:before="240"/>
        <w:ind w:left="0"/>
        <w:rPr>
          <w:b/>
          <w:bCs/>
          <w:lang w:val="el-GR"/>
        </w:rPr>
      </w:pPr>
    </w:p>
    <w:p w14:paraId="19DA00CA" w14:textId="77777777" w:rsidR="006655E2" w:rsidRPr="00E50C71" w:rsidRDefault="006655E2" w:rsidP="006655E2">
      <w:pPr>
        <w:pStyle w:val="a6"/>
        <w:numPr>
          <w:ilvl w:val="3"/>
          <w:numId w:val="11"/>
        </w:numPr>
        <w:tabs>
          <w:tab w:val="left" w:pos="0"/>
          <w:tab w:val="left" w:pos="709"/>
          <w:tab w:val="left" w:pos="1134"/>
        </w:tabs>
        <w:spacing w:before="240"/>
        <w:ind w:left="0" w:firstLine="0"/>
        <w:rPr>
          <w:b/>
          <w:bCs/>
          <w:lang w:val="el-GR"/>
        </w:rPr>
      </w:pPr>
      <w:bookmarkStart w:id="100" w:name="_Ref151369188"/>
      <w:r w:rsidRPr="00E50C71">
        <w:rPr>
          <w:lang w:val="el-GR"/>
        </w:rPr>
        <w:t xml:space="preserve">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 καθώς και στην υπ’ </w:t>
      </w:r>
      <w:proofErr w:type="spellStart"/>
      <w:r w:rsidRPr="00E50C71">
        <w:rPr>
          <w:lang w:val="el-GR"/>
        </w:rPr>
        <w:t>αριθμ</w:t>
      </w:r>
      <w:proofErr w:type="spellEnd"/>
      <w:r w:rsidRPr="00E50C71">
        <w:rPr>
          <w:lang w:val="el-GR"/>
        </w:rPr>
        <w:t xml:space="preserve">. 102080/24-10-2022 (Β΄5623/02.11.2022) απόφαση του Υπουργού Ανάπτυξης και Επενδύσεων με θέμα: </w:t>
      </w:r>
      <w:r w:rsidRPr="00E50C71">
        <w:rPr>
          <w:i/>
          <w:lang w:val="el-GR"/>
        </w:rPr>
        <w:t>«Ρύθμιση θεμάτων σχετικά με την εξέταση επανορθωτικών μέτρων από την Επιτροπή της παρ. 9 του άρθρου 73 του ν. 4412/2016».</w:t>
      </w:r>
      <w:bookmarkEnd w:id="100"/>
    </w:p>
    <w:p w14:paraId="5B5D0D16" w14:textId="77777777" w:rsidR="006655E2" w:rsidRPr="00E50C71" w:rsidRDefault="006655E2" w:rsidP="006655E2">
      <w:pPr>
        <w:suppressAutoHyphens w:val="0"/>
        <w:autoSpaceDE w:val="0"/>
        <w:autoSpaceDN w:val="0"/>
        <w:adjustRightInd w:val="0"/>
        <w:spacing w:after="0"/>
        <w:rPr>
          <w:lang w:val="el-GR"/>
        </w:rPr>
      </w:pPr>
      <w:r w:rsidRPr="00E50C71">
        <w:rPr>
          <w:lang w:val="el-GR"/>
        </w:rPr>
        <w:t xml:space="preserve">Η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w:t>
      </w:r>
      <w:proofErr w:type="spellStart"/>
      <w:r w:rsidRPr="00E50C71">
        <w:rPr>
          <w:lang w:val="el-GR"/>
        </w:rPr>
        <w:t>ληφθέντων</w:t>
      </w:r>
      <w:proofErr w:type="spellEnd"/>
      <w:r w:rsidRPr="00E50C71">
        <w:rPr>
          <w:lang w:val="el-GR"/>
        </w:rPr>
        <w:t xml:space="preserve">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 αποστέλλονται, ηλεκτρονικά στη διεύθυνση ηλεκτρονικού ταχυδρομείου </w:t>
      </w:r>
      <w:r w:rsidRPr="00E50C71">
        <w:rPr>
          <w:u w:val="single"/>
          <w:lang w:val="el-GR"/>
        </w:rPr>
        <w:t>epanorthotika@eaadhsy.gr.</w:t>
      </w:r>
    </w:p>
    <w:p w14:paraId="1BCBFEAE" w14:textId="77777777" w:rsidR="006655E2" w:rsidRPr="00E50C71" w:rsidRDefault="006655E2" w:rsidP="006655E2">
      <w:pPr>
        <w:suppressAutoHyphens w:val="0"/>
        <w:autoSpaceDE w:val="0"/>
        <w:autoSpaceDN w:val="0"/>
        <w:adjustRightInd w:val="0"/>
        <w:spacing w:after="0"/>
        <w:rPr>
          <w:lang w:val="el-GR"/>
        </w:rPr>
      </w:pPr>
    </w:p>
    <w:p w14:paraId="7BF60C15" w14:textId="77777777" w:rsidR="006655E2" w:rsidRPr="00E50C71" w:rsidRDefault="006655E2" w:rsidP="006655E2">
      <w:pPr>
        <w:suppressAutoHyphens w:val="0"/>
        <w:autoSpaceDE w:val="0"/>
        <w:autoSpaceDN w:val="0"/>
        <w:adjustRightInd w:val="0"/>
        <w:spacing w:after="0"/>
        <w:rPr>
          <w:lang w:val="el-GR"/>
        </w:rPr>
      </w:pPr>
      <w:r w:rsidRPr="00E50C71">
        <w:rPr>
          <w:lang w:val="el-GR"/>
        </w:rPr>
        <w:t>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proofErr w:type="spellStart"/>
      <w:r w:rsidRPr="00E50C71">
        <w:rPr>
          <w:lang w:val="el-GR"/>
        </w:rPr>
        <w:t>εκδοθείσες</w:t>
      </w:r>
      <w:proofErr w:type="spellEnd"/>
      <w:r w:rsidRPr="00E50C71">
        <w:rPr>
          <w:lang w:val="el-GR"/>
        </w:rPr>
        <w:t xml:space="preserve"> αποφάσεις διοίκησης, αποδεικτικά εξόφλησης προστίμων, αλληλογραφία με αρμόδιες ελεγκτικές αρχές κ.λπ.), η αναθέτουσα αρχή, πριν από τη σύνταξη και αποστολή του σχεδίου απόφασης στην Επιτροπή, </w:t>
      </w:r>
      <w:r w:rsidRPr="00E50C71">
        <w:rPr>
          <w:lang w:val="el-GR"/>
        </w:rPr>
        <w:lastRenderedPageBreak/>
        <w:t>υποχρεούται να ζητήσει από τον οικονομικό φορέα την προσκόμισή τους, εντός προθεσμίας που δεν υπερβαίνει τις δέκα (10) ημέρες. Με την παρέλευση της ανωτέρω προθεσμίας, θεωρείται ότι τα αιτούμενα στοιχεία δεν προσκομίστηκαν. Στην περίπτωση που ο οικονομικός φορέας υποβάλει αίτημα για παράταση της ως άνω προθεσμίας, συνοδευόμενο από έγγραφα, με τα οποία αποδεικνύεται ότι έχει αιτηθεί τη χορήγηση των στοιχείων, η αναθέτουσα αρχή παρατείνει την προθεσμία υποβολής, για όσο χρόνο απαιτηθεί για τη χορήγησή τους από τις αρμόδιες δημόσιες αρχές.</w:t>
      </w:r>
    </w:p>
    <w:p w14:paraId="293A8EA5" w14:textId="77777777" w:rsidR="006655E2" w:rsidRPr="00E50C71" w:rsidRDefault="006655E2" w:rsidP="006655E2">
      <w:pPr>
        <w:suppressAutoHyphens w:val="0"/>
        <w:autoSpaceDE w:val="0"/>
        <w:autoSpaceDN w:val="0"/>
        <w:adjustRightInd w:val="0"/>
        <w:spacing w:after="0"/>
        <w:rPr>
          <w:lang w:val="el-GR"/>
        </w:rPr>
      </w:pPr>
    </w:p>
    <w:p w14:paraId="467F2416" w14:textId="77777777" w:rsidR="006655E2" w:rsidRPr="00E50C71" w:rsidRDefault="006655E2" w:rsidP="006655E2">
      <w:pPr>
        <w:suppressAutoHyphens w:val="0"/>
        <w:autoSpaceDE w:val="0"/>
        <w:autoSpaceDN w:val="0"/>
        <w:adjustRightInd w:val="0"/>
        <w:spacing w:after="0"/>
        <w:rPr>
          <w:lang w:val="el-GR"/>
        </w:rPr>
      </w:pPr>
      <w:r w:rsidRPr="00E50C71">
        <w:rPr>
          <w:lang w:val="el-GR"/>
        </w:rPr>
        <w:t xml:space="preserve">Αν η αναθέτουσα αρχή κρίνει ότι τα στοιχεία που προσκόμισε ο οικονομικός φορέας δεν είναι πλήρη ή απαιτούνται διευκρινίσεις, πριν από την αποστολή του σχεδίου της απόφασής της στην Επιτροπή, καλεί τον οικονομικό φορέα για τη συμπλήρωση των σχετικών στοιχείων ή/και την παροχή διευκρινίσεων, εντός προθεσμίας, που δεν υπερβαίνει τις δέκα (10) ημέρες. </w:t>
      </w:r>
    </w:p>
    <w:p w14:paraId="16983929" w14:textId="77777777" w:rsidR="006655E2" w:rsidRPr="00E50C71" w:rsidRDefault="006655E2" w:rsidP="006655E2">
      <w:pPr>
        <w:suppressAutoHyphens w:val="0"/>
        <w:autoSpaceDE w:val="0"/>
        <w:autoSpaceDN w:val="0"/>
        <w:adjustRightInd w:val="0"/>
        <w:spacing w:after="0"/>
        <w:rPr>
          <w:lang w:val="el-GR"/>
        </w:rPr>
      </w:pPr>
    </w:p>
    <w:p w14:paraId="68D59336" w14:textId="77777777" w:rsidR="006655E2" w:rsidRPr="00E50C71" w:rsidRDefault="006655E2" w:rsidP="006655E2">
      <w:pPr>
        <w:suppressAutoHyphens w:val="0"/>
        <w:autoSpaceDE w:val="0"/>
        <w:autoSpaceDN w:val="0"/>
        <w:adjustRightInd w:val="0"/>
        <w:spacing w:after="0"/>
        <w:rPr>
          <w:lang w:val="el-GR"/>
        </w:rPr>
      </w:pPr>
      <w:r w:rsidRPr="00E50C71">
        <w:rPr>
          <w:lang w:val="el-GR"/>
        </w:rPr>
        <w:t xml:space="preserve">Αν ο οικονομικός φορέας δεν ανταποκριθεί στην πρόσκληση της αναθέτουσας αρχής, το γεγονός αυτό μνημονεύεται στο σχέδιο της απόφασης. </w:t>
      </w:r>
    </w:p>
    <w:p w14:paraId="647D7D18" w14:textId="77777777" w:rsidR="006655E2" w:rsidRPr="00E50C71" w:rsidRDefault="006655E2" w:rsidP="006655E2">
      <w:pPr>
        <w:suppressAutoHyphens w:val="0"/>
        <w:autoSpaceDE w:val="0"/>
        <w:autoSpaceDN w:val="0"/>
        <w:adjustRightInd w:val="0"/>
        <w:spacing w:after="0"/>
        <w:rPr>
          <w:lang w:val="el-GR"/>
        </w:rPr>
      </w:pPr>
    </w:p>
    <w:p w14:paraId="3D34F2F0" w14:textId="77777777" w:rsidR="006655E2" w:rsidRPr="00E50C71" w:rsidRDefault="006655E2" w:rsidP="006655E2">
      <w:pPr>
        <w:suppressAutoHyphens w:val="0"/>
        <w:autoSpaceDE w:val="0"/>
        <w:autoSpaceDN w:val="0"/>
        <w:adjustRightInd w:val="0"/>
        <w:spacing w:after="0"/>
        <w:rPr>
          <w:lang w:val="el-GR"/>
        </w:rPr>
      </w:pPr>
      <w:r w:rsidRPr="00E50C71">
        <w:rPr>
          <w:lang w:val="el-GR"/>
        </w:rPr>
        <w:t xml:space="preserve">Με την επιφύλαξη της επόμενης παραγράφου, δεν εξετάζονται από την Επιτροπή επανορθωτικά μέτρα που επικαλείται ένας οικονομικός φορέας, προκειμένου να αποδείξει την αξιοπιστία του, εφόσον αυτά έχουν ληφθεί </w:t>
      </w:r>
      <w:r w:rsidRPr="00E50C71">
        <w:rPr>
          <w:b/>
          <w:lang w:val="el-GR"/>
        </w:rPr>
        <w:t>μετά</w:t>
      </w:r>
      <w:r w:rsidRPr="00E50C71">
        <w:rPr>
          <w:lang w:val="el-GR"/>
        </w:rPr>
        <w:t xml:space="preserve"> την ημερομηνία λήξης υποβολής των προσφορών. Στην περίπτωση αυτή, η αναθέτουσα αρχή δεν τα λαμβάνει υπόψη και δεν τα μνημονεύει στο σχέδιο της απόφασής της που αποστέλλει στην Επιτροπή. </w:t>
      </w:r>
    </w:p>
    <w:p w14:paraId="3358A646" w14:textId="77777777" w:rsidR="006655E2" w:rsidRPr="00E50C71" w:rsidRDefault="006655E2" w:rsidP="006655E2">
      <w:pPr>
        <w:suppressAutoHyphens w:val="0"/>
        <w:autoSpaceDE w:val="0"/>
        <w:autoSpaceDN w:val="0"/>
        <w:adjustRightInd w:val="0"/>
        <w:spacing w:after="0"/>
        <w:rPr>
          <w:lang w:val="el-GR"/>
        </w:rPr>
      </w:pPr>
    </w:p>
    <w:p w14:paraId="6AEF9109" w14:textId="77777777" w:rsidR="006655E2" w:rsidRPr="00E50C71" w:rsidRDefault="006655E2" w:rsidP="006655E2">
      <w:pPr>
        <w:suppressAutoHyphens w:val="0"/>
        <w:autoSpaceDE w:val="0"/>
        <w:autoSpaceDN w:val="0"/>
        <w:adjustRightInd w:val="0"/>
        <w:spacing w:before="240" w:after="0"/>
        <w:rPr>
          <w:lang w:val="el-GR"/>
        </w:rPr>
      </w:pPr>
      <w:r w:rsidRPr="00E50C71">
        <w:rPr>
          <w:lang w:val="el-GR"/>
        </w:rPr>
        <w:t>Στην περίπτωση που, κατά την υποβολή του ΕΕΕΣ, από τον οικονομικό φορέα, δεν συνέτρεχε στο πρόσωπο του κάποιος από τους λόγους αποκλεισμού της παρ.</w:t>
      </w:r>
      <w:r w:rsidRPr="00E50C71">
        <w:t> </w:t>
      </w:r>
      <w:r w:rsidRPr="00E50C71">
        <w:rPr>
          <w:lang w:val="el-GR"/>
        </w:rPr>
        <w:t>1 και της παρ.</w:t>
      </w:r>
      <w:r w:rsidRPr="00E50C71">
        <w:t> </w:t>
      </w:r>
      <w:r w:rsidRPr="00E50C71">
        <w:rPr>
          <w:lang w:val="el-GR"/>
        </w:rPr>
        <w:t>4, εκτός από την περ.</w:t>
      </w:r>
      <w:r w:rsidRPr="00E50C71">
        <w:t> </w:t>
      </w:r>
      <w:r w:rsidRPr="00E50C71">
        <w:rPr>
          <w:lang w:val="el-GR"/>
        </w:rPr>
        <w:t>β’ αυτής, του άρθρου</w:t>
      </w:r>
      <w:r w:rsidRPr="00E50C71">
        <w:t> </w:t>
      </w:r>
      <w:r w:rsidRPr="00E50C71">
        <w:rPr>
          <w:lang w:val="el-GR"/>
        </w:rPr>
        <w:t>73 του ν.</w:t>
      </w:r>
      <w:r w:rsidRPr="00E50C71">
        <w:t> </w:t>
      </w:r>
      <w:r w:rsidRPr="00E50C71">
        <w:rPr>
          <w:lang w:val="el-GR"/>
        </w:rPr>
        <w:t>4412/2016, αλλά η συνδρομή του προέκυψε, κατά τη διάρκεια της παρούσας διαδικασίας (</w:t>
      </w:r>
      <w:proofErr w:type="spellStart"/>
      <w:r w:rsidRPr="00E50C71">
        <w:rPr>
          <w:lang w:val="el-GR"/>
        </w:rPr>
        <w:t>οψιγενής</w:t>
      </w:r>
      <w:proofErr w:type="spellEnd"/>
      <w:r w:rsidRPr="00E50C71">
        <w:rPr>
          <w:lang w:val="el-GR"/>
        </w:rPr>
        <w:t xml:space="preserve"> μεταβολή), τα μέτρα αυτοκάθαρσης που επικαλείται, λαμβάνονται υπόψη από την αναθέτουσα αρχή, κατά τη σύνταξη του σχεδίου απόφασής της και εξετάζονται από την Επιτροπή.</w:t>
      </w:r>
    </w:p>
    <w:p w14:paraId="039BFCA9" w14:textId="77777777" w:rsidR="006655E2" w:rsidRPr="00E50C71" w:rsidRDefault="006655E2" w:rsidP="006655E2">
      <w:pPr>
        <w:rPr>
          <w:lang w:val="el-GR"/>
        </w:rPr>
      </w:pPr>
      <w:r w:rsidRPr="00E50C71">
        <w:rPr>
          <w:lang w:val="el-GR"/>
        </w:rPr>
        <w:t>Οι διαδικαστικές λεπτομέρειες εξέτασης και επανεξέτασης των επανορθωτικών μέτρων ρυθμίζονται αναλυτικά στην ως άνω υπουργική απόφαση.</w:t>
      </w:r>
    </w:p>
    <w:p w14:paraId="2F516432" w14:textId="77777777" w:rsidR="006655E2" w:rsidRPr="00E50C71" w:rsidRDefault="006655E2" w:rsidP="006655E2">
      <w:pPr>
        <w:rPr>
          <w:b/>
          <w:bCs/>
          <w:lang w:val="el-GR"/>
        </w:rPr>
      </w:pPr>
    </w:p>
    <w:p w14:paraId="1F77377D" w14:textId="77777777" w:rsidR="006655E2" w:rsidRPr="00E50C71" w:rsidRDefault="006655E2" w:rsidP="006655E2">
      <w:pPr>
        <w:pStyle w:val="a6"/>
        <w:numPr>
          <w:ilvl w:val="3"/>
          <w:numId w:val="11"/>
        </w:numPr>
        <w:tabs>
          <w:tab w:val="left" w:pos="0"/>
          <w:tab w:val="left" w:pos="709"/>
          <w:tab w:val="left" w:pos="1134"/>
        </w:tabs>
        <w:spacing w:before="240"/>
        <w:ind w:left="0" w:firstLine="0"/>
        <w:rPr>
          <w:lang w:val="el-GR"/>
        </w:rPr>
      </w:pPr>
      <w:bookmarkStart w:id="101" w:name="_Ref496540821"/>
      <w:r w:rsidRPr="00E50C71">
        <w:rPr>
          <w:lang w:val="el-GR"/>
        </w:rPr>
        <w:t>Οικονομικός φορέας, σε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bookmarkEnd w:id="101"/>
    </w:p>
    <w:p w14:paraId="155E2A33" w14:textId="77777777" w:rsidR="00DF2FDB" w:rsidRPr="00E50C71" w:rsidRDefault="00DF2FDB" w:rsidP="00DF2FDB">
      <w:pPr>
        <w:pStyle w:val="a6"/>
        <w:rPr>
          <w:lang w:val="el-GR"/>
        </w:rPr>
      </w:pPr>
    </w:p>
    <w:p w14:paraId="5885A6BD" w14:textId="77777777" w:rsidR="00DF2FDB" w:rsidRPr="00E50C71" w:rsidRDefault="00DF2FDB">
      <w:pPr>
        <w:pStyle w:val="3"/>
        <w:numPr>
          <w:ilvl w:val="0"/>
          <w:numId w:val="0"/>
        </w:numPr>
        <w:ind w:left="720"/>
      </w:pPr>
      <w:bookmarkStart w:id="102" w:name="_Toc97194274"/>
      <w:bookmarkStart w:id="103" w:name="_Toc97194424"/>
      <w:bookmarkStart w:id="104" w:name="_Toc229132692"/>
      <w:r w:rsidRPr="00E50C71">
        <w:t>Κριτήρια Ποιοτικής Επιλογής &amp; αποδεικτά στοιχεία</w:t>
      </w:r>
      <w:bookmarkEnd w:id="102"/>
      <w:bookmarkEnd w:id="103"/>
      <w:bookmarkEnd w:id="104"/>
      <w:r w:rsidRPr="00E50C71">
        <w:t xml:space="preserve"> </w:t>
      </w:r>
    </w:p>
    <w:p w14:paraId="1A5A940D" w14:textId="77777777" w:rsidR="00DF2FDB" w:rsidRPr="00E50C71" w:rsidRDefault="00DF2FDB" w:rsidP="00DF2FDB">
      <w:pPr>
        <w:rPr>
          <w:lang w:val="el-GR"/>
        </w:rPr>
      </w:pPr>
    </w:p>
    <w:p w14:paraId="1FEE8613" w14:textId="77777777" w:rsidR="00DF2FDB" w:rsidRPr="00E50C71" w:rsidDel="00893E05" w:rsidRDefault="00DF2FDB" w:rsidP="005B5D2D">
      <w:pPr>
        <w:pStyle w:val="3"/>
      </w:pPr>
      <w:bookmarkStart w:id="105" w:name="_Ref74510337"/>
      <w:bookmarkStart w:id="106" w:name="_Toc97194275"/>
      <w:bookmarkStart w:id="107" w:name="_Toc97194425"/>
      <w:bookmarkStart w:id="108" w:name="_Toc229132693"/>
      <w:r w:rsidRPr="00E50C71" w:rsidDel="00893E05">
        <w:t>Καταλληλόλητα άσκησης επαγγελματικής δραστηριότητας</w:t>
      </w:r>
      <w:bookmarkEnd w:id="105"/>
      <w:bookmarkEnd w:id="106"/>
      <w:bookmarkEnd w:id="107"/>
      <w:bookmarkEnd w:id="108"/>
      <w:r w:rsidRPr="00E50C71" w:rsidDel="00893E05">
        <w:t xml:space="preserve"> </w:t>
      </w:r>
    </w:p>
    <w:p w14:paraId="196025FE" w14:textId="77777777" w:rsidR="006655E2" w:rsidRPr="00E50C71" w:rsidDel="00893E05" w:rsidRDefault="006655E2" w:rsidP="006655E2">
      <w:pPr>
        <w:rPr>
          <w:i/>
          <w:iCs/>
          <w:lang w:val="el-GR" w:eastAsia="en-US"/>
        </w:rPr>
      </w:pPr>
      <w:bookmarkStart w:id="109" w:name="_Toc74566826"/>
      <w:bookmarkStart w:id="110" w:name="_Toc97194276"/>
      <w:bookmarkStart w:id="111" w:name="_Ref496541309"/>
      <w:bookmarkStart w:id="112" w:name="_Ref496541508"/>
      <w:bookmarkStart w:id="113" w:name="_Toc97194277"/>
      <w:bookmarkStart w:id="114" w:name="_Toc97194426"/>
      <w:bookmarkEnd w:id="109"/>
      <w:r w:rsidRPr="00E50C71" w:rsidDel="00893E05">
        <w:rPr>
          <w:b/>
          <w:bCs/>
          <w:lang w:val="el-GR"/>
        </w:rPr>
        <w:t>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w:t>
      </w:r>
      <w:bookmarkEnd w:id="110"/>
      <w:r w:rsidRPr="00E50C71" w:rsidDel="00893E05">
        <w:rPr>
          <w:lang w:val="el-GR"/>
        </w:rPr>
        <w:t xml:space="preserve"> </w:t>
      </w:r>
    </w:p>
    <w:p w14:paraId="189E49E2" w14:textId="77777777" w:rsidR="006655E2" w:rsidRPr="00E50C71" w:rsidDel="00893E05" w:rsidRDefault="006655E2" w:rsidP="006655E2">
      <w:pPr>
        <w:pStyle w:val="a6"/>
        <w:rPr>
          <w:lang w:val="el-GR"/>
        </w:rPr>
      </w:pPr>
    </w:p>
    <w:p w14:paraId="0B8516F5" w14:textId="77777777" w:rsidR="006655E2" w:rsidRPr="00E50C71" w:rsidRDefault="006655E2" w:rsidP="006655E2">
      <w:pPr>
        <w:pStyle w:val="a6"/>
        <w:ind w:left="0"/>
        <w:rPr>
          <w:lang w:val="el-GR"/>
        </w:rPr>
      </w:pPr>
      <w:r w:rsidRPr="00E50C71" w:rsidDel="00893E05">
        <w:rPr>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w:t>
      </w:r>
      <w:r w:rsidRPr="00E50C71">
        <w:rPr>
          <w:lang w:val="el-GR"/>
        </w:rPr>
        <w:t xml:space="preserve">ή εμπορικά </w:t>
      </w:r>
      <w:r w:rsidRPr="00E50C71" w:rsidDel="00893E05">
        <w:rPr>
          <w:lang w:val="el-GR"/>
        </w:rPr>
        <w:t xml:space="preserve">μητρώα που τηρούνται στο κράτος εγκατάστασής τους ή να ικανοποιούν οποιαδήποτε άλλη απαίτηση ορίζεται στο Παράρτημα XI του Προσαρτήματος Α΄ του ν. 4412/2016. Εφόσον οι οικονομικοί φορείς απαιτείται να διαθέτουν ειδική έγκριση ή να είναι μέλη 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ένορκη δήλωση ενώπιον συμβολαιογράφου σχετικά με την άσκηση του συγκεκριμένου επαγγέλματος. </w:t>
      </w:r>
    </w:p>
    <w:p w14:paraId="0BCE5CCB" w14:textId="77777777" w:rsidR="006655E2" w:rsidRPr="00E50C71" w:rsidDel="00893E05" w:rsidRDefault="006655E2" w:rsidP="006655E2">
      <w:pPr>
        <w:pStyle w:val="a6"/>
        <w:ind w:left="0"/>
        <w:rPr>
          <w:lang w:val="el-GR"/>
        </w:rPr>
      </w:pPr>
      <w:r w:rsidRPr="00E50C71" w:rsidDel="00893E05">
        <w:rPr>
          <w:lang w:val="el-GR"/>
        </w:rPr>
        <w:t xml:space="preserve">Στην περίπτωση οικονομικών φορέων εγκατεστημένων σε κράτος μέλους του Ευρωπαϊκού Οικονομικού Χώρου (Ε.Ο.Χ) ή σε τρίτες χώρες που </w:t>
      </w:r>
      <w:r w:rsidRPr="00E50C71">
        <w:rPr>
          <w:lang w:val="el-GR"/>
        </w:rPr>
        <w:t xml:space="preserve">έχουν </w:t>
      </w:r>
      <w:r w:rsidRPr="00E50C71" w:rsidDel="00893E05">
        <w:rPr>
          <w:lang w:val="el-GR"/>
        </w:rPr>
        <w:t>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06CA9C89" w14:textId="77777777" w:rsidR="006655E2" w:rsidRPr="00E50C71" w:rsidDel="00893E05" w:rsidRDefault="006655E2" w:rsidP="006655E2">
      <w:pPr>
        <w:pStyle w:val="a6"/>
        <w:ind w:left="0"/>
        <w:rPr>
          <w:lang w:val="el-GR"/>
        </w:rPr>
      </w:pPr>
    </w:p>
    <w:p w14:paraId="25E3DD82" w14:textId="77777777" w:rsidR="006655E2" w:rsidRPr="00E50C71" w:rsidRDefault="006655E2" w:rsidP="006655E2">
      <w:pPr>
        <w:pStyle w:val="a6"/>
        <w:ind w:left="0"/>
        <w:rPr>
          <w:lang w:val="el-GR"/>
        </w:rPr>
      </w:pPr>
      <w:r w:rsidRPr="00E50C71" w:rsidDel="00893E05">
        <w:rPr>
          <w:lang w:val="el-GR"/>
        </w:rPr>
        <w:t>Οι εγκατεστημένοι στην Ελλάδα οικονομικοί φορείς θα πρέπει να είναι εγγεγραμμένοι στο οικείο επαγγελματικό μητρώο, εφόσον, κατά την κείμενη νομοθεσία, απαιτείται η εγγραφή τους για την υπό ανάθεση υπηρεσία</w:t>
      </w:r>
      <w:r w:rsidRPr="00E50C71">
        <w:rPr>
          <w:lang w:val="el-GR"/>
        </w:rPr>
        <w:t>.</w:t>
      </w:r>
    </w:p>
    <w:p w14:paraId="31B57E5F" w14:textId="77777777" w:rsidR="006655E2" w:rsidRPr="00E50C71" w:rsidRDefault="006655E2" w:rsidP="006655E2">
      <w:pPr>
        <w:pStyle w:val="a6"/>
        <w:ind w:left="0"/>
        <w:rPr>
          <w:lang w:val="el-GR"/>
        </w:rPr>
      </w:pPr>
    </w:p>
    <w:p w14:paraId="1ABDDA8E" w14:textId="77777777" w:rsidR="006655E2" w:rsidRPr="00E50C71" w:rsidDel="00893E05" w:rsidRDefault="006655E2" w:rsidP="006655E2">
      <w:pPr>
        <w:pStyle w:val="a6"/>
        <w:ind w:left="0"/>
        <w:rPr>
          <w:lang w:val="el-GR"/>
        </w:rPr>
      </w:pPr>
      <w:r w:rsidRPr="00E50C71">
        <w:rPr>
          <w:lang w:val="el-GR"/>
        </w:rPr>
        <w:t>Στην περίπτωση ένωσης οικονομικών φορέων</w:t>
      </w:r>
      <w:r w:rsidRPr="00E50C71" w:rsidDel="00893E05">
        <w:rPr>
          <w:lang w:val="el-GR"/>
        </w:rPr>
        <w:t xml:space="preserve"> </w:t>
      </w:r>
      <w:r w:rsidRPr="00E50C71">
        <w:rPr>
          <w:lang w:val="el-GR"/>
        </w:rPr>
        <w:t xml:space="preserve">η </w:t>
      </w:r>
      <w:proofErr w:type="spellStart"/>
      <w:r w:rsidRPr="00E50C71">
        <w:rPr>
          <w:lang w:val="el-GR"/>
        </w:rPr>
        <w:t>καταλληλότητα</w:t>
      </w:r>
      <w:proofErr w:type="spellEnd"/>
      <w:r w:rsidRPr="00E50C71">
        <w:rPr>
          <w:lang w:val="el-GR"/>
        </w:rPr>
        <w:t xml:space="preserve"> άσκησης επαγγελματικής δραστηριότητας απαιτείται να καλύπτεται από τουλάχιστον ένα μέλος της ένωσης.</w:t>
      </w:r>
    </w:p>
    <w:p w14:paraId="080D6FCE" w14:textId="77777777" w:rsidR="00DF2FDB" w:rsidRPr="00E50C71" w:rsidRDefault="00DF2FDB" w:rsidP="0031243C">
      <w:pPr>
        <w:pStyle w:val="3"/>
      </w:pPr>
      <w:bookmarkStart w:id="115" w:name="_Toc229132694"/>
      <w:r w:rsidRPr="00E50C71">
        <w:t>Οικονομική και χρηματοοικονομική επάρκεια</w:t>
      </w:r>
      <w:bookmarkEnd w:id="111"/>
      <w:bookmarkEnd w:id="112"/>
      <w:bookmarkEnd w:id="113"/>
      <w:bookmarkEnd w:id="114"/>
      <w:bookmarkEnd w:id="115"/>
    </w:p>
    <w:p w14:paraId="0B77B177" w14:textId="7EE06363" w:rsidR="006655E2" w:rsidRPr="00E50C71" w:rsidRDefault="006655E2" w:rsidP="006655E2">
      <w:pPr>
        <w:rPr>
          <w:i/>
          <w:iCs/>
          <w:lang w:val="el-GR" w:eastAsia="en-US"/>
        </w:rPr>
      </w:pPr>
      <w:bookmarkStart w:id="116" w:name="_Toc97194278"/>
      <w:r w:rsidRPr="00E50C71">
        <w:rPr>
          <w:lang w:val="el-GR"/>
        </w:rPr>
        <w:t>Οι οικονομικοί φορείς που συμμετέχουν στη διαδικασία σύναψης της παρούσας απαιτείται να έχουν μέσο γενικό ετήσιο κύκλο εργασιών για τις τρεις (3) τελευταίες οικονομικές χρήσεις ή, τις οικονομικές χρήσεις κατά τις οποίες ο οικονομικός φορέας δραστηριοποιείται, αν είναι λιγότερες από τρεις (202</w:t>
      </w:r>
      <w:r w:rsidR="007138FE">
        <w:rPr>
          <w:lang w:val="el-GR"/>
        </w:rPr>
        <w:t>3</w:t>
      </w:r>
      <w:r w:rsidRPr="00E50C71">
        <w:rPr>
          <w:lang w:val="el-GR"/>
        </w:rPr>
        <w:t>-202</w:t>
      </w:r>
      <w:r w:rsidR="007138FE">
        <w:rPr>
          <w:lang w:val="el-GR"/>
        </w:rPr>
        <w:t>4</w:t>
      </w:r>
      <w:r w:rsidRPr="00E50C71">
        <w:rPr>
          <w:lang w:val="el-GR"/>
        </w:rPr>
        <w:t>-202</w:t>
      </w:r>
      <w:r w:rsidR="007138FE">
        <w:rPr>
          <w:lang w:val="el-GR"/>
        </w:rPr>
        <w:t>5</w:t>
      </w:r>
      <w:r w:rsidRPr="00E50C71">
        <w:rPr>
          <w:lang w:val="el-GR"/>
        </w:rPr>
        <w:t xml:space="preserve">) κατ’ ελάχιστον ίσο με το </w:t>
      </w:r>
      <w:r w:rsidRPr="00E50C71">
        <w:rPr>
          <w:b/>
          <w:bCs/>
          <w:lang w:val="el-GR"/>
        </w:rPr>
        <w:t>150%</w:t>
      </w:r>
      <w:r w:rsidRPr="00E50C71">
        <w:rPr>
          <w:lang w:val="el-GR"/>
        </w:rPr>
        <w:t xml:space="preserve"> του προϋπολογισμού του υπό ανάθεση Έργου.</w:t>
      </w:r>
      <w:bookmarkEnd w:id="116"/>
    </w:p>
    <w:p w14:paraId="09DFCFA4" w14:textId="77777777" w:rsidR="006655E2" w:rsidRPr="00E50C71" w:rsidRDefault="006655E2" w:rsidP="006655E2">
      <w:pPr>
        <w:rPr>
          <w:lang w:val="el-GR" w:eastAsia="en-US"/>
        </w:rPr>
      </w:pPr>
      <w:r w:rsidRPr="00E50C71">
        <w:rPr>
          <w:lang w:val="el-GR"/>
        </w:rPr>
        <w:t>Σε περίπτωση ένωσης οικονομικών φορέων, οι παραπάνω απαιτήσεις καλύπτονται αθροιστικά από τα μέλη της ένωσης.</w:t>
      </w:r>
    </w:p>
    <w:p w14:paraId="5B58F45A" w14:textId="77777777" w:rsidR="00DF2FDB" w:rsidRPr="00E50C71" w:rsidRDefault="00DF2FDB" w:rsidP="00DF2FDB">
      <w:pPr>
        <w:rPr>
          <w:lang w:val="el-GR" w:eastAsia="en-US"/>
        </w:rPr>
      </w:pPr>
    </w:p>
    <w:p w14:paraId="7EA30CD0" w14:textId="77777777" w:rsidR="00DF2FDB" w:rsidRPr="00E50C71" w:rsidRDefault="00DF2FDB" w:rsidP="0031243C">
      <w:pPr>
        <w:pStyle w:val="3"/>
      </w:pPr>
      <w:bookmarkStart w:id="117" w:name="_Ref496541329"/>
      <w:bookmarkStart w:id="118" w:name="_Ref496541556"/>
      <w:bookmarkStart w:id="119" w:name="_Toc97194279"/>
      <w:bookmarkStart w:id="120" w:name="_Toc97194427"/>
      <w:bookmarkStart w:id="121" w:name="_Toc229132695"/>
      <w:r w:rsidRPr="00E50C71">
        <w:t>Τεχνική και επαγγελματική ικανότητα</w:t>
      </w:r>
      <w:bookmarkEnd w:id="117"/>
      <w:bookmarkEnd w:id="118"/>
      <w:bookmarkEnd w:id="119"/>
      <w:bookmarkEnd w:id="120"/>
      <w:bookmarkEnd w:id="121"/>
      <w:r w:rsidRPr="00E50C71">
        <w:t xml:space="preserve"> </w:t>
      </w:r>
    </w:p>
    <w:p w14:paraId="3257C62E" w14:textId="77777777" w:rsidR="006655E2" w:rsidRPr="00E50C71" w:rsidRDefault="006655E2" w:rsidP="006655E2">
      <w:pPr>
        <w:pStyle w:val="4"/>
        <w:rPr>
          <w:color w:val="auto"/>
          <w:lang w:val="el-GR" w:eastAsia="en-US"/>
        </w:rPr>
      </w:pPr>
      <w:bookmarkStart w:id="122" w:name="_Ref61980826"/>
      <w:bookmarkStart w:id="123" w:name="_Toc97194280"/>
      <w:bookmarkStart w:id="124" w:name="_Toc210726974"/>
      <w:bookmarkStart w:id="125" w:name="_Toc229132696"/>
      <w:bookmarkStart w:id="126" w:name="_Ref40965350"/>
      <w:bookmarkStart w:id="127" w:name="_Ref496541343"/>
      <w:bookmarkStart w:id="128" w:name="_Ref496541651"/>
      <w:bookmarkStart w:id="129" w:name="_Toc97194282"/>
      <w:bookmarkStart w:id="130" w:name="_Toc97194428"/>
      <w:r w:rsidRPr="00E50C71">
        <w:rPr>
          <w:color w:val="auto"/>
          <w:lang w:val="el-GR" w:eastAsia="en-US"/>
        </w:rPr>
        <w:t>Τεχνική Ικανότητα</w:t>
      </w:r>
      <w:bookmarkEnd w:id="122"/>
      <w:bookmarkEnd w:id="123"/>
      <w:bookmarkEnd w:id="124"/>
      <w:bookmarkEnd w:id="125"/>
    </w:p>
    <w:p w14:paraId="6C5A959F" w14:textId="77777777" w:rsidR="006655E2" w:rsidRPr="00E50C71" w:rsidRDefault="006655E2" w:rsidP="006655E2">
      <w:pPr>
        <w:rPr>
          <w:bCs/>
          <w:lang w:val="el-GR"/>
        </w:rPr>
      </w:pPr>
      <w:r w:rsidRPr="00E50C71">
        <w:rPr>
          <w:bCs/>
          <w:lang w:val="el-GR"/>
        </w:rPr>
        <w:t xml:space="preserve">Οι οικονομικοί φορείς που συμμετέχουν στη διαδικασία σύναψης της παρούσας απαιτείται να </w:t>
      </w:r>
      <w:bookmarkStart w:id="131" w:name="_Hlk55900233"/>
      <w:r w:rsidRPr="00E50C71">
        <w:rPr>
          <w:bCs/>
          <w:lang w:val="el-GR"/>
        </w:rPr>
        <w:t>διαθέτουν 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w:t>
      </w:r>
    </w:p>
    <w:p w14:paraId="6A2AD677" w14:textId="403120BC" w:rsidR="006655E2" w:rsidRPr="00E50C71" w:rsidRDefault="006655E2" w:rsidP="006655E2">
      <w:pPr>
        <w:rPr>
          <w:bCs/>
          <w:lang w:val="el-GR"/>
        </w:rPr>
      </w:pPr>
      <w:r w:rsidRPr="00E50C71">
        <w:rPr>
          <w:bCs/>
          <w:lang w:val="el-GR"/>
        </w:rPr>
        <w:t xml:space="preserve">Συγκεκριμένα οι οικονομικοί φορείς απαιτείται, επί ποινή αποκλεισμού να έχουν υλοποιήσει κατά τα τελευταία </w:t>
      </w:r>
      <w:r w:rsidRPr="00E50C71">
        <w:rPr>
          <w:lang w:val="el-GR"/>
        </w:rPr>
        <w:t>τρία (3) έτη</w:t>
      </w:r>
      <w:r w:rsidRPr="00E50C71">
        <w:rPr>
          <w:bCs/>
          <w:lang w:val="el-GR"/>
        </w:rPr>
        <w:t xml:space="preserve"> (202</w:t>
      </w:r>
      <w:r w:rsidR="007138FE">
        <w:rPr>
          <w:bCs/>
          <w:lang w:val="el-GR"/>
        </w:rPr>
        <w:t>3</w:t>
      </w:r>
      <w:r w:rsidRPr="00E50C71">
        <w:rPr>
          <w:bCs/>
          <w:lang w:val="el-GR"/>
        </w:rPr>
        <w:t>-202</w:t>
      </w:r>
      <w:r w:rsidR="007138FE">
        <w:rPr>
          <w:bCs/>
          <w:lang w:val="el-GR"/>
        </w:rPr>
        <w:t>4</w:t>
      </w:r>
      <w:r w:rsidRPr="00E50C71">
        <w:rPr>
          <w:bCs/>
          <w:lang w:val="el-GR"/>
        </w:rPr>
        <w:t>-202</w:t>
      </w:r>
      <w:r w:rsidR="007138FE">
        <w:rPr>
          <w:bCs/>
          <w:lang w:val="el-GR"/>
        </w:rPr>
        <w:t>5</w:t>
      </w:r>
      <w:r w:rsidRPr="00E50C71">
        <w:rPr>
          <w:bCs/>
          <w:lang w:val="el-GR"/>
        </w:rPr>
        <w:t>) και έως την καταληκτική ημερομηνία υποβολής προσφορών:</w:t>
      </w:r>
    </w:p>
    <w:p w14:paraId="08728E0B" w14:textId="51958D41" w:rsidR="006655E2" w:rsidRPr="00E50C71" w:rsidRDefault="006655E2">
      <w:pPr>
        <w:pStyle w:val="a6"/>
        <w:numPr>
          <w:ilvl w:val="0"/>
          <w:numId w:val="28"/>
        </w:numPr>
        <w:spacing w:before="120"/>
        <w:contextualSpacing w:val="0"/>
        <w:rPr>
          <w:bCs/>
          <w:lang w:val="el-GR"/>
        </w:rPr>
      </w:pPr>
      <w:r w:rsidRPr="00E50C71">
        <w:rPr>
          <w:bCs/>
          <w:lang w:val="el-GR"/>
        </w:rPr>
        <w:t>Ένα (1</w:t>
      </w:r>
      <w:r w:rsidRPr="00E50C71">
        <w:rPr>
          <w:lang w:val="el-GR"/>
        </w:rPr>
        <w:t>) τουλάχιστον</w:t>
      </w:r>
      <w:r w:rsidRPr="00E50C71">
        <w:rPr>
          <w:bCs/>
          <w:lang w:val="el-GR"/>
        </w:rPr>
        <w:t xml:space="preserve"> έργο με αντικείμενο σχετικό με στρατηγική επικοινωνίας, δημοσιότητα και προβολή, δημιουργία και παραγωγές έντυπου και </w:t>
      </w:r>
      <w:proofErr w:type="spellStart"/>
      <w:r w:rsidRPr="00E50C71">
        <w:rPr>
          <w:bCs/>
          <w:lang w:val="el-GR"/>
        </w:rPr>
        <w:t>digital</w:t>
      </w:r>
      <w:proofErr w:type="spellEnd"/>
      <w:r w:rsidRPr="00E50C71">
        <w:rPr>
          <w:bCs/>
          <w:lang w:val="el-GR"/>
        </w:rPr>
        <w:t xml:space="preserve"> περιεχομένου, δημιουργία οπτικοακουστικού και λοιπού προωθητικού και ενημερωτικού υλικού, με προϋπολογισμό </w:t>
      </w:r>
      <w:r w:rsidRPr="00E50C71">
        <w:rPr>
          <w:bCs/>
          <w:lang w:val="el-GR"/>
        </w:rPr>
        <w:lastRenderedPageBreak/>
        <w:t xml:space="preserve">μεγαλύτερο ή ίσο του </w:t>
      </w:r>
      <w:r w:rsidR="007138FE">
        <w:rPr>
          <w:bCs/>
          <w:lang w:val="el-GR"/>
        </w:rPr>
        <w:t>5</w:t>
      </w:r>
      <w:r w:rsidRPr="00E50C71">
        <w:rPr>
          <w:bCs/>
          <w:lang w:val="el-GR"/>
        </w:rPr>
        <w:t>0% του προϋπολογισμού της παρούσας σύμβασης πλέον ΦΠΑ και πλέον τυχόν δικαιωμάτων προαίρεσης.</w:t>
      </w:r>
    </w:p>
    <w:p w14:paraId="2DBFE44F" w14:textId="77777777" w:rsidR="006655E2" w:rsidRPr="00E50C71" w:rsidRDefault="006655E2">
      <w:pPr>
        <w:pStyle w:val="a6"/>
        <w:numPr>
          <w:ilvl w:val="0"/>
          <w:numId w:val="28"/>
        </w:numPr>
        <w:spacing w:before="120"/>
        <w:contextualSpacing w:val="0"/>
        <w:rPr>
          <w:bCs/>
          <w:lang w:val="el-GR"/>
        </w:rPr>
      </w:pPr>
      <w:r w:rsidRPr="00E50C71">
        <w:rPr>
          <w:bCs/>
          <w:lang w:val="el-GR"/>
        </w:rPr>
        <w:t xml:space="preserve">Ένα (1) τουλάχιστον έργο το αντικείμενο του οποίου να περιλαμβάνει στρατηγική περιεχομένου, δημιουργικού σχεδιασμού και παραγωγής υλικών, ανάπτυξη και διαχείριση διαφημιστικών καμπανιών στα Social </w:t>
      </w:r>
      <w:proofErr w:type="spellStart"/>
      <w:r w:rsidRPr="00E50C71">
        <w:rPr>
          <w:bCs/>
          <w:lang w:val="el-GR"/>
        </w:rPr>
        <w:t>Media</w:t>
      </w:r>
      <w:proofErr w:type="spellEnd"/>
      <w:r w:rsidRPr="00E50C71">
        <w:rPr>
          <w:bCs/>
          <w:lang w:val="el-GR"/>
        </w:rPr>
        <w:t>.</w:t>
      </w:r>
    </w:p>
    <w:p w14:paraId="35A679E6" w14:textId="77777777" w:rsidR="006655E2" w:rsidRPr="00E50C71" w:rsidRDefault="006655E2">
      <w:pPr>
        <w:pStyle w:val="a6"/>
        <w:numPr>
          <w:ilvl w:val="0"/>
          <w:numId w:val="28"/>
        </w:numPr>
        <w:spacing w:before="120"/>
        <w:contextualSpacing w:val="0"/>
        <w:rPr>
          <w:bCs/>
          <w:lang w:val="el-GR"/>
        </w:rPr>
      </w:pPr>
      <w:r w:rsidRPr="00E50C71">
        <w:rPr>
          <w:bCs/>
          <w:lang w:val="el-GR"/>
        </w:rPr>
        <w:t>Ένα (1) τουλάχιστον έργο το αντικείμενο του οποίου να περιλαμβάνει συνδυασμένες ενέργειες προβολής και δημοσιότητας στα ΜΜΕ, δημιουργικό Σχεδιασμό και παραγωγή εντύπου, οπτικοακουστικού και λοιπού προωθητικού υλικού.</w:t>
      </w:r>
    </w:p>
    <w:bookmarkEnd w:id="131"/>
    <w:p w14:paraId="4E9F462B" w14:textId="77777777" w:rsidR="006655E2" w:rsidRPr="00E50C71" w:rsidRDefault="006655E2" w:rsidP="006655E2">
      <w:pPr>
        <w:rPr>
          <w:lang w:val="el-GR"/>
        </w:rPr>
      </w:pPr>
      <w:r w:rsidRPr="00E50C71">
        <w:rPr>
          <w:lang w:val="el-GR"/>
        </w:rPr>
        <w:t>Επιπρόσθετα, οι οικονομικοί φορείς απαιτείται να συμμορφώνονται με τα οριζόμενα στην παράγραφο 3α του άρθρου 12 του ν. 3688/2008, όσον αφορά στην παροχή διαφημιστικών υπηρεσιών σε φορείς του Δημοσίου και του ευρύτερου δημόσιου τομέα.</w:t>
      </w:r>
    </w:p>
    <w:p w14:paraId="4F53C2C0" w14:textId="77777777" w:rsidR="006655E2" w:rsidRPr="00E50C71" w:rsidRDefault="006655E2" w:rsidP="006655E2">
      <w:pPr>
        <w:rPr>
          <w:lang w:val="el-GR" w:eastAsia="en-US"/>
        </w:rPr>
      </w:pPr>
      <w:r w:rsidRPr="00E50C71">
        <w:rPr>
          <w:lang w:val="el-GR"/>
        </w:rPr>
        <w:t>Σε περίπτωση ένωσης οικονομικών φορέων, οι παραπάνω απαιτήσεις καλύπτονται αθροιστικά από τα μέλη της ένωσης.</w:t>
      </w:r>
    </w:p>
    <w:p w14:paraId="5B632580" w14:textId="77777777" w:rsidR="006655E2" w:rsidRPr="00E50C71" w:rsidRDefault="006655E2" w:rsidP="006655E2">
      <w:pPr>
        <w:pStyle w:val="4"/>
        <w:rPr>
          <w:color w:val="auto"/>
          <w:lang w:val="el-GR" w:eastAsia="en-US"/>
        </w:rPr>
      </w:pPr>
      <w:bookmarkStart w:id="132" w:name="_Toc97194281"/>
      <w:bookmarkStart w:id="133" w:name="_Toc210726975"/>
      <w:bookmarkStart w:id="134" w:name="_Toc229132697"/>
      <w:bookmarkEnd w:id="126"/>
      <w:r w:rsidRPr="00E50C71">
        <w:rPr>
          <w:color w:val="auto"/>
          <w:lang w:val="el-GR" w:eastAsia="en-US"/>
        </w:rPr>
        <w:t>Επαγγελματική Ικανότητα – Ομάδα Έργου</w:t>
      </w:r>
      <w:bookmarkEnd w:id="132"/>
      <w:bookmarkEnd w:id="133"/>
      <w:bookmarkEnd w:id="134"/>
    </w:p>
    <w:p w14:paraId="05A292F8" w14:textId="77777777" w:rsidR="006655E2" w:rsidRPr="00E50C71" w:rsidRDefault="006655E2" w:rsidP="006655E2">
      <w:pPr>
        <w:rPr>
          <w:lang w:val="el-GR"/>
        </w:rPr>
      </w:pPr>
      <w:bookmarkStart w:id="135" w:name="_Ref40965313"/>
      <w:r w:rsidRPr="00E50C71">
        <w:rPr>
          <w:lang w:val="el-GR"/>
        </w:rPr>
        <w:t>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η οποία να αποτελείται τουλάχιστον από:</w:t>
      </w:r>
      <w:bookmarkEnd w:id="135"/>
    </w:p>
    <w:p w14:paraId="48ECE40C" w14:textId="77777777" w:rsidR="006655E2" w:rsidRPr="00E50C71" w:rsidRDefault="006655E2" w:rsidP="006655E2">
      <w:pPr>
        <w:rPr>
          <w:lang w:val="el-GR"/>
        </w:rPr>
      </w:pPr>
    </w:p>
    <w:p w14:paraId="42F583CA" w14:textId="77777777" w:rsidR="006655E2" w:rsidRPr="00E50C71" w:rsidRDefault="006655E2">
      <w:pPr>
        <w:pStyle w:val="a6"/>
        <w:numPr>
          <w:ilvl w:val="0"/>
          <w:numId w:val="25"/>
        </w:numPr>
        <w:spacing w:before="120"/>
        <w:ind w:left="360"/>
        <w:contextualSpacing w:val="0"/>
        <w:rPr>
          <w:lang w:val="el-GR"/>
        </w:rPr>
      </w:pPr>
      <w:r w:rsidRPr="00E50C71">
        <w:rPr>
          <w:b/>
          <w:bCs/>
          <w:lang w:val="el-GR"/>
        </w:rPr>
        <w:t xml:space="preserve">Έναν (1) Υπεύθυνο Έργου (Project </w:t>
      </w:r>
      <w:proofErr w:type="spellStart"/>
      <w:r w:rsidRPr="00E50C71">
        <w:rPr>
          <w:b/>
          <w:bCs/>
          <w:lang w:val="el-GR"/>
        </w:rPr>
        <w:t>Manager</w:t>
      </w:r>
      <w:proofErr w:type="spellEnd"/>
      <w:r w:rsidRPr="00E50C71">
        <w:rPr>
          <w:b/>
          <w:bCs/>
          <w:lang w:val="el-GR"/>
        </w:rPr>
        <w:t>)</w:t>
      </w:r>
      <w:r w:rsidRPr="00E50C71">
        <w:rPr>
          <w:lang w:val="el-GR"/>
        </w:rPr>
        <w:t>, με πτυχίο ανώτατης εκπαίδευσης (ΑΕΙ ή ΤΕΙ) ή αντίστοιχου αναγνωρισμένου τίτλου σπουδών του εξωτερικού με κατεύθυνση στην επικοινωνία ή/και μάρκετινγκ , ο οποίος θα διαθέτει:</w:t>
      </w:r>
    </w:p>
    <w:p w14:paraId="5FCDB7A5" w14:textId="77777777" w:rsidR="006655E2" w:rsidRPr="00E50C71" w:rsidRDefault="006655E2">
      <w:pPr>
        <w:pStyle w:val="a6"/>
        <w:numPr>
          <w:ilvl w:val="0"/>
          <w:numId w:val="27"/>
        </w:numPr>
        <w:spacing w:before="120"/>
        <w:contextualSpacing w:val="0"/>
        <w:rPr>
          <w:lang w:val="el-GR"/>
        </w:rPr>
      </w:pPr>
      <w:r w:rsidRPr="00E50C71">
        <w:rPr>
          <w:lang w:val="el-GR"/>
        </w:rPr>
        <w:t>δέκα (10) έτη τουλάχιστον επαγγελματική εμπειρία στη διαχείριση έργων επικοινωνίας/ διάχυσης πληροφορίας/ διαφήμισης,</w:t>
      </w:r>
    </w:p>
    <w:p w14:paraId="720B17EB" w14:textId="77777777" w:rsidR="006655E2" w:rsidRPr="00E50C71" w:rsidRDefault="006655E2">
      <w:pPr>
        <w:pStyle w:val="a6"/>
        <w:numPr>
          <w:ilvl w:val="0"/>
          <w:numId w:val="30"/>
        </w:numPr>
        <w:spacing w:before="120"/>
        <w:ind w:left="1080"/>
        <w:contextualSpacing w:val="0"/>
        <w:rPr>
          <w:lang w:val="el-GR"/>
        </w:rPr>
      </w:pPr>
      <w:r w:rsidRPr="00E50C71">
        <w:rPr>
          <w:lang w:val="el-GR"/>
        </w:rPr>
        <w:t>εκ των ανωτέρω ετών τουλάχιστον πέντε (5) έτη θα πρέπει να αφορούν στη διαχείριση και διοίκηση έργων επικοινωνίας ή/και δημοσιότητας ή/ προβολής του δημόσιου ή ευρύτερου δημόσιου τομέα.</w:t>
      </w:r>
    </w:p>
    <w:p w14:paraId="2EA1908D" w14:textId="77777777" w:rsidR="006655E2" w:rsidRPr="00E50C71" w:rsidRDefault="006655E2" w:rsidP="006655E2">
      <w:pPr>
        <w:pStyle w:val="a6"/>
        <w:spacing w:before="120"/>
        <w:ind w:left="1080"/>
        <w:contextualSpacing w:val="0"/>
        <w:rPr>
          <w:lang w:val="el-GR"/>
        </w:rPr>
      </w:pPr>
    </w:p>
    <w:p w14:paraId="07334692" w14:textId="77777777" w:rsidR="006655E2" w:rsidRPr="00E50C71" w:rsidRDefault="006655E2">
      <w:pPr>
        <w:pStyle w:val="a6"/>
        <w:numPr>
          <w:ilvl w:val="0"/>
          <w:numId w:val="29"/>
        </w:numPr>
        <w:spacing w:before="120"/>
        <w:ind w:left="426" w:hanging="426"/>
        <w:contextualSpacing w:val="0"/>
        <w:rPr>
          <w:lang w:val="el-GR"/>
        </w:rPr>
      </w:pPr>
      <w:r w:rsidRPr="00E50C71">
        <w:rPr>
          <w:b/>
          <w:bCs/>
          <w:lang w:val="el-GR"/>
        </w:rPr>
        <w:t>Έναν (1) Υπεύθυνο Δημιουργικού (</w:t>
      </w:r>
      <w:proofErr w:type="spellStart"/>
      <w:r w:rsidRPr="00E50C71">
        <w:rPr>
          <w:b/>
          <w:bCs/>
          <w:lang w:val="el-GR"/>
        </w:rPr>
        <w:t>Creative</w:t>
      </w:r>
      <w:proofErr w:type="spellEnd"/>
      <w:r w:rsidRPr="00E50C71">
        <w:rPr>
          <w:b/>
          <w:bCs/>
          <w:lang w:val="el-GR"/>
        </w:rPr>
        <w:t xml:space="preserve"> </w:t>
      </w:r>
      <w:proofErr w:type="spellStart"/>
      <w:r w:rsidRPr="00E50C71">
        <w:rPr>
          <w:b/>
          <w:bCs/>
          <w:lang w:val="el-GR"/>
        </w:rPr>
        <w:t>Director</w:t>
      </w:r>
      <w:proofErr w:type="spellEnd"/>
      <w:r w:rsidRPr="00E50C71">
        <w:rPr>
          <w:b/>
          <w:bCs/>
          <w:lang w:val="el-GR"/>
        </w:rPr>
        <w:t>)</w:t>
      </w:r>
      <w:r w:rsidRPr="00E50C71">
        <w:rPr>
          <w:lang w:val="el-GR"/>
        </w:rPr>
        <w:t>, με πτυχίο ανώτατης εκπαίδευσης (ΑΕΙ ή ΤΕΙ) ή αντίστοιχου αναγνωρισμένου τίτλου σπουδών του εξωτερικού με κατεύθυνση στην επικοινωνία ή/και μάρκετινγκ και μεταπτυχιακού τίτλου σπουδών, ο οποίος θα διαθέτει:</w:t>
      </w:r>
    </w:p>
    <w:p w14:paraId="5526FE3E" w14:textId="77777777" w:rsidR="006655E2" w:rsidRPr="00E50C71" w:rsidRDefault="006655E2">
      <w:pPr>
        <w:pStyle w:val="a6"/>
        <w:numPr>
          <w:ilvl w:val="0"/>
          <w:numId w:val="26"/>
        </w:numPr>
        <w:spacing w:before="120"/>
        <w:ind w:left="720"/>
        <w:contextualSpacing w:val="0"/>
        <w:rPr>
          <w:lang w:val="el-GR"/>
        </w:rPr>
      </w:pPr>
      <w:r w:rsidRPr="00E50C71">
        <w:rPr>
          <w:lang w:val="el-GR"/>
        </w:rPr>
        <w:t>δέκα (10) έτη τουλάχιστον επαγγελματική εμπειρία σε δράσεις επικοινωνίας/ διάχυσης πληροφορίας/ διαφήμισης,</w:t>
      </w:r>
    </w:p>
    <w:p w14:paraId="53F47AFF" w14:textId="77777777" w:rsidR="006655E2" w:rsidRPr="00E50C71" w:rsidRDefault="006655E2">
      <w:pPr>
        <w:pStyle w:val="a6"/>
        <w:numPr>
          <w:ilvl w:val="0"/>
          <w:numId w:val="30"/>
        </w:numPr>
        <w:spacing w:before="120"/>
        <w:ind w:left="1080"/>
        <w:contextualSpacing w:val="0"/>
        <w:rPr>
          <w:lang w:val="el-GR"/>
        </w:rPr>
      </w:pPr>
      <w:r w:rsidRPr="00E50C71">
        <w:rPr>
          <w:lang w:val="el-GR"/>
        </w:rPr>
        <w:t>εκ των ανωτέρω ετών τουλάχιστον πέντε (5) έτη εμπειρίας σε αντίστοιχη θέση σε έργα προβολής, διαφήμισης ή/και επικοινωνίας.</w:t>
      </w:r>
    </w:p>
    <w:p w14:paraId="651F66BF" w14:textId="77777777" w:rsidR="006655E2" w:rsidRPr="00E50C71" w:rsidRDefault="006655E2" w:rsidP="006655E2">
      <w:pPr>
        <w:pStyle w:val="a6"/>
        <w:spacing w:before="120"/>
        <w:ind w:left="1080"/>
        <w:contextualSpacing w:val="0"/>
        <w:rPr>
          <w:lang w:val="el-GR"/>
        </w:rPr>
      </w:pPr>
    </w:p>
    <w:p w14:paraId="00B58CA0" w14:textId="77777777" w:rsidR="006655E2" w:rsidRPr="00E50C71" w:rsidRDefault="006655E2" w:rsidP="006655E2">
      <w:pPr>
        <w:spacing w:before="120"/>
        <w:ind w:left="426" w:hanging="426"/>
        <w:rPr>
          <w:lang w:val="el-GR"/>
        </w:rPr>
      </w:pPr>
      <w:r w:rsidRPr="00E50C71">
        <w:rPr>
          <w:lang w:val="el-GR"/>
        </w:rPr>
        <w:t>•</w:t>
      </w:r>
      <w:r w:rsidRPr="00E50C71">
        <w:rPr>
          <w:lang w:val="el-GR"/>
        </w:rPr>
        <w:tab/>
      </w:r>
      <w:r w:rsidRPr="00E50C71">
        <w:rPr>
          <w:b/>
          <w:bCs/>
          <w:lang w:val="el-GR"/>
        </w:rPr>
        <w:t>Έναν (1) Υπεύθυνο Στρατηγικής και Πλάνου Μέσων</w:t>
      </w:r>
      <w:r w:rsidRPr="00E50C71">
        <w:rPr>
          <w:lang w:val="el-GR"/>
        </w:rPr>
        <w:t>, με πτυχίο ανώτατης εκπαίδευσης (ΑΕΙ ή ΤΕΙ) ή αντίστοιχου αναγνωρισμένου τίτλου σπουδών του εξωτερικού , ο οποίος θα διαθέτει:</w:t>
      </w:r>
    </w:p>
    <w:p w14:paraId="4FE0846E" w14:textId="17F85BC7" w:rsidR="006655E2" w:rsidRPr="00E50C71" w:rsidRDefault="006655E2">
      <w:pPr>
        <w:pStyle w:val="a6"/>
        <w:numPr>
          <w:ilvl w:val="0"/>
          <w:numId w:val="26"/>
        </w:numPr>
        <w:spacing w:before="120"/>
        <w:ind w:left="720"/>
        <w:contextualSpacing w:val="0"/>
        <w:rPr>
          <w:lang w:val="el-GR"/>
        </w:rPr>
      </w:pPr>
      <w:r w:rsidRPr="00E50C71">
        <w:rPr>
          <w:lang w:val="el-GR"/>
        </w:rPr>
        <w:lastRenderedPageBreak/>
        <w:t>πέντε (5) έτη τουλάχιστον επαγγελματική εμπειρία στη διαχείριση και διοίκηση έργων επικοινωνίας ή/και δημοσιότητας ή/ προβολής</w:t>
      </w:r>
      <w:r w:rsidR="007306F1">
        <w:rPr>
          <w:lang w:val="el-GR"/>
        </w:rPr>
        <w:t>,</w:t>
      </w:r>
      <w:r w:rsidRPr="00E50C71">
        <w:rPr>
          <w:lang w:val="el-GR"/>
        </w:rPr>
        <w:t xml:space="preserve">   </w:t>
      </w:r>
    </w:p>
    <w:p w14:paraId="7345538A" w14:textId="77777777" w:rsidR="006655E2" w:rsidRPr="00E50C71" w:rsidRDefault="006655E2">
      <w:pPr>
        <w:pStyle w:val="a6"/>
        <w:numPr>
          <w:ilvl w:val="0"/>
          <w:numId w:val="30"/>
        </w:numPr>
        <w:spacing w:before="120"/>
        <w:ind w:left="1080"/>
        <w:contextualSpacing w:val="0"/>
        <w:rPr>
          <w:lang w:val="el-GR"/>
        </w:rPr>
      </w:pPr>
      <w:r w:rsidRPr="00E50C71">
        <w:rPr>
          <w:lang w:val="el-GR"/>
        </w:rPr>
        <w:t xml:space="preserve">εκ των ανωτέρω ετών τουλάχιστον δύο (2) έτη θα πρέπει να αφορούν στο σχεδιασμό και υλοποίηση πλάνου μέσων  έργων επικοινωνίας/ διάχυσης πληροφορίας/ διαφήμισης. </w:t>
      </w:r>
    </w:p>
    <w:p w14:paraId="45A2C9CC" w14:textId="77777777" w:rsidR="006655E2" w:rsidRPr="00E50C71" w:rsidRDefault="006655E2" w:rsidP="006655E2">
      <w:pPr>
        <w:pStyle w:val="a6"/>
        <w:spacing w:before="120"/>
        <w:ind w:left="1080"/>
        <w:rPr>
          <w:lang w:val="el-GR"/>
        </w:rPr>
      </w:pPr>
    </w:p>
    <w:p w14:paraId="112469E9" w14:textId="77777777" w:rsidR="006655E2" w:rsidRPr="00E50C71" w:rsidRDefault="006655E2">
      <w:pPr>
        <w:pStyle w:val="a6"/>
        <w:numPr>
          <w:ilvl w:val="0"/>
          <w:numId w:val="25"/>
        </w:numPr>
        <w:spacing w:before="120"/>
        <w:ind w:left="360"/>
        <w:contextualSpacing w:val="0"/>
        <w:rPr>
          <w:b/>
          <w:lang w:val="el-GR"/>
        </w:rPr>
      </w:pPr>
      <w:r w:rsidRPr="00E50C71">
        <w:rPr>
          <w:b/>
          <w:bCs/>
          <w:lang w:val="el-GR"/>
        </w:rPr>
        <w:t>Έναν (1) Συντάκτη Περιεχομένου (</w:t>
      </w:r>
      <w:proofErr w:type="spellStart"/>
      <w:r w:rsidRPr="00E50C71">
        <w:rPr>
          <w:b/>
          <w:lang w:val="el-GR"/>
        </w:rPr>
        <w:t>Copywriter</w:t>
      </w:r>
      <w:proofErr w:type="spellEnd"/>
      <w:r w:rsidRPr="00E50C71">
        <w:rPr>
          <w:b/>
          <w:bCs/>
          <w:lang w:val="el-GR"/>
        </w:rPr>
        <w:t xml:space="preserve">), </w:t>
      </w:r>
      <w:r w:rsidRPr="00E50C71">
        <w:rPr>
          <w:b/>
          <w:lang w:val="el-GR"/>
        </w:rPr>
        <w:t xml:space="preserve"> </w:t>
      </w:r>
      <w:r w:rsidRPr="00E50C71">
        <w:rPr>
          <w:lang w:val="el-GR"/>
        </w:rPr>
        <w:t>με πτυχίο ανώτατης εκπαίδευσης (ΑΕΙ ή ΤΕΙ) ή αντίστοιχου αναγνωρισμένου τίτλου σπουδών του εξωτερικού, ο οποίος θα διαθέτει:</w:t>
      </w:r>
    </w:p>
    <w:p w14:paraId="3CFFB81B" w14:textId="77777777" w:rsidR="006655E2" w:rsidRPr="00E50C71" w:rsidRDefault="006655E2">
      <w:pPr>
        <w:pStyle w:val="a6"/>
        <w:numPr>
          <w:ilvl w:val="0"/>
          <w:numId w:val="27"/>
        </w:numPr>
        <w:spacing w:before="120"/>
        <w:contextualSpacing w:val="0"/>
        <w:rPr>
          <w:lang w:val="el-GR"/>
        </w:rPr>
      </w:pPr>
      <w:r w:rsidRPr="00E50C71">
        <w:rPr>
          <w:lang w:val="el-GR"/>
        </w:rPr>
        <w:t xml:space="preserve">Πέντε (5) έτη τουλάχιστον επαγγελματική εμπειρία στην </w:t>
      </w:r>
      <w:proofErr w:type="spellStart"/>
      <w:r w:rsidRPr="00E50C71">
        <w:rPr>
          <w:lang w:val="el-GR"/>
        </w:rPr>
        <w:t>κειμενογράφηση</w:t>
      </w:r>
      <w:proofErr w:type="spellEnd"/>
      <w:r w:rsidRPr="00E50C71">
        <w:rPr>
          <w:lang w:val="el-GR"/>
        </w:rPr>
        <w:t>.</w:t>
      </w:r>
    </w:p>
    <w:p w14:paraId="3946C0F2" w14:textId="77777777" w:rsidR="006655E2" w:rsidRPr="00E50C71" w:rsidRDefault="006655E2" w:rsidP="006655E2">
      <w:pPr>
        <w:pStyle w:val="a6"/>
        <w:spacing w:before="120"/>
        <w:contextualSpacing w:val="0"/>
        <w:rPr>
          <w:lang w:val="el-GR"/>
        </w:rPr>
      </w:pPr>
    </w:p>
    <w:p w14:paraId="6A64D549" w14:textId="77777777" w:rsidR="006655E2" w:rsidRPr="00E50C71" w:rsidRDefault="006655E2" w:rsidP="006655E2">
      <w:pPr>
        <w:rPr>
          <w:lang w:val="el-GR"/>
        </w:rPr>
      </w:pPr>
      <w:r w:rsidRPr="00E50C71">
        <w:rPr>
          <w:lang w:val="el-GR"/>
        </w:rPr>
        <w:t>Διευκρινίζεται πως με τον όρο «αναγνωρισμένος τίτλος σπουδών του εξωτερικού» εννοούνται τίτλοι σπουδών που εκδίδονται από ιδρύματα ανώτατης εκπαίδευσης του εξωτερικού, που περιλαμβάνονται στο Εθνικό Μητρώο Αναγνωρισμένων Ιδρυμάτων Ανώτατης Εκπαίδευσης της αλλοδαπής του ΔΟΑΤΑΠ.</w:t>
      </w:r>
    </w:p>
    <w:p w14:paraId="39573566" w14:textId="77777777" w:rsidR="006655E2" w:rsidRPr="00E50C71" w:rsidRDefault="006655E2" w:rsidP="006655E2">
      <w:pPr>
        <w:rPr>
          <w:lang w:val="el-GR" w:eastAsia="en-US"/>
        </w:rPr>
      </w:pPr>
      <w:r w:rsidRPr="00E50C71">
        <w:rPr>
          <w:lang w:val="el-GR"/>
        </w:rPr>
        <w:t>Σε περίπτωση ένωσης οικονομικών φορέων, οι παραπάνω απαιτήσεις καλύπτονται αθροιστικά από τα μέλη της ένωσης.</w:t>
      </w:r>
    </w:p>
    <w:p w14:paraId="6935356D" w14:textId="743B0562" w:rsidR="00DF2FDB" w:rsidRPr="00E50C71" w:rsidRDefault="00DF2FDB" w:rsidP="0031243C">
      <w:pPr>
        <w:pStyle w:val="3"/>
      </w:pPr>
      <w:bookmarkStart w:id="136" w:name="_Toc229132698"/>
      <w:r w:rsidRPr="00E50C71">
        <w:t>Πρότυπα διασφάλισης ποιότητας</w:t>
      </w:r>
      <w:bookmarkEnd w:id="136"/>
      <w:r w:rsidRPr="00E50C71">
        <w:t xml:space="preserve"> </w:t>
      </w:r>
      <w:bookmarkEnd w:id="127"/>
      <w:bookmarkEnd w:id="128"/>
      <w:bookmarkEnd w:id="129"/>
      <w:bookmarkEnd w:id="130"/>
    </w:p>
    <w:p w14:paraId="36B4710A" w14:textId="77777777" w:rsidR="00B94E4F" w:rsidRPr="00E50C71" w:rsidRDefault="00B94E4F" w:rsidP="00B94E4F">
      <w:pPr>
        <w:rPr>
          <w:lang w:val="el-GR"/>
        </w:rPr>
      </w:pPr>
      <w:r w:rsidRPr="00E50C71">
        <w:rPr>
          <w:lang w:val="el-GR"/>
        </w:rPr>
        <w:t>Οι οικονομικοί φορείς που συμμετέχουν στη διαδικασία σύναψης της παρούσας απαιτείται να εξασφαλίζουν την ποιότητα των παρεχόμενων υπηρεσιών και να διαθέτουν:</w:t>
      </w:r>
    </w:p>
    <w:p w14:paraId="43615D7B" w14:textId="77777777" w:rsidR="00B94E4F" w:rsidRPr="00E50C71" w:rsidRDefault="00B94E4F">
      <w:pPr>
        <w:pStyle w:val="a6"/>
        <w:numPr>
          <w:ilvl w:val="0"/>
          <w:numId w:val="25"/>
        </w:numPr>
        <w:spacing w:before="120"/>
        <w:ind w:left="360"/>
        <w:contextualSpacing w:val="0"/>
        <w:rPr>
          <w:lang w:val="el-GR"/>
        </w:rPr>
      </w:pPr>
      <w:r w:rsidRPr="00E50C71">
        <w:rPr>
          <w:lang w:val="el-GR"/>
        </w:rPr>
        <w:t xml:space="preserve">Πιστοποίηση συστήματος διαχείρισης ποιότητας με πεδίο εφαρμογής Υπηρεσιών Δημοσιότητας και Μάρκετινγκ, </w:t>
      </w:r>
      <w:r w:rsidRPr="00E50C71">
        <w:rPr>
          <w:b/>
          <w:bCs/>
          <w:lang w:val="el-GR"/>
        </w:rPr>
        <w:t>ISO 9001:2015</w:t>
      </w:r>
      <w:r w:rsidRPr="00E50C71">
        <w:rPr>
          <w:lang w:val="el-GR"/>
        </w:rPr>
        <w:t xml:space="preserve"> ή μεταγενέστερο του εν ισχύ, από ανεξάρτητο φορέα πιστοποίησης, διαπιστευμένο από τον ΕΣΥΔ ή ισότιμο οργανισμό, με πεδίο εφαρμογής της πιστοποίησης το οποίο θα καλύπτει το αντικείμενο της σύμβασης που προκηρύσσεται με την παρούσα.</w:t>
      </w:r>
    </w:p>
    <w:p w14:paraId="094C1127" w14:textId="77777777" w:rsidR="00B94E4F" w:rsidRPr="00E50C71" w:rsidRDefault="00B94E4F">
      <w:pPr>
        <w:pStyle w:val="a6"/>
        <w:numPr>
          <w:ilvl w:val="0"/>
          <w:numId w:val="25"/>
        </w:numPr>
        <w:spacing w:before="120"/>
        <w:ind w:left="360"/>
        <w:contextualSpacing w:val="0"/>
        <w:rPr>
          <w:b/>
          <w:bCs/>
          <w:lang w:val="el-GR"/>
        </w:rPr>
      </w:pPr>
      <w:r w:rsidRPr="00E50C71">
        <w:rPr>
          <w:lang w:val="el-GR"/>
        </w:rPr>
        <w:t>Το Πρότυπο Πιστοποιητικό</w:t>
      </w:r>
      <w:r w:rsidRPr="00E50C71">
        <w:rPr>
          <w:b/>
          <w:bCs/>
          <w:lang w:val="el-GR"/>
        </w:rPr>
        <w:t xml:space="preserve"> ΕΛΟΤ: 1435:2009 με πεδίο εφαρμογής “ΥΠΗΡΕΣΙΕΣ ΕΠΙΚΟΙΝΩΝΙΑΣ ” </w:t>
      </w:r>
      <w:r w:rsidRPr="00E50C71">
        <w:rPr>
          <w:lang w:val="el-GR"/>
        </w:rPr>
        <w:t>ή αντίστοιχο, από διαπιστευμένους φορείς πιστοποίησης.</w:t>
      </w:r>
    </w:p>
    <w:p w14:paraId="463AB400" w14:textId="77777777" w:rsidR="00B94E4F" w:rsidRPr="00E50C71" w:rsidRDefault="00B94E4F" w:rsidP="00B94E4F">
      <w:pPr>
        <w:rPr>
          <w:lang w:val="el-GR"/>
        </w:rPr>
      </w:pPr>
      <w:r w:rsidRPr="00E50C71">
        <w:rPr>
          <w:lang w:val="el-GR"/>
        </w:rPr>
        <w:t xml:space="preserve">Η αναθέτουσα αρχή αναγνωρίζει ισοδύναμα πιστοποιητικά που έχουν εκδοθεί από φορείς διαπιστευμένους από ισοδύναμους Οργανισμούς διαπίστευσης, </w:t>
      </w:r>
      <w:proofErr w:type="spellStart"/>
      <w:r w:rsidRPr="00E50C71">
        <w:rPr>
          <w:lang w:val="el-GR"/>
        </w:rPr>
        <w:t>εδρεύοντες</w:t>
      </w:r>
      <w:proofErr w:type="spellEnd"/>
      <w:r w:rsidRPr="00E50C71">
        <w:rPr>
          <w:lang w:val="el-GR"/>
        </w:rPr>
        <w:t xml:space="preserve"> και σε άλλα κράτη – μέλη, σύμφωνα με τον Κανονισμό 765/2008. </w:t>
      </w:r>
    </w:p>
    <w:p w14:paraId="55182BA1" w14:textId="77777777" w:rsidR="00B94E4F" w:rsidRPr="00E50C71" w:rsidRDefault="00B94E4F" w:rsidP="00B94E4F">
      <w:pPr>
        <w:rPr>
          <w:lang w:val="el-GR"/>
        </w:rPr>
      </w:pPr>
      <w:r w:rsidRPr="00E50C71">
        <w:rPr>
          <w:lang w:val="el-GR"/>
        </w:rPr>
        <w:t>Ως ισοδύναμος οργανισμός αξιολόγησης της συμμόρφωσης, θεωρείται επίσης και αυτός:</w:t>
      </w:r>
    </w:p>
    <w:p w14:paraId="1B4EB235" w14:textId="77777777" w:rsidR="00B94E4F" w:rsidRPr="00E50C71" w:rsidRDefault="00B94E4F" w:rsidP="00B94E4F">
      <w:pPr>
        <w:rPr>
          <w:lang w:val="el-GR"/>
        </w:rPr>
      </w:pPr>
      <w:r w:rsidRPr="00E50C71">
        <w:rPr>
          <w:lang w:val="el-GR"/>
        </w:rPr>
        <w:t>α) που είναι εγκατεστημένος σε κράτος, που δεν είναι κράτος μέλος της Ευρωπαϊκής Ένωσης,</w:t>
      </w:r>
    </w:p>
    <w:p w14:paraId="35175241" w14:textId="77777777" w:rsidR="00B94E4F" w:rsidRPr="00E50C71" w:rsidRDefault="00B94E4F" w:rsidP="00B94E4F">
      <w:pPr>
        <w:rPr>
          <w:lang w:val="el-GR"/>
        </w:rPr>
      </w:pPr>
      <w:r w:rsidRPr="00E50C71">
        <w:rPr>
          <w:lang w:val="el-GR"/>
        </w:rPr>
        <w:t xml:space="preserve">β) είναι διαπιστευμένος από εθνικό οργανισμό διαπίστευσης, που δεν είναι εγκατεστημένος σε κράτος μέλος της Ευρωπαϊκής Ένωσης και είναι μέλος της Ευρωπαϊκής Συνεργασίας για τη Διαπίστευση (European </w:t>
      </w:r>
      <w:proofErr w:type="spellStart"/>
      <w:r w:rsidRPr="00E50C71">
        <w:rPr>
          <w:lang w:val="el-GR"/>
        </w:rPr>
        <w:t>Accreditation</w:t>
      </w:r>
      <w:proofErr w:type="spellEnd"/>
      <w:r w:rsidRPr="00E50C71">
        <w:rPr>
          <w:lang w:val="el-GR"/>
        </w:rPr>
        <w:t xml:space="preserve"> </w:t>
      </w:r>
      <w:proofErr w:type="spellStart"/>
      <w:r w:rsidRPr="00E50C71">
        <w:rPr>
          <w:lang w:val="el-GR"/>
        </w:rPr>
        <w:t>Multilateral</w:t>
      </w:r>
      <w:proofErr w:type="spellEnd"/>
      <w:r w:rsidRPr="00E50C71">
        <w:rPr>
          <w:lang w:val="el-GR"/>
        </w:rPr>
        <w:t xml:space="preserve"> Agreement - EA MLA) ή του Διεθνούς Οργανισμού Διαπίστευσης Εργαστηρίων (International </w:t>
      </w:r>
      <w:proofErr w:type="spellStart"/>
      <w:r w:rsidRPr="00E50C71">
        <w:rPr>
          <w:lang w:val="el-GR"/>
        </w:rPr>
        <w:t>Laboratory</w:t>
      </w:r>
      <w:proofErr w:type="spellEnd"/>
      <w:r w:rsidRPr="00E50C71">
        <w:rPr>
          <w:lang w:val="el-GR"/>
        </w:rPr>
        <w:t xml:space="preserve"> </w:t>
      </w:r>
      <w:proofErr w:type="spellStart"/>
      <w:r w:rsidRPr="00E50C71">
        <w:rPr>
          <w:lang w:val="el-GR"/>
        </w:rPr>
        <w:t>Accreditation</w:t>
      </w:r>
      <w:proofErr w:type="spellEnd"/>
      <w:r w:rsidRPr="00E50C71">
        <w:rPr>
          <w:lang w:val="el-GR"/>
        </w:rPr>
        <w:t xml:space="preserve"> Cooperation - ILAC) ή της Συμφωνίας Αμοιβαίας Αναγνώρισης του Διεθνούς Φόρουμ Διαπίστευσης (International </w:t>
      </w:r>
      <w:proofErr w:type="spellStart"/>
      <w:r w:rsidRPr="00E50C71">
        <w:rPr>
          <w:lang w:val="el-GR"/>
        </w:rPr>
        <w:t>Accreditation</w:t>
      </w:r>
      <w:proofErr w:type="spellEnd"/>
      <w:r w:rsidRPr="00E50C71">
        <w:rPr>
          <w:lang w:val="el-GR"/>
        </w:rPr>
        <w:t xml:space="preserve"> </w:t>
      </w:r>
      <w:proofErr w:type="spellStart"/>
      <w:r w:rsidRPr="00E50C71">
        <w:rPr>
          <w:lang w:val="el-GR"/>
        </w:rPr>
        <w:t>Forum</w:t>
      </w:r>
      <w:proofErr w:type="spellEnd"/>
      <w:r w:rsidRPr="00E50C71">
        <w:rPr>
          <w:lang w:val="el-GR"/>
        </w:rPr>
        <w:t xml:space="preserve"> </w:t>
      </w:r>
      <w:proofErr w:type="spellStart"/>
      <w:r w:rsidRPr="00E50C71">
        <w:rPr>
          <w:lang w:val="el-GR"/>
        </w:rPr>
        <w:t>Multilateral</w:t>
      </w:r>
      <w:proofErr w:type="spellEnd"/>
      <w:r w:rsidRPr="00E50C71">
        <w:rPr>
          <w:lang w:val="el-GR"/>
        </w:rPr>
        <w:t xml:space="preserve"> </w:t>
      </w:r>
      <w:proofErr w:type="spellStart"/>
      <w:r w:rsidRPr="00E50C71">
        <w:rPr>
          <w:lang w:val="el-GR"/>
        </w:rPr>
        <w:t>Recognition</w:t>
      </w:r>
      <w:proofErr w:type="spellEnd"/>
      <w:r w:rsidRPr="00E50C71">
        <w:rPr>
          <w:lang w:val="el-GR"/>
        </w:rPr>
        <w:t xml:space="preserve"> Agreement - IAF MRA).</w:t>
      </w:r>
    </w:p>
    <w:p w14:paraId="5ABB4787" w14:textId="669842D7" w:rsidR="00B94E4F" w:rsidRPr="00E50C71" w:rsidRDefault="00306250" w:rsidP="00306250">
      <w:pPr>
        <w:rPr>
          <w:lang w:val="el-GR"/>
        </w:rPr>
      </w:pPr>
      <w:r w:rsidRPr="00306250">
        <w:rPr>
          <w:lang w:val="el-GR"/>
        </w:rPr>
        <w:t xml:space="preserve">Επίσης, η αναθέτουσα αρχή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w:t>
      </w:r>
      <w:r w:rsidRPr="00306250">
        <w:rPr>
          <w:lang w:val="el-GR"/>
        </w:rPr>
        <w:lastRenderedPageBreak/>
        <w:t>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5DB3DD8F" w14:textId="77777777" w:rsidR="00B94E4F" w:rsidRPr="00E50C71" w:rsidRDefault="00B94E4F" w:rsidP="00B94E4F">
      <w:pPr>
        <w:rPr>
          <w:lang w:val="el-GR" w:eastAsia="en-US"/>
        </w:rPr>
      </w:pPr>
      <w:r w:rsidRPr="00E50C71">
        <w:rPr>
          <w:lang w:val="el-GR"/>
        </w:rPr>
        <w:t>Σε περίπτωση ένωσης οικονομικών φορέων, οι παραπάνω απαιτήσεις καλύπτονται αθροιστικά από τα μέλη της ένωσης.</w:t>
      </w:r>
      <w:r w:rsidRPr="00E50C71">
        <w:rPr>
          <w:bCs/>
          <w:lang w:val="el-GR"/>
        </w:rPr>
        <w:t xml:space="preserve"> </w:t>
      </w:r>
    </w:p>
    <w:p w14:paraId="62D42E9A" w14:textId="77777777" w:rsidR="00DF2FDB" w:rsidRPr="00E50C71" w:rsidRDefault="00DF2FDB" w:rsidP="00DF2FDB">
      <w:pPr>
        <w:rPr>
          <w:bCs/>
          <w:lang w:val="el-GR"/>
        </w:rPr>
      </w:pPr>
    </w:p>
    <w:p w14:paraId="010CBB64" w14:textId="77777777" w:rsidR="00DF2FDB" w:rsidRPr="00E50C71" w:rsidRDefault="00DF2FDB" w:rsidP="00851582">
      <w:pPr>
        <w:pStyle w:val="3"/>
      </w:pPr>
      <w:bookmarkStart w:id="137" w:name="_Ref496541185"/>
      <w:bookmarkStart w:id="138" w:name="_Ref496541244"/>
      <w:bookmarkStart w:id="139" w:name="_Ref496541410"/>
      <w:bookmarkStart w:id="140" w:name="_Ref496541700"/>
      <w:bookmarkStart w:id="141" w:name="_Ref74505980"/>
      <w:bookmarkStart w:id="142" w:name="_Toc97194283"/>
      <w:bookmarkStart w:id="143" w:name="_Toc97194429"/>
      <w:bookmarkStart w:id="144" w:name="_Toc229132699"/>
      <w:r w:rsidRPr="00E50C71">
        <w:t>Στήριξη στην ικανότητα τρίτων</w:t>
      </w:r>
      <w:bookmarkEnd w:id="137"/>
      <w:bookmarkEnd w:id="138"/>
      <w:bookmarkEnd w:id="139"/>
      <w:bookmarkEnd w:id="140"/>
      <w:r w:rsidRPr="00E50C71">
        <w:t xml:space="preserve"> – Υπεργολαβία</w:t>
      </w:r>
      <w:bookmarkEnd w:id="141"/>
      <w:bookmarkEnd w:id="142"/>
      <w:bookmarkEnd w:id="143"/>
      <w:bookmarkEnd w:id="144"/>
    </w:p>
    <w:p w14:paraId="66D6D407" w14:textId="77777777" w:rsidR="00B94E4F" w:rsidRPr="00E50C71" w:rsidRDefault="00B94E4F" w:rsidP="00B94E4F">
      <w:pPr>
        <w:pStyle w:val="4"/>
        <w:rPr>
          <w:color w:val="auto"/>
          <w:lang w:val="el-GR"/>
        </w:rPr>
      </w:pPr>
      <w:bookmarkStart w:id="145" w:name="_Toc97194284"/>
      <w:bookmarkStart w:id="146" w:name="_Toc210726978"/>
      <w:bookmarkStart w:id="147" w:name="_Toc229132700"/>
      <w:r w:rsidRPr="00E50C71">
        <w:rPr>
          <w:color w:val="auto"/>
          <w:lang w:val="el-GR"/>
        </w:rPr>
        <w:t>Στήριξη στην ικανότητα τρίτων</w:t>
      </w:r>
      <w:bookmarkEnd w:id="145"/>
      <w:bookmarkEnd w:id="146"/>
      <w:bookmarkEnd w:id="147"/>
    </w:p>
    <w:p w14:paraId="5A910309" w14:textId="11FCAF9C" w:rsidR="00B94E4F" w:rsidRPr="00E50C71" w:rsidRDefault="00B94E4F" w:rsidP="00B94E4F">
      <w:pPr>
        <w:rPr>
          <w:lang w:val="el-GR"/>
        </w:rPr>
      </w:pPr>
      <w:r w:rsidRPr="00E50C71">
        <w:rPr>
          <w:lang w:val="el-GR"/>
        </w:rPr>
        <w:t xml:space="preserve">Οι οικονομικοί φορείς μπορούν, όσον αφορά τα κριτήρια της οικονομικής και χρηματοοικονομικής επάρκειας (της παραγράφου </w:t>
      </w:r>
      <w:r w:rsidRPr="00E50C71">
        <w:rPr>
          <w:lang w:val="el-GR"/>
        </w:rPr>
        <w:fldChar w:fldCharType="begin"/>
      </w:r>
      <w:r w:rsidRPr="00E50C71">
        <w:rPr>
          <w:lang w:val="el-GR"/>
        </w:rPr>
        <w:instrText xml:space="preserve"> REF _Ref496541508 \r \h  \* MERGEFORMAT </w:instrText>
      </w:r>
      <w:r w:rsidRPr="00E50C71">
        <w:rPr>
          <w:lang w:val="el-GR"/>
        </w:rPr>
      </w:r>
      <w:r w:rsidRPr="00E50C71">
        <w:rPr>
          <w:lang w:val="el-GR"/>
        </w:rPr>
        <w:fldChar w:fldCharType="separate"/>
      </w:r>
      <w:r w:rsidR="000D602F">
        <w:rPr>
          <w:lang w:val="el-GR"/>
        </w:rPr>
        <w:t>0</w:t>
      </w:r>
      <w:r w:rsidRPr="00E50C71">
        <w:rPr>
          <w:lang w:val="el-GR"/>
        </w:rPr>
        <w:fldChar w:fldCharType="end"/>
      </w:r>
      <w:r w:rsidRPr="00E50C71">
        <w:rPr>
          <w:lang w:val="el-GR"/>
        </w:rPr>
        <w:t xml:space="preserve">) και τα σχετικά με την τεχνική και επαγγελματική ικανότητα (της παραγράφου </w:t>
      </w:r>
      <w:r w:rsidRPr="00E50C71">
        <w:rPr>
          <w:lang w:val="el-GR"/>
        </w:rPr>
        <w:fldChar w:fldCharType="begin"/>
      </w:r>
      <w:r w:rsidRPr="00E50C71">
        <w:rPr>
          <w:lang w:val="el-GR"/>
        </w:rPr>
        <w:instrText xml:space="preserve"> REF _Ref496541556 \r \h  \* MERGEFORMAT </w:instrText>
      </w:r>
      <w:r w:rsidRPr="00E50C71">
        <w:rPr>
          <w:lang w:val="el-GR"/>
        </w:rPr>
      </w:r>
      <w:r w:rsidRPr="00E50C71">
        <w:rPr>
          <w:lang w:val="el-GR"/>
        </w:rPr>
        <w:fldChar w:fldCharType="separate"/>
      </w:r>
      <w:r w:rsidR="000D602F">
        <w:rPr>
          <w:lang w:val="el-GR"/>
        </w:rPr>
        <w:t>2.2.6</w:t>
      </w:r>
      <w:r w:rsidRPr="00E50C71">
        <w:rPr>
          <w:lang w:val="el-GR"/>
        </w:rPr>
        <w:fldChar w:fldCharType="end"/>
      </w:r>
      <w:r w:rsidRPr="00E50C71">
        <w:rPr>
          <w:lang w:val="el-GR"/>
        </w:rPr>
        <w:t xml:space="preserve">), να στηρίζονται στις ικανότητες άλλων φορέων, ασχέτως της νομικής φύσης των δεσμών τους με αυτούς.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082E4FBB" w14:textId="77777777" w:rsidR="00B94E4F" w:rsidRPr="00E50C71" w:rsidRDefault="00B94E4F" w:rsidP="00B94E4F">
      <w:pPr>
        <w:rPr>
          <w:lang w:val="el-GR"/>
        </w:rPr>
      </w:pPr>
      <w:r w:rsidRPr="00E50C71">
        <w:rPr>
          <w:lang w:val="el-GR"/>
        </w:rPr>
        <w:t xml:space="preserve">Ειδικά, όσον αφορά στα κριτήρια επαγγελματικής ικανότητας που σχετίζονται με τους τίτλους σπουδών και τα επαγγελματικά προσόντα που ορίζονται στην περίπτωση </w:t>
      </w:r>
      <w:proofErr w:type="spellStart"/>
      <w:r w:rsidRPr="00E50C71">
        <w:rPr>
          <w:lang w:val="el-GR"/>
        </w:rPr>
        <w:t>στ</w:t>
      </w:r>
      <w:proofErr w:type="spellEnd"/>
      <w:r w:rsidRPr="00E50C71">
        <w:rPr>
          <w:lang w:val="el-GR"/>
        </w:rPr>
        <w:t>΄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p>
    <w:p w14:paraId="73B57C24" w14:textId="77777777" w:rsidR="00B94E4F" w:rsidRPr="00E50C71" w:rsidRDefault="00B94E4F" w:rsidP="00B94E4F">
      <w:pPr>
        <w:rPr>
          <w:lang w:val="el-GR"/>
        </w:rPr>
      </w:pPr>
    </w:p>
    <w:p w14:paraId="14686EA9" w14:textId="77777777" w:rsidR="00B94E4F" w:rsidRPr="00E50C71" w:rsidRDefault="00B94E4F" w:rsidP="00B94E4F">
      <w:pPr>
        <w:rPr>
          <w:lang w:val="el-GR"/>
        </w:rPr>
      </w:pPr>
      <w:r w:rsidRPr="00E50C71">
        <w:rPr>
          <w:lang w:val="el-GR"/>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 εν λόγω οικονομικοί φορείς και αυτοί στους οποίους στηρίζονται είναι από κοινού υπεύθυνοι για την εκτέλεση της σύμβασης.</w:t>
      </w:r>
    </w:p>
    <w:p w14:paraId="056A0D5C" w14:textId="77777777" w:rsidR="00B94E4F" w:rsidRPr="00E50C71" w:rsidRDefault="00B94E4F" w:rsidP="00B94E4F">
      <w:pPr>
        <w:rPr>
          <w:lang w:val="el-GR"/>
        </w:rPr>
      </w:pPr>
      <w:bookmarkStart w:id="148" w:name="_Hlk35854368"/>
      <w:r w:rsidRPr="00E50C71">
        <w:rPr>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bookmarkEnd w:id="148"/>
    <w:p w14:paraId="508F2C3B" w14:textId="12E30A45" w:rsidR="00B94E4F" w:rsidRPr="00E50C71" w:rsidRDefault="00B94E4F" w:rsidP="00B94E4F">
      <w:pPr>
        <w:rPr>
          <w:bCs/>
          <w:lang w:val="el-GR" w:eastAsia="ar-SA"/>
        </w:rPr>
      </w:pPr>
      <w:r w:rsidRPr="00E50C71">
        <w:rPr>
          <w:bCs/>
          <w:lang w:val="el-GR" w:eastAsia="ar-SA"/>
        </w:rPr>
        <w:t xml:space="preserve">Η αναθέτουσα αρχή ελέγχει αν οι </w:t>
      </w:r>
      <w:proofErr w:type="spellStart"/>
      <w:r w:rsidRPr="00E50C71">
        <w:rPr>
          <w:bCs/>
          <w:lang w:val="el-GR" w:eastAsia="ar-SA"/>
        </w:rPr>
        <w:t>φoρείς</w:t>
      </w:r>
      <w:proofErr w:type="spellEnd"/>
      <w:r w:rsidRPr="00E50C71">
        <w:rPr>
          <w:bCs/>
          <w:lang w:val="el-GR" w:eastAsia="ar-SA"/>
        </w:rPr>
        <w:t xml:space="preserve">,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w:t>
      </w:r>
      <w:r w:rsidRPr="00E50C71">
        <w:rPr>
          <w:bCs/>
          <w:lang w:val="el-GR" w:eastAsia="ar-SA"/>
        </w:rPr>
        <w:fldChar w:fldCharType="begin"/>
      </w:r>
      <w:r w:rsidRPr="00E50C71">
        <w:rPr>
          <w:bCs/>
          <w:lang w:val="el-GR" w:eastAsia="ar-SA"/>
        </w:rPr>
        <w:instrText xml:space="preserve"> REF _Ref496541356 \r \h  \* MERGEFORMAT </w:instrText>
      </w:r>
      <w:r w:rsidRPr="00E50C71">
        <w:rPr>
          <w:bCs/>
          <w:lang w:val="el-GR" w:eastAsia="ar-SA"/>
        </w:rPr>
      </w:r>
      <w:r w:rsidRPr="00E50C71">
        <w:rPr>
          <w:bCs/>
          <w:lang w:val="el-GR" w:eastAsia="ar-SA"/>
        </w:rPr>
        <w:fldChar w:fldCharType="separate"/>
      </w:r>
      <w:r w:rsidR="000D602F">
        <w:rPr>
          <w:bCs/>
          <w:lang w:val="el-GR" w:eastAsia="ar-SA"/>
        </w:rPr>
        <w:t>2.2.3</w:t>
      </w:r>
      <w:r w:rsidRPr="00E50C71">
        <w:rPr>
          <w:bCs/>
          <w:lang w:val="el-GR" w:eastAsia="ar-SA"/>
        </w:rPr>
        <w:fldChar w:fldCharType="end"/>
      </w:r>
      <w:r w:rsidRPr="00E50C71">
        <w:rPr>
          <w:bCs/>
          <w:lang w:val="el-GR" w:eastAsia="ar-SA"/>
        </w:rPr>
        <w:t>.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 σχετική ηλεκτρονική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77A72180" w14:textId="77777777" w:rsidR="00DF2FDB" w:rsidRPr="00E50C71" w:rsidRDefault="00DF2FDB" w:rsidP="00DF2FDB">
      <w:pPr>
        <w:rPr>
          <w:bCs/>
          <w:lang w:val="el-GR"/>
        </w:rPr>
      </w:pPr>
    </w:p>
    <w:p w14:paraId="441FBAC4" w14:textId="77777777" w:rsidR="00B94E4F" w:rsidRPr="00E50C71" w:rsidRDefault="00B94E4F" w:rsidP="00B94E4F">
      <w:pPr>
        <w:pStyle w:val="4"/>
        <w:rPr>
          <w:color w:val="auto"/>
          <w:lang w:val="el-GR"/>
        </w:rPr>
      </w:pPr>
      <w:bookmarkStart w:id="149" w:name="_Toc97194285"/>
      <w:bookmarkStart w:id="150" w:name="_Toc210726979"/>
      <w:bookmarkStart w:id="151" w:name="_Toc229132701"/>
      <w:r w:rsidRPr="00E50C71">
        <w:rPr>
          <w:color w:val="auto"/>
          <w:lang w:val="el-GR"/>
        </w:rPr>
        <w:t>Υπεργολαβία</w:t>
      </w:r>
      <w:bookmarkEnd w:id="149"/>
      <w:bookmarkEnd w:id="150"/>
      <w:bookmarkEnd w:id="151"/>
      <w:r w:rsidRPr="00E50C71">
        <w:rPr>
          <w:color w:val="auto"/>
          <w:lang w:val="el-GR"/>
        </w:rPr>
        <w:t xml:space="preserve"> </w:t>
      </w:r>
    </w:p>
    <w:p w14:paraId="104CCE91" w14:textId="7F18C8FC" w:rsidR="00B94E4F" w:rsidRPr="00E50C71" w:rsidRDefault="00B94E4F" w:rsidP="00B94E4F">
      <w:pPr>
        <w:rPr>
          <w:lang w:val="el-GR"/>
        </w:rPr>
      </w:pPr>
      <w:r w:rsidRPr="00E50C71">
        <w:rPr>
          <w:bCs/>
          <w:lang w:val="el-GR"/>
        </w:rPr>
        <w:t xml:space="preserve">Ο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Στην περίπτωση που </w:t>
      </w:r>
      <w:r w:rsidRPr="00E50C71">
        <w:rPr>
          <w:bCs/>
          <w:lang w:val="en-US"/>
        </w:rPr>
        <w:t>o</w:t>
      </w:r>
      <w:r w:rsidRPr="00E50C71">
        <w:rPr>
          <w:bCs/>
          <w:lang w:val="el-GR"/>
        </w:rPr>
        <w:t xml:space="preserve"> προσφέρων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w:t>
      </w:r>
      <w:r w:rsidRPr="00E50C71">
        <w:rPr>
          <w:bCs/>
          <w:lang w:val="el-GR"/>
        </w:rPr>
        <w:lastRenderedPageBreak/>
        <w:t xml:space="preserve">(30%) της συνολικής αξίας της σύμβασης, η αναθέτουσα αρχή ελέγχει ότι δεν συντρέχουν οι λόγοι αποκλεισμού της παραγράφου </w:t>
      </w:r>
      <w:r w:rsidRPr="00E50C71">
        <w:rPr>
          <w:bCs/>
          <w:lang w:val="el-GR"/>
        </w:rPr>
        <w:fldChar w:fldCharType="begin"/>
      </w:r>
      <w:r w:rsidRPr="00E50C71">
        <w:rPr>
          <w:bCs/>
          <w:lang w:val="el-GR"/>
        </w:rPr>
        <w:instrText xml:space="preserve"> REF _Ref496541356 \r \h  \* MERGEFORMAT </w:instrText>
      </w:r>
      <w:r w:rsidRPr="00E50C71">
        <w:rPr>
          <w:bCs/>
          <w:lang w:val="el-GR"/>
        </w:rPr>
      </w:r>
      <w:r w:rsidRPr="00E50C71">
        <w:rPr>
          <w:bCs/>
          <w:lang w:val="el-GR"/>
        </w:rPr>
        <w:fldChar w:fldCharType="separate"/>
      </w:r>
      <w:r w:rsidR="000D602F">
        <w:rPr>
          <w:bCs/>
          <w:lang w:val="el-GR"/>
        </w:rPr>
        <w:t>2.2.3</w:t>
      </w:r>
      <w:r w:rsidRPr="00E50C71">
        <w:rPr>
          <w:bCs/>
          <w:lang w:val="el-GR"/>
        </w:rPr>
        <w:fldChar w:fldCharType="end"/>
      </w:r>
      <w:r w:rsidRPr="00E50C71">
        <w:rPr>
          <w:bCs/>
          <w:lang w:val="el-GR"/>
        </w:rPr>
        <w:t xml:space="preserve">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w:t>
      </w:r>
      <w:r w:rsidRPr="00E50C71">
        <w:rPr>
          <w:bCs/>
          <w:lang w:val="el-GR"/>
        </w:rPr>
        <w:fldChar w:fldCharType="begin"/>
      </w:r>
      <w:r w:rsidRPr="00E50C71">
        <w:rPr>
          <w:bCs/>
          <w:lang w:val="el-GR"/>
        </w:rPr>
        <w:instrText xml:space="preserve"> REF _Ref496541356 \r \h  \* MERGEFORMAT </w:instrText>
      </w:r>
      <w:r w:rsidRPr="00E50C71">
        <w:rPr>
          <w:bCs/>
          <w:lang w:val="el-GR"/>
        </w:rPr>
      </w:r>
      <w:r w:rsidRPr="00E50C71">
        <w:rPr>
          <w:bCs/>
          <w:lang w:val="el-GR"/>
        </w:rPr>
        <w:fldChar w:fldCharType="separate"/>
      </w:r>
      <w:r w:rsidR="000D602F">
        <w:rPr>
          <w:bCs/>
          <w:lang w:val="el-GR"/>
        </w:rPr>
        <w:t>2.2.3</w:t>
      </w:r>
      <w:r w:rsidRPr="00E50C71">
        <w:rPr>
          <w:bCs/>
          <w:lang w:val="el-GR"/>
        </w:rPr>
        <w:fldChar w:fldCharType="end"/>
      </w:r>
      <w:r w:rsidRPr="00E50C71">
        <w:rPr>
          <w:bCs/>
          <w:lang w:val="el-GR"/>
        </w:rPr>
        <w:t xml:space="preserve">. </w:t>
      </w:r>
    </w:p>
    <w:p w14:paraId="50634BB6" w14:textId="77777777" w:rsidR="00DF2FDB" w:rsidRPr="00E50C71" w:rsidRDefault="00DF2FDB" w:rsidP="00DF2FDB">
      <w:pPr>
        <w:rPr>
          <w:lang w:val="el-GR"/>
        </w:rPr>
      </w:pPr>
    </w:p>
    <w:p w14:paraId="0C5C6780" w14:textId="77777777" w:rsidR="00DF2FDB" w:rsidRPr="00E50C71" w:rsidRDefault="00DF2FDB" w:rsidP="00851582">
      <w:pPr>
        <w:pStyle w:val="3"/>
      </w:pPr>
      <w:bookmarkStart w:id="152" w:name="_Toc97194286"/>
      <w:bookmarkStart w:id="153" w:name="_Toc97194430"/>
      <w:bookmarkStart w:id="154" w:name="_Toc229132702"/>
      <w:r w:rsidRPr="00E50C71">
        <w:t>Κανόνες απόδειξης ποιοτικής επιλογής</w:t>
      </w:r>
      <w:bookmarkEnd w:id="152"/>
      <w:bookmarkEnd w:id="153"/>
      <w:bookmarkEnd w:id="154"/>
    </w:p>
    <w:p w14:paraId="47C682B1" w14:textId="4FD10AA6" w:rsidR="00B94E4F" w:rsidRPr="00E50C71" w:rsidRDefault="00B94E4F" w:rsidP="00B94E4F">
      <w:pPr>
        <w:rPr>
          <w:bCs/>
          <w:lang w:val="el-GR" w:eastAsia="ar-SA"/>
        </w:rPr>
      </w:pPr>
      <w:r w:rsidRPr="00E50C71">
        <w:rPr>
          <w:bCs/>
          <w:lang w:val="el-GR" w:eastAsia="ar-SA"/>
        </w:rPr>
        <w:t xml:space="preserve">Το δικαίωμα συμμετοχής των οικονομικών φορέων και οι όροι και προϋποθέσεις συμμετοχής τους, όπως ορίζονται στις παραγράφους </w:t>
      </w:r>
      <w:r w:rsidRPr="00E50C71">
        <w:rPr>
          <w:bCs/>
          <w:lang w:val="el-GR" w:eastAsia="ar-SA"/>
        </w:rPr>
        <w:fldChar w:fldCharType="begin"/>
      </w:r>
      <w:r w:rsidRPr="00E50C71">
        <w:rPr>
          <w:bCs/>
          <w:lang w:val="el-GR" w:eastAsia="ar-SA"/>
        </w:rPr>
        <w:instrText xml:space="preserve"> REF _Ref496541397 \r \h  \* MERGEFORMAT </w:instrText>
      </w:r>
      <w:r w:rsidRPr="00E50C71">
        <w:rPr>
          <w:bCs/>
          <w:lang w:val="el-GR" w:eastAsia="ar-SA"/>
        </w:rPr>
      </w:r>
      <w:r w:rsidRPr="00E50C71">
        <w:rPr>
          <w:bCs/>
          <w:lang w:val="el-GR" w:eastAsia="ar-SA"/>
        </w:rPr>
        <w:fldChar w:fldCharType="separate"/>
      </w:r>
      <w:r w:rsidR="000D602F">
        <w:rPr>
          <w:bCs/>
          <w:lang w:val="el-GR" w:eastAsia="ar-SA"/>
        </w:rPr>
        <w:t>2.2.1</w:t>
      </w:r>
      <w:r w:rsidRPr="00E50C71">
        <w:rPr>
          <w:bCs/>
          <w:lang w:val="el-GR" w:eastAsia="ar-SA"/>
        </w:rPr>
        <w:fldChar w:fldCharType="end"/>
      </w:r>
      <w:r w:rsidRPr="00E50C71">
        <w:rPr>
          <w:bCs/>
          <w:lang w:val="el-GR" w:eastAsia="ar-SA"/>
        </w:rPr>
        <w:t xml:space="preserve"> έως </w:t>
      </w:r>
      <w:r w:rsidRPr="00E50C71">
        <w:rPr>
          <w:bCs/>
          <w:lang w:val="el-GR" w:eastAsia="ar-SA"/>
        </w:rPr>
        <w:fldChar w:fldCharType="begin"/>
      </w:r>
      <w:r w:rsidRPr="00E50C71">
        <w:rPr>
          <w:bCs/>
          <w:lang w:val="el-GR" w:eastAsia="ar-SA"/>
        </w:rPr>
        <w:instrText xml:space="preserve"> REF _Ref74505980 \r \h  \* MERGEFORMAT </w:instrText>
      </w:r>
      <w:r w:rsidRPr="00E50C71">
        <w:rPr>
          <w:bCs/>
          <w:lang w:val="el-GR" w:eastAsia="ar-SA"/>
        </w:rPr>
      </w:r>
      <w:r w:rsidRPr="00E50C71">
        <w:rPr>
          <w:bCs/>
          <w:lang w:val="el-GR" w:eastAsia="ar-SA"/>
        </w:rPr>
        <w:fldChar w:fldCharType="separate"/>
      </w:r>
      <w:r w:rsidR="000D602F">
        <w:rPr>
          <w:bCs/>
          <w:lang w:val="el-GR" w:eastAsia="ar-SA"/>
        </w:rPr>
        <w:t>2.2.8</w:t>
      </w:r>
      <w:r w:rsidRPr="00E50C71">
        <w:rPr>
          <w:bCs/>
          <w:lang w:val="el-GR" w:eastAsia="ar-SA"/>
        </w:rPr>
        <w:fldChar w:fldCharType="end"/>
      </w:r>
      <w:r w:rsidRPr="00E50C71">
        <w:rPr>
          <w:bCs/>
          <w:lang w:val="el-GR" w:eastAsia="ar-SA"/>
        </w:rPr>
        <w:t xml:space="preserve">, κρίνονται κατά την υποβολή της προσφοράς δια του ΕΕΕΣ κατά τα οριζόμενα στην παράγραφο </w:t>
      </w:r>
      <w:r w:rsidRPr="00E50C71">
        <w:rPr>
          <w:bCs/>
          <w:lang w:val="el-GR" w:eastAsia="ar-SA"/>
        </w:rPr>
        <w:fldChar w:fldCharType="begin"/>
      </w:r>
      <w:r w:rsidRPr="00E50C71">
        <w:rPr>
          <w:bCs/>
          <w:lang w:val="el-GR" w:eastAsia="ar-SA"/>
        </w:rPr>
        <w:instrText xml:space="preserve"> REF _Ref74505997 \r \h  \* MERGEFORMAT </w:instrText>
      </w:r>
      <w:r w:rsidRPr="00E50C71">
        <w:rPr>
          <w:bCs/>
          <w:lang w:val="el-GR" w:eastAsia="ar-SA"/>
        </w:rPr>
      </w:r>
      <w:r w:rsidRPr="00E50C71">
        <w:rPr>
          <w:bCs/>
          <w:lang w:val="el-GR" w:eastAsia="ar-SA"/>
        </w:rPr>
        <w:fldChar w:fldCharType="separate"/>
      </w:r>
      <w:r w:rsidR="000D602F">
        <w:rPr>
          <w:bCs/>
          <w:lang w:val="el-GR" w:eastAsia="ar-SA"/>
        </w:rPr>
        <w:t>2.2.9.1</w:t>
      </w:r>
      <w:r w:rsidRPr="00E50C71">
        <w:rPr>
          <w:bCs/>
          <w:lang w:val="el-GR" w:eastAsia="ar-SA"/>
        </w:rPr>
        <w:fldChar w:fldCharType="end"/>
      </w:r>
      <w:r w:rsidRPr="00E50C71">
        <w:rPr>
          <w:bCs/>
          <w:lang w:val="el-GR" w:eastAsia="ar-SA"/>
        </w:rPr>
        <w:t xml:space="preserve">, κατά την υποβολή των δικαιολογητικών της παραγράφου </w:t>
      </w:r>
      <w:r w:rsidRPr="00E50C71">
        <w:rPr>
          <w:bCs/>
          <w:lang w:val="el-GR" w:eastAsia="ar-SA"/>
        </w:rPr>
        <w:fldChar w:fldCharType="begin"/>
      </w:r>
      <w:r w:rsidRPr="00E50C71">
        <w:rPr>
          <w:bCs/>
          <w:lang w:val="el-GR" w:eastAsia="ar-SA"/>
        </w:rPr>
        <w:instrText xml:space="preserve"> REF _Ref40957856 \r \h  \* MERGEFORMAT </w:instrText>
      </w:r>
      <w:r w:rsidRPr="00E50C71">
        <w:rPr>
          <w:bCs/>
          <w:lang w:val="el-GR" w:eastAsia="ar-SA"/>
        </w:rPr>
      </w:r>
      <w:r w:rsidRPr="00E50C71">
        <w:rPr>
          <w:bCs/>
          <w:lang w:val="el-GR" w:eastAsia="ar-SA"/>
        </w:rPr>
        <w:fldChar w:fldCharType="separate"/>
      </w:r>
      <w:r w:rsidR="000D602F">
        <w:rPr>
          <w:bCs/>
          <w:lang w:val="el-GR" w:eastAsia="ar-SA"/>
        </w:rPr>
        <w:t>2.2.9.2</w:t>
      </w:r>
      <w:r w:rsidRPr="00E50C71">
        <w:rPr>
          <w:bCs/>
          <w:lang w:val="el-GR" w:eastAsia="ar-SA"/>
        </w:rPr>
        <w:fldChar w:fldCharType="end"/>
      </w:r>
      <w:r w:rsidRPr="00E50C71">
        <w:rPr>
          <w:bCs/>
          <w:lang w:val="el-GR" w:eastAsia="ar-SA"/>
        </w:rPr>
        <w:t xml:space="preserve"> και κατά τη σύναψη της σύμβασης δια της υπεύθυνης δήλωσης, της περ. δ΄ της παρ. 3 του άρθρου 105 του ν. 4412/2016. </w:t>
      </w:r>
    </w:p>
    <w:p w14:paraId="25909905" w14:textId="77777777" w:rsidR="00B94E4F" w:rsidRPr="00E50C71" w:rsidRDefault="00B94E4F" w:rsidP="00B94E4F">
      <w:pPr>
        <w:rPr>
          <w:bCs/>
          <w:lang w:val="el-GR" w:eastAsia="ar-SA"/>
        </w:rPr>
      </w:pPr>
      <w:r w:rsidRPr="00E50C71">
        <w:rPr>
          <w:bCs/>
          <w:lang w:val="el-GR" w:eastAsia="ar-SA"/>
        </w:rPr>
        <w:t>Οι οικονομικοί φορείς μεριμνούν να διαθέτουν πιστοποιητικά, τα οποία να καλύπτουν και τον χρόνο υποβολής της προσφοράς, προκειμένου να τα υποβάλουν, εφόσον αναδειχθούν προσωρινοί ανάδοχοι ή εφόσον τους ζητηθεί, από την αναθέτουσα αρχή σύμφωνα με την παράγραφο 2.2.9.2</w:t>
      </w:r>
      <w:r w:rsidRPr="00E50C71">
        <w:rPr>
          <w:bCs/>
          <w:vertAlign w:val="superscript"/>
          <w:lang w:val="el-GR" w:eastAsia="ar-SA"/>
        </w:rPr>
        <w:t>Α</w:t>
      </w:r>
      <w:r w:rsidRPr="00E50C71">
        <w:rPr>
          <w:bCs/>
          <w:lang w:val="el-GR" w:eastAsia="ar-SA"/>
        </w:rPr>
        <w:t xml:space="preserve">.  </w:t>
      </w:r>
    </w:p>
    <w:p w14:paraId="374B0AB1" w14:textId="09D7D95E" w:rsidR="00B94E4F" w:rsidRPr="00E50C71" w:rsidRDefault="00B94E4F" w:rsidP="00B94E4F">
      <w:pPr>
        <w:rPr>
          <w:bCs/>
          <w:lang w:val="el-GR" w:eastAsia="ar-SA"/>
        </w:rPr>
      </w:pPr>
      <w:r w:rsidRPr="00E50C71">
        <w:rPr>
          <w:bCs/>
          <w:lang w:val="el-GR" w:eastAsia="ar-SA"/>
        </w:rPr>
        <w:t xml:space="preserve">Στην περίπτωση που ο οικονομικός φορέας στηρίζεται στις ικανότητες άλλων φορέων, σύμφωνα με </w:t>
      </w:r>
      <w:r w:rsidRPr="00E50C71">
        <w:rPr>
          <w:lang w:val="el-GR" w:eastAsia="ar-SA"/>
        </w:rPr>
        <w:t xml:space="preserve">την παράγραφο </w:t>
      </w:r>
      <w:r w:rsidRPr="00E50C71">
        <w:rPr>
          <w:bCs/>
          <w:lang w:val="el-GR" w:eastAsia="ar-SA"/>
        </w:rPr>
        <w:fldChar w:fldCharType="begin"/>
      </w:r>
      <w:r w:rsidRPr="00E50C71">
        <w:rPr>
          <w:bCs/>
          <w:lang w:val="el-GR" w:eastAsia="ar-SA"/>
        </w:rPr>
        <w:instrText xml:space="preserve"> REF _Ref74505980 \r \h  \* MERGEFORMAT </w:instrText>
      </w:r>
      <w:r w:rsidRPr="00E50C71">
        <w:rPr>
          <w:bCs/>
          <w:lang w:val="el-GR" w:eastAsia="ar-SA"/>
        </w:rPr>
      </w:r>
      <w:r w:rsidRPr="00E50C71">
        <w:rPr>
          <w:bCs/>
          <w:lang w:val="el-GR" w:eastAsia="ar-SA"/>
        </w:rPr>
        <w:fldChar w:fldCharType="separate"/>
      </w:r>
      <w:r w:rsidR="000D602F">
        <w:rPr>
          <w:bCs/>
          <w:lang w:val="el-GR" w:eastAsia="ar-SA"/>
        </w:rPr>
        <w:t>2.2.8</w:t>
      </w:r>
      <w:r w:rsidRPr="00E50C71">
        <w:rPr>
          <w:bCs/>
          <w:lang w:val="el-GR" w:eastAsia="ar-SA"/>
        </w:rPr>
        <w:fldChar w:fldCharType="end"/>
      </w:r>
      <w:r w:rsidRPr="00E50C71">
        <w:rPr>
          <w:bCs/>
          <w:lang w:val="el-GR" w:eastAsia="ar-SA"/>
        </w:rPr>
        <w:t xml:space="preserve"> της παρούσας, οι φορείς στην ικανότητα των οποίων στηρίζεται υποχρεούνται να αποδεικνύουν, κατά τα οριζόμενα στις παραγράφους </w:t>
      </w:r>
      <w:r w:rsidRPr="00E50C71">
        <w:rPr>
          <w:bCs/>
          <w:lang w:val="el-GR" w:eastAsia="ar-SA"/>
        </w:rPr>
        <w:fldChar w:fldCharType="begin"/>
      </w:r>
      <w:r w:rsidRPr="00E50C71">
        <w:rPr>
          <w:bCs/>
          <w:lang w:val="el-GR" w:eastAsia="ar-SA"/>
        </w:rPr>
        <w:instrText xml:space="preserve"> REF _Ref74505997 \r \h  \* MERGEFORMAT </w:instrText>
      </w:r>
      <w:r w:rsidRPr="00E50C71">
        <w:rPr>
          <w:bCs/>
          <w:lang w:val="el-GR" w:eastAsia="ar-SA"/>
        </w:rPr>
      </w:r>
      <w:r w:rsidRPr="00E50C71">
        <w:rPr>
          <w:bCs/>
          <w:lang w:val="el-GR" w:eastAsia="ar-SA"/>
        </w:rPr>
        <w:fldChar w:fldCharType="separate"/>
      </w:r>
      <w:r w:rsidR="000D602F">
        <w:rPr>
          <w:bCs/>
          <w:lang w:val="el-GR" w:eastAsia="ar-SA"/>
        </w:rPr>
        <w:t>2.2.9.1</w:t>
      </w:r>
      <w:r w:rsidRPr="00E50C71">
        <w:rPr>
          <w:bCs/>
          <w:lang w:val="el-GR" w:eastAsia="ar-SA"/>
        </w:rPr>
        <w:fldChar w:fldCharType="end"/>
      </w:r>
      <w:r w:rsidRPr="00E50C71">
        <w:rPr>
          <w:bCs/>
          <w:lang w:val="el-GR" w:eastAsia="ar-SA"/>
        </w:rPr>
        <w:t xml:space="preserve"> και </w:t>
      </w:r>
      <w:r w:rsidRPr="00E50C71">
        <w:rPr>
          <w:bCs/>
          <w:lang w:val="el-GR" w:eastAsia="ar-SA"/>
        </w:rPr>
        <w:fldChar w:fldCharType="begin"/>
      </w:r>
      <w:r w:rsidRPr="00E50C71">
        <w:rPr>
          <w:bCs/>
          <w:lang w:val="el-GR" w:eastAsia="ar-SA"/>
        </w:rPr>
        <w:instrText xml:space="preserve"> REF _Ref40957856 \r \h  \* MERGEFORMAT </w:instrText>
      </w:r>
      <w:r w:rsidRPr="00E50C71">
        <w:rPr>
          <w:bCs/>
          <w:lang w:val="el-GR" w:eastAsia="ar-SA"/>
        </w:rPr>
      </w:r>
      <w:r w:rsidRPr="00E50C71">
        <w:rPr>
          <w:bCs/>
          <w:lang w:val="el-GR" w:eastAsia="ar-SA"/>
        </w:rPr>
        <w:fldChar w:fldCharType="separate"/>
      </w:r>
      <w:r w:rsidR="000D602F">
        <w:rPr>
          <w:bCs/>
          <w:lang w:val="el-GR" w:eastAsia="ar-SA"/>
        </w:rPr>
        <w:t>2.2.9.2</w:t>
      </w:r>
      <w:r w:rsidRPr="00E50C71">
        <w:rPr>
          <w:bCs/>
          <w:lang w:val="el-GR" w:eastAsia="ar-SA"/>
        </w:rPr>
        <w:fldChar w:fldCharType="end"/>
      </w:r>
      <w:r w:rsidRPr="00E50C71">
        <w:rPr>
          <w:bCs/>
          <w:lang w:val="el-GR" w:eastAsia="ar-SA"/>
        </w:rPr>
        <w:t xml:space="preserve"> και κατά τη σύναψη της σύμβασης δια της υπεύθυνης δήλωσης, της περ. δ΄ της παρ. 3 του άρθρο, ότι δεν συντρέχουν οι λόγοι αποκλεισμού </w:t>
      </w:r>
      <w:r w:rsidRPr="00E50C71">
        <w:rPr>
          <w:lang w:val="el-GR" w:eastAsia="ar-SA"/>
        </w:rPr>
        <w:t xml:space="preserve">της παραγράφου </w:t>
      </w:r>
      <w:r w:rsidRPr="00E50C71">
        <w:rPr>
          <w:lang w:val="el-GR" w:eastAsia="ar-SA"/>
        </w:rPr>
        <w:fldChar w:fldCharType="begin"/>
      </w:r>
      <w:r w:rsidRPr="00E50C71">
        <w:rPr>
          <w:lang w:val="el-GR" w:eastAsia="ar-SA"/>
        </w:rPr>
        <w:instrText xml:space="preserve"> REF _Ref496541356 \r \h  \* MERGEFORMAT </w:instrText>
      </w:r>
      <w:r w:rsidRPr="00E50C71">
        <w:rPr>
          <w:lang w:val="el-GR" w:eastAsia="ar-SA"/>
        </w:rPr>
      </w:r>
      <w:r w:rsidRPr="00E50C71">
        <w:rPr>
          <w:lang w:val="el-GR" w:eastAsia="ar-SA"/>
        </w:rPr>
        <w:fldChar w:fldCharType="separate"/>
      </w:r>
      <w:r w:rsidR="000D602F">
        <w:rPr>
          <w:lang w:val="el-GR" w:eastAsia="ar-SA"/>
        </w:rPr>
        <w:t>2.2.3</w:t>
      </w:r>
      <w:r w:rsidRPr="00E50C71">
        <w:rPr>
          <w:lang w:val="el-GR" w:eastAsia="ar-SA"/>
        </w:rPr>
        <w:fldChar w:fldCharType="end"/>
      </w:r>
      <w:r w:rsidRPr="00E50C71">
        <w:rPr>
          <w:bCs/>
          <w:lang w:val="el-GR" w:eastAsia="ar-SA"/>
        </w:rPr>
        <w:t xml:space="preserve"> της παρούσας και ότι πληρούν τα σχετικά κριτήρια επιλογής κατά περίπτωση (παράγραφοι </w:t>
      </w:r>
      <w:r w:rsidRPr="00E50C71">
        <w:rPr>
          <w:bCs/>
          <w:lang w:val="el-GR" w:eastAsia="ar-SA"/>
        </w:rPr>
        <w:fldChar w:fldCharType="begin"/>
      </w:r>
      <w:r w:rsidRPr="00E50C71">
        <w:rPr>
          <w:bCs/>
          <w:lang w:val="el-GR" w:eastAsia="ar-SA"/>
        </w:rPr>
        <w:instrText xml:space="preserve"> REF _Ref496541309 \r \h  \* MERGEFORMAT </w:instrText>
      </w:r>
      <w:r w:rsidRPr="00E50C71">
        <w:rPr>
          <w:bCs/>
          <w:lang w:val="el-GR" w:eastAsia="ar-SA"/>
        </w:rPr>
      </w:r>
      <w:r w:rsidRPr="00E50C71">
        <w:rPr>
          <w:bCs/>
          <w:lang w:val="el-GR" w:eastAsia="ar-SA"/>
        </w:rPr>
        <w:fldChar w:fldCharType="separate"/>
      </w:r>
      <w:r w:rsidR="000D602F">
        <w:rPr>
          <w:bCs/>
          <w:lang w:val="el-GR" w:eastAsia="ar-SA"/>
        </w:rPr>
        <w:t>0</w:t>
      </w:r>
      <w:r w:rsidRPr="00E50C71">
        <w:rPr>
          <w:bCs/>
          <w:lang w:val="el-GR" w:eastAsia="ar-SA"/>
        </w:rPr>
        <w:fldChar w:fldCharType="end"/>
      </w:r>
      <w:r w:rsidRPr="00E50C71">
        <w:rPr>
          <w:bCs/>
          <w:lang w:val="el-GR" w:eastAsia="ar-SA"/>
        </w:rPr>
        <w:t xml:space="preserve"> και 2.2.6).</w:t>
      </w:r>
    </w:p>
    <w:p w14:paraId="54E5F2C7" w14:textId="482D9AD0" w:rsidR="00B94E4F" w:rsidRPr="00E50C71" w:rsidRDefault="00B94E4F" w:rsidP="00B94E4F">
      <w:pPr>
        <w:rPr>
          <w:bCs/>
          <w:lang w:val="el-GR" w:eastAsia="ar-SA"/>
        </w:rPr>
      </w:pPr>
      <w:r w:rsidRPr="00E50C71">
        <w:rPr>
          <w:bCs/>
          <w:lang w:val="el-GR" w:eastAsia="ar-SA"/>
        </w:rPr>
        <w:t xml:space="preserve">Στην περίπτωση που </w:t>
      </w:r>
      <w:r w:rsidRPr="00E50C71">
        <w:rPr>
          <w:bCs/>
          <w:lang w:val="en-US" w:eastAsia="ar-SA"/>
        </w:rPr>
        <w:t>o</w:t>
      </w:r>
      <w:r w:rsidRPr="00E50C71">
        <w:rPr>
          <w:bCs/>
          <w:lang w:val="el-GR" w:eastAsia="ar-SA"/>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στις παραγράφους </w:t>
      </w:r>
      <w:r w:rsidRPr="00E50C71">
        <w:rPr>
          <w:bCs/>
          <w:lang w:val="el-GR" w:eastAsia="ar-SA"/>
        </w:rPr>
        <w:fldChar w:fldCharType="begin"/>
      </w:r>
      <w:r w:rsidRPr="00E50C71">
        <w:rPr>
          <w:bCs/>
          <w:lang w:val="el-GR" w:eastAsia="ar-SA"/>
        </w:rPr>
        <w:instrText xml:space="preserve"> REF _Ref74505997 \r \h  \* MERGEFORMAT </w:instrText>
      </w:r>
      <w:r w:rsidRPr="00E50C71">
        <w:rPr>
          <w:bCs/>
          <w:lang w:val="el-GR" w:eastAsia="ar-SA"/>
        </w:rPr>
      </w:r>
      <w:r w:rsidRPr="00E50C71">
        <w:rPr>
          <w:bCs/>
          <w:lang w:val="el-GR" w:eastAsia="ar-SA"/>
        </w:rPr>
        <w:fldChar w:fldCharType="separate"/>
      </w:r>
      <w:r w:rsidR="000D602F">
        <w:rPr>
          <w:bCs/>
          <w:lang w:val="el-GR" w:eastAsia="ar-SA"/>
        </w:rPr>
        <w:t>2.2.9.1</w:t>
      </w:r>
      <w:r w:rsidRPr="00E50C71">
        <w:rPr>
          <w:bCs/>
          <w:lang w:val="el-GR" w:eastAsia="ar-SA"/>
        </w:rPr>
        <w:fldChar w:fldCharType="end"/>
      </w:r>
      <w:r w:rsidRPr="00E50C71">
        <w:rPr>
          <w:bCs/>
          <w:lang w:val="el-GR" w:eastAsia="ar-SA"/>
        </w:rPr>
        <w:t xml:space="preserve"> και </w:t>
      </w:r>
      <w:r w:rsidRPr="00E50C71">
        <w:rPr>
          <w:bCs/>
          <w:lang w:val="el-GR" w:eastAsia="ar-SA"/>
        </w:rPr>
        <w:fldChar w:fldCharType="begin"/>
      </w:r>
      <w:r w:rsidRPr="00E50C71">
        <w:rPr>
          <w:bCs/>
          <w:lang w:val="el-GR" w:eastAsia="ar-SA"/>
        </w:rPr>
        <w:instrText xml:space="preserve"> REF _Ref40957856 \r \h  \* MERGEFORMAT </w:instrText>
      </w:r>
      <w:r w:rsidRPr="00E50C71">
        <w:rPr>
          <w:bCs/>
          <w:lang w:val="el-GR" w:eastAsia="ar-SA"/>
        </w:rPr>
      </w:r>
      <w:r w:rsidRPr="00E50C71">
        <w:rPr>
          <w:bCs/>
          <w:lang w:val="el-GR" w:eastAsia="ar-SA"/>
        </w:rPr>
        <w:fldChar w:fldCharType="separate"/>
      </w:r>
      <w:r w:rsidR="000D602F">
        <w:rPr>
          <w:bCs/>
          <w:lang w:val="el-GR" w:eastAsia="ar-SA"/>
        </w:rPr>
        <w:t>2.2.9.2</w:t>
      </w:r>
      <w:r w:rsidRPr="00E50C71">
        <w:rPr>
          <w:bCs/>
          <w:lang w:val="el-GR" w:eastAsia="ar-SA"/>
        </w:rPr>
        <w:fldChar w:fldCharType="end"/>
      </w:r>
      <w:r w:rsidRPr="00E50C71">
        <w:rPr>
          <w:bCs/>
          <w:lang w:val="el-GR" w:eastAsia="ar-SA"/>
        </w:rPr>
        <w:t xml:space="preserve">, ότι δεν συντρέχουν οι λόγοι αποκλεισμού της παραγράφου </w:t>
      </w:r>
      <w:r w:rsidRPr="00E50C71">
        <w:rPr>
          <w:lang w:val="el-GR" w:eastAsia="ar-SA"/>
        </w:rPr>
        <w:fldChar w:fldCharType="begin"/>
      </w:r>
      <w:r w:rsidRPr="00E50C71">
        <w:rPr>
          <w:lang w:val="el-GR" w:eastAsia="ar-SA"/>
        </w:rPr>
        <w:instrText xml:space="preserve"> REF _Ref496541356 \r \h  \* MERGEFORMAT </w:instrText>
      </w:r>
      <w:r w:rsidRPr="00E50C71">
        <w:rPr>
          <w:lang w:val="el-GR" w:eastAsia="ar-SA"/>
        </w:rPr>
      </w:r>
      <w:r w:rsidRPr="00E50C71">
        <w:rPr>
          <w:lang w:val="el-GR" w:eastAsia="ar-SA"/>
        </w:rPr>
        <w:fldChar w:fldCharType="separate"/>
      </w:r>
      <w:r w:rsidR="000D602F">
        <w:rPr>
          <w:lang w:val="el-GR" w:eastAsia="ar-SA"/>
        </w:rPr>
        <w:t>2.2.3</w:t>
      </w:r>
      <w:r w:rsidRPr="00E50C71">
        <w:rPr>
          <w:lang w:val="el-GR" w:eastAsia="ar-SA"/>
        </w:rPr>
        <w:fldChar w:fldCharType="end"/>
      </w:r>
      <w:r w:rsidRPr="00E50C71">
        <w:rPr>
          <w:lang w:val="el-GR" w:eastAsia="ar-SA"/>
        </w:rPr>
        <w:t xml:space="preserve"> </w:t>
      </w:r>
      <w:r w:rsidRPr="00E50C71">
        <w:rPr>
          <w:bCs/>
          <w:lang w:val="el-GR" w:eastAsia="ar-SA"/>
        </w:rPr>
        <w:t xml:space="preserve">της παρούσας. </w:t>
      </w:r>
    </w:p>
    <w:p w14:paraId="149FAB44" w14:textId="77777777" w:rsidR="00B94E4F" w:rsidRPr="00E50C71" w:rsidRDefault="00B94E4F" w:rsidP="00B94E4F">
      <w:pPr>
        <w:rPr>
          <w:lang w:val="el-GR"/>
        </w:rPr>
      </w:pPr>
      <w:r w:rsidRPr="00E50C71">
        <w:rPr>
          <w:rFonts w:eastAsia="Calibri" w:cs="Times New Roman"/>
          <w:lang w:val="el-GR" w:eastAsia="en-US"/>
        </w:rPr>
        <w:t>Αν επέλθουν μεταβολές στις προϋποθέσεις τις οποίες οι προσφέροντες δηλώσουν ότι πληρούν, σύμφωνα με το παρόν άρθρο, οι οποίες επέλθουν ή για τις οποίες λάβουν γνώση μετά την συμπλήρωση του ΕΕΕΣ και μέχρι την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αρχή.</w:t>
      </w:r>
    </w:p>
    <w:p w14:paraId="4C7A038E" w14:textId="77777777" w:rsidR="00B94E4F" w:rsidRPr="00E50C71" w:rsidRDefault="00B94E4F" w:rsidP="00B94E4F">
      <w:pPr>
        <w:pStyle w:val="4"/>
        <w:rPr>
          <w:rFonts w:cs="Tahoma"/>
          <w:i w:val="0"/>
          <w:color w:val="auto"/>
          <w:lang w:val="el-GR"/>
        </w:rPr>
      </w:pPr>
      <w:bookmarkStart w:id="155" w:name="_Ref74505997"/>
      <w:bookmarkStart w:id="156" w:name="_Toc97194287"/>
      <w:bookmarkStart w:id="157" w:name="_Toc210726981"/>
      <w:bookmarkStart w:id="158" w:name="_Toc229132703"/>
      <w:r w:rsidRPr="00E50C71">
        <w:rPr>
          <w:rFonts w:cs="Tahoma"/>
          <w:color w:val="auto"/>
          <w:lang w:val="el-GR"/>
        </w:rPr>
        <w:t>Προκαταρκτική απόδειξη κατά την υποβολή προσφορών</w:t>
      </w:r>
      <w:bookmarkEnd w:id="155"/>
      <w:bookmarkEnd w:id="156"/>
      <w:bookmarkEnd w:id="157"/>
      <w:bookmarkEnd w:id="158"/>
      <w:r w:rsidRPr="00E50C71">
        <w:rPr>
          <w:rFonts w:cs="Tahoma"/>
          <w:color w:val="auto"/>
          <w:lang w:val="el-GR"/>
        </w:rPr>
        <w:t xml:space="preserve"> </w:t>
      </w:r>
    </w:p>
    <w:p w14:paraId="7FE72CBC" w14:textId="4E7E6C6E" w:rsidR="00B94E4F" w:rsidRPr="00E50C71" w:rsidRDefault="00B94E4F" w:rsidP="00D77729">
      <w:pPr>
        <w:rPr>
          <w:lang w:val="el-GR"/>
        </w:rPr>
      </w:pPr>
      <w:r w:rsidRPr="00E50C71">
        <w:rPr>
          <w:lang w:val="el-GR"/>
        </w:rPr>
        <w:t xml:space="preserve">Προς προκαταρκτική απόδειξη ότι οι προσφέροντες οικονομικοί φορείς: α) δεν βρίσκονται σε μία από τις καταστάσεις της παραγράφου </w:t>
      </w:r>
      <w:r w:rsidRPr="00E50C71">
        <w:rPr>
          <w:lang w:val="el-GR"/>
        </w:rPr>
        <w:fldChar w:fldCharType="begin"/>
      </w:r>
      <w:r w:rsidRPr="00E50C71">
        <w:rPr>
          <w:lang w:val="el-GR"/>
        </w:rPr>
        <w:instrText xml:space="preserve"> REF _Ref496541356 \r \h  \* MERGEFORMAT </w:instrText>
      </w:r>
      <w:r w:rsidRPr="00E50C71">
        <w:rPr>
          <w:lang w:val="el-GR"/>
        </w:rPr>
      </w:r>
      <w:r w:rsidRPr="00E50C71">
        <w:rPr>
          <w:lang w:val="el-GR"/>
        </w:rPr>
        <w:fldChar w:fldCharType="separate"/>
      </w:r>
      <w:r w:rsidR="000D602F">
        <w:rPr>
          <w:lang w:val="el-GR"/>
        </w:rPr>
        <w:t>2.2.3</w:t>
      </w:r>
      <w:r w:rsidRPr="00E50C71">
        <w:rPr>
          <w:lang w:val="el-GR"/>
        </w:rPr>
        <w:fldChar w:fldCharType="end"/>
      </w:r>
      <w:r w:rsidRPr="00E50C71">
        <w:rPr>
          <w:lang w:val="el-GR"/>
        </w:rPr>
        <w:t xml:space="preserve"> «Λόγοι Αποκλεισμού» και β) πληρούν τα «Κριτήρια Ποιοτικής Επιλογής» των παραγράφων </w:t>
      </w:r>
      <w:r w:rsidRPr="00E50C71">
        <w:rPr>
          <w:lang w:val="el-GR"/>
        </w:rPr>
        <w:fldChar w:fldCharType="begin"/>
      </w:r>
      <w:r w:rsidRPr="00E50C71">
        <w:rPr>
          <w:lang w:val="el-GR"/>
        </w:rPr>
        <w:instrText xml:space="preserve"> REF _Ref74510337 \r \h  \* MERGEFORMAT </w:instrText>
      </w:r>
      <w:r w:rsidRPr="00E50C71">
        <w:rPr>
          <w:lang w:val="el-GR"/>
        </w:rPr>
      </w:r>
      <w:r w:rsidRPr="00E50C71">
        <w:rPr>
          <w:lang w:val="el-GR"/>
        </w:rPr>
        <w:fldChar w:fldCharType="separate"/>
      </w:r>
      <w:r w:rsidR="000D602F">
        <w:rPr>
          <w:lang w:val="el-GR"/>
        </w:rPr>
        <w:t>2.2.4</w:t>
      </w:r>
      <w:r w:rsidRPr="00E50C71">
        <w:rPr>
          <w:lang w:val="el-GR"/>
        </w:rPr>
        <w:fldChar w:fldCharType="end"/>
      </w:r>
      <w:r w:rsidRPr="00E50C71">
        <w:rPr>
          <w:lang w:val="el-GR"/>
        </w:rPr>
        <w:t xml:space="preserve">, </w:t>
      </w:r>
      <w:r w:rsidRPr="00E50C71">
        <w:rPr>
          <w:lang w:val="el-GR"/>
        </w:rPr>
        <w:fldChar w:fldCharType="begin"/>
      </w:r>
      <w:r w:rsidRPr="00E50C71">
        <w:rPr>
          <w:lang w:val="el-GR"/>
        </w:rPr>
        <w:instrText xml:space="preserve"> REF _Ref496541309 \r \h  \* MERGEFORMAT </w:instrText>
      </w:r>
      <w:r w:rsidRPr="00E50C71">
        <w:rPr>
          <w:lang w:val="el-GR"/>
        </w:rPr>
      </w:r>
      <w:r w:rsidRPr="00E50C71">
        <w:rPr>
          <w:lang w:val="el-GR"/>
        </w:rPr>
        <w:fldChar w:fldCharType="separate"/>
      </w:r>
      <w:r w:rsidR="000D602F">
        <w:rPr>
          <w:lang w:val="el-GR"/>
        </w:rPr>
        <w:t>0</w:t>
      </w:r>
      <w:r w:rsidRPr="00E50C71">
        <w:rPr>
          <w:lang w:val="el-GR"/>
        </w:rPr>
        <w:fldChar w:fldCharType="end"/>
      </w:r>
      <w:r w:rsidRPr="00E50C71">
        <w:rPr>
          <w:lang w:val="el-GR"/>
        </w:rPr>
        <w:t xml:space="preserve">, </w:t>
      </w:r>
      <w:r w:rsidRPr="00E50C71">
        <w:rPr>
          <w:lang w:val="el-GR"/>
        </w:rPr>
        <w:fldChar w:fldCharType="begin"/>
      </w:r>
      <w:r w:rsidRPr="00E50C71">
        <w:rPr>
          <w:lang w:val="el-GR"/>
        </w:rPr>
        <w:instrText xml:space="preserve"> REF _Ref496541329 \r \h  \* MERGEFORMAT </w:instrText>
      </w:r>
      <w:r w:rsidRPr="00E50C71">
        <w:rPr>
          <w:lang w:val="el-GR"/>
        </w:rPr>
      </w:r>
      <w:r w:rsidRPr="00E50C71">
        <w:rPr>
          <w:lang w:val="el-GR"/>
        </w:rPr>
        <w:fldChar w:fldCharType="separate"/>
      </w:r>
      <w:r w:rsidR="000D602F">
        <w:rPr>
          <w:lang w:val="el-GR"/>
        </w:rPr>
        <w:t>2.2.6</w:t>
      </w:r>
      <w:r w:rsidRPr="00E50C71">
        <w:rPr>
          <w:lang w:val="el-GR"/>
        </w:rPr>
        <w:fldChar w:fldCharType="end"/>
      </w:r>
      <w:r w:rsidRPr="00E50C71">
        <w:rPr>
          <w:lang w:val="el-GR"/>
        </w:rPr>
        <w:t xml:space="preserve"> και </w:t>
      </w:r>
      <w:r w:rsidRPr="00E50C71">
        <w:rPr>
          <w:lang w:val="el-GR"/>
        </w:rPr>
        <w:fldChar w:fldCharType="begin"/>
      </w:r>
      <w:r w:rsidRPr="00E50C71">
        <w:rPr>
          <w:lang w:val="el-GR"/>
        </w:rPr>
        <w:instrText xml:space="preserve"> REF _Ref496541343 \r \h  \* MERGEFORMAT </w:instrText>
      </w:r>
      <w:r w:rsidRPr="00E50C71">
        <w:rPr>
          <w:lang w:val="el-GR"/>
        </w:rPr>
      </w:r>
      <w:r w:rsidRPr="00E50C71">
        <w:rPr>
          <w:lang w:val="el-GR"/>
        </w:rPr>
        <w:fldChar w:fldCharType="separate"/>
      </w:r>
      <w:r w:rsidR="000D602F">
        <w:rPr>
          <w:lang w:val="el-GR"/>
        </w:rPr>
        <w:t>2.2.6.1</w:t>
      </w:r>
      <w:r w:rsidRPr="00E50C71">
        <w:rPr>
          <w:lang w:val="el-GR"/>
        </w:rPr>
        <w:fldChar w:fldCharType="end"/>
      </w:r>
      <w:r w:rsidRPr="00E50C71">
        <w:rPr>
          <w:lang w:val="el-GR"/>
        </w:rPr>
        <w:t xml:space="preserve"> της παρούσης,</w:t>
      </w:r>
      <w:r w:rsidRPr="00E50C71">
        <w:rPr>
          <w:rFonts w:eastAsia="SimSun"/>
          <w:lang w:val="el-GR"/>
        </w:rPr>
        <w:t xml:space="preserve"> </w:t>
      </w:r>
      <w:r w:rsidRPr="00E50C71">
        <w:rPr>
          <w:lang w:val="el-GR"/>
        </w:rPr>
        <w:t xml:space="preserve">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 </w:t>
      </w:r>
      <w:r w:rsidRPr="00E50C71">
        <w:rPr>
          <w:lang w:val="el-GR"/>
        </w:rPr>
        <w:fldChar w:fldCharType="begin"/>
      </w:r>
      <w:r w:rsidRPr="00E50C71">
        <w:rPr>
          <w:lang w:val="el-GR"/>
        </w:rPr>
        <w:instrText xml:space="preserve"> REF _Ref510086970 \h  \* MERGEFORMAT </w:instrText>
      </w:r>
      <w:r w:rsidRPr="00E50C71">
        <w:rPr>
          <w:lang w:val="el-GR"/>
        </w:rPr>
      </w:r>
      <w:r w:rsidRPr="00E50C71">
        <w:rPr>
          <w:lang w:val="el-GR"/>
        </w:rPr>
        <w:fldChar w:fldCharType="separate"/>
      </w:r>
      <w:r w:rsidR="000D602F" w:rsidRPr="00E50C71">
        <w:rPr>
          <w:lang w:val="el-GR"/>
        </w:rPr>
        <w:t>ΕΥΡΩΠΑΙΚΟ ΕΝΙΑΙΟ ΕΓΓΡΑΦΟ ΣΥΜΒΑΣΗΣ (ΕΕΕΣ)</w:t>
      </w:r>
      <w:r w:rsidRPr="00E50C71">
        <w:rPr>
          <w:lang w:val="el-GR"/>
        </w:rPr>
        <w:fldChar w:fldCharType="end"/>
      </w:r>
      <w:r w:rsidR="00D77729">
        <w:rPr>
          <w:lang w:val="el-GR"/>
        </w:rPr>
        <w:t xml:space="preserve"> ΠΑΡΑΡΤΗΜΑ ΙΙΙ – ΕΥΡΩΠΑΪΚΟ ΕΝΙΑΙΟ ΕΓΓΡΑΦΟ ΣΥΜΒΑΣΗΣ (ΕΕΕΣ)</w:t>
      </w:r>
      <w:r w:rsidRPr="00E50C71">
        <w:rPr>
          <w:lang w:val="el-GR"/>
        </w:rPr>
        <w:t xml:space="preserve"> το οποίο ισοδυναμεί με ενημερωμένη υπεύθυνη δήλωση, με τις συνέπειες του ν. 1599/1986. Το ΕΕΕΣ 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 </w:t>
      </w:r>
      <w:bookmarkStart w:id="159" w:name="_Hlk180592914"/>
      <w:r w:rsidRPr="00E50C71">
        <w:rPr>
          <w:lang w:val="el-GR"/>
        </w:rPr>
        <w:t xml:space="preserve">και </w:t>
      </w:r>
      <w:bookmarkStart w:id="160" w:name="_Hlk202777778"/>
      <w:r w:rsidRPr="00E50C71">
        <w:rPr>
          <w:lang w:val="el-GR"/>
        </w:rPr>
        <w:t xml:space="preserve">λειτουργεί μόνο ως </w:t>
      </w:r>
      <w:r w:rsidRPr="00E50C71">
        <w:rPr>
          <w:lang w:val="el-GR"/>
        </w:rPr>
        <w:lastRenderedPageBreak/>
        <w:t>προκαταρκτική απόδειξη προς αντικατάσταση των πιστοποιητικών που εκδίδουν δημόσιες αρχές ή τρίτα μέρη</w:t>
      </w:r>
      <w:bookmarkEnd w:id="160"/>
      <w:r w:rsidRPr="00E50C71">
        <w:rPr>
          <w:lang w:val="el-GR"/>
        </w:rPr>
        <w:t>.</w:t>
      </w:r>
      <w:bookmarkEnd w:id="159"/>
    </w:p>
    <w:p w14:paraId="62AC1371" w14:textId="77777777" w:rsidR="00B94E4F" w:rsidRPr="00E50C71" w:rsidRDefault="00B94E4F" w:rsidP="00B94E4F">
      <w:pPr>
        <w:rPr>
          <w:lang w:val="el-GR"/>
        </w:rPr>
      </w:pPr>
    </w:p>
    <w:p w14:paraId="7E72CCA9" w14:textId="77777777" w:rsidR="00B94E4F" w:rsidRPr="00E50C71" w:rsidRDefault="00B94E4F" w:rsidP="00B94E4F">
      <w:pPr>
        <w:rPr>
          <w:i/>
          <w:u w:val="single"/>
          <w:lang w:val="el-GR"/>
        </w:rPr>
      </w:pPr>
      <w:r w:rsidRPr="00E50C71">
        <w:rPr>
          <w:u w:val="single"/>
          <w:lang w:val="el-GR"/>
        </w:rPr>
        <w:t>Επισημαίνεται ότι οι προσφέροντες για το μέρος IV Κριτήρια επιλογής του ΕΕΕΣ συμπληρώνουν μόνο την</w:t>
      </w:r>
      <w:r w:rsidRPr="00E50C71">
        <w:rPr>
          <w:b/>
          <w:bCs/>
          <w:u w:val="single"/>
          <w:lang w:val="el-GR"/>
        </w:rPr>
        <w:t xml:space="preserve"> ενότητα α «Γενική ένδειξη για όλα τα κριτήρια επιλογής».</w:t>
      </w:r>
      <w:r w:rsidRPr="00E50C71">
        <w:rPr>
          <w:i/>
          <w:u w:val="single"/>
          <w:lang w:val="el-GR"/>
        </w:rPr>
        <w:t xml:space="preserve"> </w:t>
      </w:r>
    </w:p>
    <w:p w14:paraId="15225DD7" w14:textId="77777777" w:rsidR="00B94E4F" w:rsidRPr="00E50C71" w:rsidRDefault="00B94E4F" w:rsidP="00B94E4F">
      <w:pPr>
        <w:rPr>
          <w:i/>
          <w:lang w:val="el-GR"/>
        </w:rPr>
      </w:pPr>
    </w:p>
    <w:p w14:paraId="6276D10D" w14:textId="77777777" w:rsidR="00B94E4F" w:rsidRPr="00E50C71" w:rsidRDefault="00B94E4F" w:rsidP="00B94E4F">
      <w:pPr>
        <w:rPr>
          <w:lang w:val="el-GR"/>
        </w:rPr>
      </w:pPr>
      <w:r w:rsidRPr="00E50C71">
        <w:rPr>
          <w:lang w:val="el-GR"/>
        </w:rPr>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w:t>
      </w:r>
      <w:r w:rsidRPr="00E50C71">
        <w:rPr>
          <w:bCs/>
          <w:iCs/>
          <w:lang w:val="el-GR"/>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w:t>
      </w:r>
    </w:p>
    <w:p w14:paraId="033ED8A9" w14:textId="77777777" w:rsidR="00B94E4F" w:rsidRPr="00E50C71" w:rsidRDefault="00B94E4F" w:rsidP="00B94E4F">
      <w:pPr>
        <w:rPr>
          <w:lang w:val="el-GR"/>
        </w:rPr>
      </w:pPr>
      <w:r w:rsidRPr="00E50C71">
        <w:rPr>
          <w:lang w:val="el-GR"/>
        </w:rPr>
        <w:t>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στην παράγραφο 2.2.3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1D0A8551" w14:textId="77777777" w:rsidR="00B94E4F" w:rsidRPr="00E50C71" w:rsidRDefault="00B94E4F" w:rsidP="00B94E4F">
      <w:pPr>
        <w:rPr>
          <w:lang w:val="el-GR"/>
        </w:rPr>
      </w:pPr>
      <w:r w:rsidRPr="00E50C71">
        <w:rPr>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37A93791" w14:textId="77777777" w:rsidR="00B94E4F" w:rsidRPr="00E50C71" w:rsidRDefault="00B94E4F" w:rsidP="00B94E4F">
      <w:pPr>
        <w:rPr>
          <w:lang w:val="el-GR" w:eastAsia="ar-SA"/>
        </w:rPr>
      </w:pPr>
      <w:r w:rsidRPr="00E50C71">
        <w:rPr>
          <w:lang w:val="el-GR"/>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E50C71">
        <w:rPr>
          <w:lang w:val="el-GR" w:eastAsia="ar-SA"/>
        </w:rPr>
        <w:t xml:space="preserve"> </w:t>
      </w:r>
    </w:p>
    <w:p w14:paraId="71C57690" w14:textId="77777777" w:rsidR="00B94E4F" w:rsidRPr="00E50C71" w:rsidRDefault="00B94E4F" w:rsidP="00B94E4F">
      <w:pPr>
        <w:suppressAutoHyphens w:val="0"/>
        <w:spacing w:line="259" w:lineRule="auto"/>
        <w:rPr>
          <w:rFonts w:eastAsia="Calibri" w:cs="Times New Roman"/>
          <w:lang w:val="el-GR" w:eastAsia="en-US"/>
        </w:rPr>
      </w:pPr>
      <w:r w:rsidRPr="00E50C71">
        <w:rPr>
          <w:rFonts w:eastAsia="Calibri" w:cs="Times New Roman"/>
          <w:lang w:val="el-GR" w:eastAsia="en-US"/>
        </w:rPr>
        <w:t xml:space="preserve">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την παράγραφο 2.2.3 της παρούσης και ταυτόχρονα να επικαλεσθεί και τυχόν </w:t>
      </w:r>
      <w:proofErr w:type="spellStart"/>
      <w:r w:rsidRPr="00E50C71">
        <w:rPr>
          <w:rFonts w:eastAsia="Calibri" w:cs="Times New Roman"/>
          <w:lang w:val="el-GR" w:eastAsia="en-US"/>
        </w:rPr>
        <w:t>ληφθέντα</w:t>
      </w:r>
      <w:proofErr w:type="spellEnd"/>
      <w:r w:rsidRPr="00E50C71">
        <w:rPr>
          <w:rFonts w:eastAsia="Calibri" w:cs="Times New Roman"/>
          <w:lang w:val="el-GR" w:eastAsia="en-US"/>
        </w:rPr>
        <w:t xml:space="preserve"> μέτρα προς αποκατάσταση της αξιοπιστίας του.</w:t>
      </w:r>
    </w:p>
    <w:p w14:paraId="3F6257B1" w14:textId="77777777" w:rsidR="00B94E4F" w:rsidRPr="00E50C71" w:rsidRDefault="00B94E4F" w:rsidP="00B94E4F">
      <w:pPr>
        <w:suppressAutoHyphens w:val="0"/>
        <w:spacing w:after="160" w:line="259" w:lineRule="auto"/>
        <w:rPr>
          <w:rFonts w:eastAsia="Calibri" w:cs="Times New Roman"/>
          <w:lang w:val="el-GR" w:eastAsia="en-US"/>
        </w:rPr>
      </w:pPr>
      <w:r w:rsidRPr="00E50C71">
        <w:rPr>
          <w:rFonts w:eastAsia="Calibri" w:cs="Times New Roman"/>
          <w:lang w:val="el-GR" w:eastAsia="en-US"/>
        </w:rPr>
        <w:t>Ιδίως επισημαίνεται ότι, κατά την απάντηση οικονομικού φορέα στο σχετικό 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σύμφωνα με την περ. γ της παραγράφου 2.2.3.3 της παρούσης, αναλύεται στο σχετικό πεδίο που προβάλλει κατόπιν θετικής απάντησης.</w:t>
      </w:r>
    </w:p>
    <w:p w14:paraId="3ACAF200" w14:textId="77777777" w:rsidR="00B94E4F" w:rsidRPr="00E50C71" w:rsidRDefault="00B94E4F" w:rsidP="00B94E4F">
      <w:pPr>
        <w:suppressAutoHyphens w:val="0"/>
        <w:spacing w:after="0" w:line="259" w:lineRule="auto"/>
        <w:rPr>
          <w:rFonts w:eastAsia="Calibri" w:cs="Times New Roman"/>
          <w:lang w:val="el-GR" w:eastAsia="en-US"/>
        </w:rPr>
      </w:pPr>
      <w:r w:rsidRPr="00E50C71">
        <w:rPr>
          <w:rFonts w:eastAsia="Calibri" w:cs="Times New Roman"/>
          <w:lang w:val="el-GR" w:eastAsia="en-US"/>
        </w:rPr>
        <w:t xml:space="preserve">Όσον αφορά στις υποχρεώσεις του σχετικά με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w:t>
      </w:r>
      <w:r w:rsidRPr="00E50C71">
        <w:rPr>
          <w:rFonts w:eastAsia="Calibri" w:cs="Times New Roman"/>
          <w:lang w:val="el-GR" w:eastAsia="en-US"/>
        </w:rPr>
        <w:lastRenderedPageBreak/>
        <w:t>έχει ανεκπλήρωτες υποχρεώσεις σχετικά με την καταβολή φόρων ή εισφορών κοινωνικής ασφάλισης ή, κατά περίπτωση, εάν έχει αθετήσει τις παραπάνω υποχρεώσεις του.</w:t>
      </w:r>
    </w:p>
    <w:p w14:paraId="16B2B588" w14:textId="77777777" w:rsidR="00B94E4F" w:rsidRPr="00E50C71" w:rsidRDefault="00B94E4F" w:rsidP="00B94E4F">
      <w:pPr>
        <w:suppressAutoHyphens w:val="0"/>
        <w:spacing w:after="0" w:line="259" w:lineRule="auto"/>
        <w:rPr>
          <w:rFonts w:eastAsia="Calibri" w:cs="Times New Roman"/>
          <w:lang w:val="el-GR" w:eastAsia="en-US"/>
        </w:rPr>
      </w:pPr>
      <w:r w:rsidRPr="00E50C71">
        <w:rPr>
          <w:rFonts w:eastAsia="Calibri" w:cs="Times New Roman"/>
          <w:lang w:val="el-GR" w:eastAsia="en-US"/>
        </w:rPr>
        <w:t>Στην περίπτωση που ένας οικονομικός φορέας, δηλώνει ότι εμπίπτει σε μία από τις καταστάσεις της παρ. 2.2.3.1 και 2.2.3.4, εκτός από την περ. β’ αυτής,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p>
    <w:p w14:paraId="60EAD97A" w14:textId="77777777" w:rsidR="00B94E4F" w:rsidRPr="00E50C71" w:rsidRDefault="00B94E4F" w:rsidP="00B94E4F">
      <w:pPr>
        <w:suppressAutoHyphens w:val="0"/>
        <w:spacing w:after="0" w:line="259" w:lineRule="auto"/>
        <w:rPr>
          <w:rFonts w:eastAsia="Calibri" w:cs="Times New Roman"/>
          <w:lang w:val="el-GR" w:eastAsia="en-US"/>
        </w:rPr>
      </w:pPr>
    </w:p>
    <w:p w14:paraId="2CA60A91" w14:textId="77777777" w:rsidR="00B94E4F" w:rsidRPr="00E50C71" w:rsidRDefault="00B94E4F" w:rsidP="00B94E4F">
      <w:pPr>
        <w:suppressAutoHyphens w:val="0"/>
        <w:spacing w:after="0" w:line="259" w:lineRule="auto"/>
        <w:rPr>
          <w:rFonts w:eastAsia="Calibri" w:cs="Times New Roman"/>
          <w:lang w:val="el-GR" w:eastAsia="en-US"/>
        </w:rPr>
      </w:pPr>
      <w:r w:rsidRPr="00E50C71">
        <w:rPr>
          <w:rFonts w:eastAsia="Calibri" w:cs="Times New Roman"/>
          <w:lang w:val="el-GR" w:eastAsia="en-US"/>
        </w:rPr>
        <w:t xml:space="preserve">α. εάν τα μέτρα αυτοκάθαρσης, τα οποία έλαβε για τον συγκεκριμένο λόγο αποκλεισμού που έχει δηλώσει στο ΕΕΕΣ, έχουν ήδη κριθεί σε προγενέστερη διαδικασία στην οποία συμμετείχε, βάσει απόφασης που εκδόθηκε από την ίδια ή άλλη αναθέτουσα αρχή, κατόπιν γνωμοδότησης της Επιτροπής εξέτασης επανορθωτικών μέτρων. </w:t>
      </w:r>
    </w:p>
    <w:p w14:paraId="78F03011" w14:textId="77777777" w:rsidR="00B94E4F" w:rsidRPr="00E50C71" w:rsidRDefault="00B94E4F" w:rsidP="00B94E4F">
      <w:pPr>
        <w:suppressAutoHyphens w:val="0"/>
        <w:spacing w:after="0" w:line="259" w:lineRule="auto"/>
        <w:rPr>
          <w:rFonts w:eastAsia="Calibri" w:cs="Times New Roman"/>
          <w:lang w:val="el-GR" w:eastAsia="en-US"/>
        </w:rPr>
      </w:pPr>
    </w:p>
    <w:p w14:paraId="317102C0" w14:textId="77777777" w:rsidR="00B94E4F" w:rsidRPr="00E50C71" w:rsidRDefault="00B94E4F" w:rsidP="00B94E4F">
      <w:pPr>
        <w:suppressAutoHyphens w:val="0"/>
        <w:spacing w:after="0" w:line="259" w:lineRule="auto"/>
        <w:rPr>
          <w:rFonts w:eastAsia="Calibri" w:cs="Times New Roman"/>
          <w:lang w:val="el-GR" w:eastAsia="en-US"/>
        </w:rPr>
      </w:pPr>
      <w:r w:rsidRPr="00E50C71">
        <w:rPr>
          <w:rFonts w:eastAsia="Calibri" w:cs="Times New Roman"/>
          <w:lang w:val="el-GR" w:eastAsia="en-US"/>
        </w:rPr>
        <w:t>β. εάν τα μέτρα κρίθηκαν ως επαρκή ή μη επαρκή, επισυνάπτοντας την απόφαση της περ. α με βάση την</w:t>
      </w:r>
    </w:p>
    <w:p w14:paraId="57833BEB" w14:textId="77777777" w:rsidR="00B94E4F" w:rsidRPr="00E50C71" w:rsidRDefault="00B94E4F" w:rsidP="00B94E4F">
      <w:pPr>
        <w:suppressAutoHyphens w:val="0"/>
        <w:spacing w:after="0" w:line="259" w:lineRule="auto"/>
        <w:rPr>
          <w:rFonts w:eastAsia="Calibri" w:cs="Times New Roman"/>
          <w:lang w:val="el-GR" w:eastAsia="en-US"/>
        </w:rPr>
      </w:pPr>
      <w:r w:rsidRPr="00E50C71">
        <w:rPr>
          <w:rFonts w:eastAsia="Calibri" w:cs="Times New Roman"/>
          <w:lang w:val="el-GR" w:eastAsia="en-US"/>
        </w:rPr>
        <w:t xml:space="preserve">οποία έχουν κριθεί τα συγκεκριμένα μέτρα αυτοκάθαρσης. Περαιτέρω,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 </w:t>
      </w:r>
    </w:p>
    <w:p w14:paraId="609E7ABD" w14:textId="77777777" w:rsidR="00B94E4F" w:rsidRPr="00E50C71" w:rsidRDefault="00B94E4F" w:rsidP="00B94E4F">
      <w:pPr>
        <w:suppressAutoHyphens w:val="0"/>
        <w:spacing w:after="0" w:line="259" w:lineRule="auto"/>
        <w:rPr>
          <w:rFonts w:eastAsia="Calibri" w:cs="Times New Roman"/>
          <w:lang w:val="el-GR" w:eastAsia="en-US"/>
        </w:rPr>
      </w:pPr>
    </w:p>
    <w:p w14:paraId="3AD792BB" w14:textId="77777777" w:rsidR="00B94E4F" w:rsidRPr="00E50C71" w:rsidRDefault="00B94E4F" w:rsidP="00B94E4F">
      <w:pPr>
        <w:suppressAutoHyphens w:val="0"/>
        <w:spacing w:after="0" w:line="259" w:lineRule="auto"/>
        <w:rPr>
          <w:rFonts w:eastAsia="Calibri" w:cs="Times New Roman"/>
          <w:lang w:val="el-GR" w:eastAsia="en-US"/>
        </w:rPr>
      </w:pPr>
      <w:r w:rsidRPr="00E50C71">
        <w:rPr>
          <w:rFonts w:eastAsia="Calibri" w:cs="Times New Roman"/>
          <w:lang w:val="el-GR" w:eastAsia="en-US"/>
        </w:rPr>
        <w:t>γ. στην περίπτωση που τα μέτρα έχουν κριθεί ως μη επαρκή, εάν έχει λάβει πρόσθετα μέτρα αυτοκάθαρσης μετά την ημερομηνία που εκδόθηκε η απόφαση της περ. α και σε περίπτωση που ισχύει το ανωτέρω να προβεί σε ανάλυσή τους, αναγράφοντας υποχρεωτικά και την ημερομηνία κατά την οποία αυτά ελήφθησαν.</w:t>
      </w:r>
    </w:p>
    <w:p w14:paraId="7B24E340" w14:textId="77777777" w:rsidR="00B94E4F" w:rsidRPr="00E50C71" w:rsidRDefault="00B94E4F" w:rsidP="00B94E4F">
      <w:pPr>
        <w:suppressAutoHyphens w:val="0"/>
        <w:spacing w:after="0" w:line="259" w:lineRule="auto"/>
        <w:rPr>
          <w:rFonts w:eastAsia="Calibri" w:cs="Times New Roman"/>
          <w:lang w:val="el-GR" w:eastAsia="en-US"/>
        </w:rPr>
      </w:pPr>
    </w:p>
    <w:p w14:paraId="512F0DDA" w14:textId="77777777" w:rsidR="00B94E4F" w:rsidRPr="00E50C71" w:rsidRDefault="00B94E4F" w:rsidP="00B94E4F">
      <w:pPr>
        <w:suppressAutoHyphens w:val="0"/>
        <w:spacing w:after="0" w:line="259" w:lineRule="auto"/>
        <w:rPr>
          <w:rFonts w:eastAsia="Calibri" w:cs="Times New Roman"/>
          <w:lang w:val="el-GR" w:eastAsia="en-US"/>
        </w:rPr>
      </w:pPr>
      <w:r w:rsidRPr="00E50C71">
        <w:rPr>
          <w:rFonts w:eastAsia="Calibri" w:cs="Times New Roman"/>
          <w:lang w:val="el-GR" w:eastAsia="en-US"/>
        </w:rPr>
        <w:t xml:space="preserve">Ειδικά στην περίπτωση που έχουν συμπεριληφθεί στα έγγραφα της σύμβασης δυνητικοί λόγοι αποκλεισμού, για τους οποίους δεν έχουν προβλεφθεί πεδία δήλωσης πληροφοριών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w:t>
      </w:r>
      <w:r w:rsidRPr="00E50C71">
        <w:rPr>
          <w:lang w:val="el-GR"/>
        </w:rPr>
        <w:t>παρ. 9,</w:t>
      </w:r>
      <w:r w:rsidRPr="00E50C71">
        <w:rPr>
          <w:rFonts w:eastAsia="Calibri" w:cs="Times New Roman"/>
          <w:lang w:val="el-GR" w:eastAsia="en-US"/>
        </w:rPr>
        <w:t xml:space="preserve"> του ά</w:t>
      </w:r>
      <w:r w:rsidRPr="00E50C71">
        <w:rPr>
          <w:lang w:val="el-GR"/>
        </w:rPr>
        <w:t>ρθρου 79 του ν. 4412/2016.</w:t>
      </w:r>
    </w:p>
    <w:p w14:paraId="15334AED" w14:textId="77777777" w:rsidR="00B94E4F" w:rsidRPr="00E50C71" w:rsidRDefault="00B94E4F" w:rsidP="00B94E4F">
      <w:pPr>
        <w:suppressAutoHyphens w:val="0"/>
        <w:spacing w:after="160" w:line="259" w:lineRule="auto"/>
        <w:rPr>
          <w:rFonts w:eastAsia="Calibri" w:cs="Times New Roman"/>
          <w:lang w:val="el-GR" w:eastAsia="en-US"/>
        </w:rPr>
      </w:pPr>
    </w:p>
    <w:p w14:paraId="5CE30C22" w14:textId="77777777" w:rsidR="00B94E4F" w:rsidRPr="00E50C71" w:rsidRDefault="00B94E4F" w:rsidP="00B94E4F">
      <w:pPr>
        <w:pStyle w:val="4"/>
        <w:rPr>
          <w:rFonts w:ascii="Calibri" w:hAnsi="Calibri" w:cs="Calibri"/>
          <w:color w:val="auto"/>
          <w:lang w:val="el-GR"/>
        </w:rPr>
      </w:pPr>
      <w:bookmarkStart w:id="161" w:name="_Toc74566838"/>
      <w:bookmarkStart w:id="162" w:name="_Toc74566839"/>
      <w:bookmarkStart w:id="163" w:name="_Toc74566840"/>
      <w:bookmarkStart w:id="164" w:name="_Toc74566841"/>
      <w:bookmarkStart w:id="165" w:name="_Toc74566842"/>
      <w:bookmarkStart w:id="166" w:name="_Toc74566843"/>
      <w:bookmarkStart w:id="167" w:name="_Toc74566844"/>
      <w:bookmarkStart w:id="168" w:name="_Toc74566845"/>
      <w:bookmarkStart w:id="169" w:name="_Toc74566846"/>
      <w:bookmarkStart w:id="170" w:name="_Toc74566847"/>
      <w:bookmarkStart w:id="171" w:name="_Toc74566848"/>
      <w:bookmarkStart w:id="172" w:name="_Toc74566849"/>
      <w:bookmarkStart w:id="173" w:name="_Hlk35420523"/>
      <w:bookmarkStart w:id="174" w:name="_Ref40957856"/>
      <w:bookmarkStart w:id="175" w:name="_Toc97194288"/>
      <w:bookmarkStart w:id="176" w:name="_Toc210726982"/>
      <w:bookmarkStart w:id="177" w:name="_Toc229132704"/>
      <w:bookmarkEnd w:id="161"/>
      <w:bookmarkEnd w:id="162"/>
      <w:bookmarkEnd w:id="163"/>
      <w:bookmarkEnd w:id="164"/>
      <w:bookmarkEnd w:id="165"/>
      <w:bookmarkEnd w:id="166"/>
      <w:bookmarkEnd w:id="167"/>
      <w:bookmarkEnd w:id="168"/>
      <w:bookmarkEnd w:id="169"/>
      <w:bookmarkEnd w:id="170"/>
      <w:bookmarkEnd w:id="171"/>
      <w:bookmarkEnd w:id="172"/>
      <w:r w:rsidRPr="00E50C71">
        <w:rPr>
          <w:rFonts w:cs="Tahoma"/>
          <w:color w:val="auto"/>
          <w:lang w:val="el-GR"/>
        </w:rPr>
        <w:t>Αποδεικτικά μέσα</w:t>
      </w:r>
      <w:r w:rsidRPr="00E50C71">
        <w:rPr>
          <w:rFonts w:ascii="Calibri" w:hAnsi="Calibri"/>
          <w:color w:val="auto"/>
          <w:lang w:val="el-GR"/>
        </w:rPr>
        <w:t xml:space="preserve"> </w:t>
      </w:r>
      <w:bookmarkEnd w:id="173"/>
      <w:r w:rsidRPr="00E50C71">
        <w:rPr>
          <w:rFonts w:ascii="Calibri" w:hAnsi="Calibri"/>
          <w:color w:val="auto"/>
          <w:lang w:val="el-GR"/>
        </w:rPr>
        <w:t xml:space="preserve">- </w:t>
      </w:r>
      <w:r w:rsidRPr="00E50C71">
        <w:rPr>
          <w:rFonts w:cs="Tahoma"/>
          <w:color w:val="auto"/>
          <w:lang w:val="el-GR"/>
        </w:rPr>
        <w:t>Δικαιολογητικά προσωρινού αναδόχου</w:t>
      </w:r>
      <w:bookmarkEnd w:id="174"/>
      <w:bookmarkEnd w:id="175"/>
      <w:bookmarkEnd w:id="176"/>
      <w:bookmarkEnd w:id="177"/>
    </w:p>
    <w:p w14:paraId="0D555CBB" w14:textId="13527393" w:rsidR="00B94E4F" w:rsidRPr="00E50C71" w:rsidRDefault="00B94E4F" w:rsidP="00B94E4F">
      <w:pPr>
        <w:rPr>
          <w:bCs/>
          <w:lang w:val="el-GR"/>
        </w:rPr>
      </w:pPr>
      <w:r w:rsidRPr="00E50C71">
        <w:rPr>
          <w:b/>
          <w:bCs/>
          <w:lang w:val="el-GR"/>
        </w:rPr>
        <w:t>Α</w:t>
      </w:r>
      <w:r w:rsidRPr="00E50C71">
        <w:rPr>
          <w:bCs/>
          <w:lang w:val="el-GR"/>
        </w:rPr>
        <w:t xml:space="preserve">. 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στην παράγραφο </w:t>
      </w:r>
      <w:r w:rsidRPr="00E50C71">
        <w:rPr>
          <w:bCs/>
          <w:lang w:val="el-GR"/>
        </w:rPr>
        <w:fldChar w:fldCharType="begin"/>
      </w:r>
      <w:r w:rsidRPr="00E50C71">
        <w:rPr>
          <w:bCs/>
          <w:lang w:val="el-GR"/>
        </w:rPr>
        <w:instrText xml:space="preserve"> REF _Ref67613215 \r \h  \* MERGEFORMAT </w:instrText>
      </w:r>
      <w:r w:rsidRPr="00E50C71">
        <w:rPr>
          <w:bCs/>
          <w:lang w:val="el-GR"/>
        </w:rPr>
      </w:r>
      <w:r w:rsidRPr="00E50C71">
        <w:rPr>
          <w:bCs/>
          <w:lang w:val="el-GR"/>
        </w:rPr>
        <w:fldChar w:fldCharType="separate"/>
      </w:r>
      <w:r w:rsidR="000D602F">
        <w:rPr>
          <w:bCs/>
          <w:lang w:val="el-GR"/>
        </w:rPr>
        <w:t>3.2</w:t>
      </w:r>
      <w:r w:rsidRPr="00E50C71">
        <w:rPr>
          <w:bCs/>
          <w:lang w:val="el-GR"/>
        </w:rPr>
        <w:fldChar w:fldCharType="end"/>
      </w:r>
      <w:r w:rsidRPr="00E50C71">
        <w:rPr>
          <w:bCs/>
          <w:lang w:val="el-GR"/>
        </w:rPr>
        <w:t xml:space="preserve">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14:paraId="1ED32663" w14:textId="77777777" w:rsidR="00B94E4F" w:rsidRPr="00E50C71" w:rsidRDefault="00B94E4F" w:rsidP="00B94E4F">
      <w:pPr>
        <w:rPr>
          <w:bCs/>
          <w:lang w:val="el-GR"/>
        </w:rPr>
      </w:pPr>
      <w:r w:rsidRPr="00E50C71">
        <w:rPr>
          <w:bCs/>
          <w:lang w:val="el-GR"/>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w:t>
      </w:r>
      <w:r w:rsidRPr="00E50C71">
        <w:rPr>
          <w:bCs/>
          <w:lang w:val="el-GR"/>
        </w:rPr>
        <w:lastRenderedPageBreak/>
        <w:t xml:space="preserve">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 </w:t>
      </w:r>
    </w:p>
    <w:p w14:paraId="25745D23" w14:textId="77777777" w:rsidR="00B94E4F" w:rsidRPr="00E50C71" w:rsidRDefault="00B94E4F" w:rsidP="00B94E4F">
      <w:pPr>
        <w:rPr>
          <w:bCs/>
          <w:lang w:val="el-GR"/>
        </w:rPr>
      </w:pPr>
      <w:r w:rsidRPr="00E50C71">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7C25D1E4" w14:textId="78A36888" w:rsidR="00B94E4F" w:rsidRPr="00E50C71" w:rsidRDefault="00B94E4F" w:rsidP="00B94E4F">
      <w:pPr>
        <w:rPr>
          <w:bCs/>
          <w:lang w:val="el-GR"/>
        </w:rPr>
      </w:pPr>
      <w:r w:rsidRPr="00E50C71">
        <w:rPr>
          <w:bCs/>
          <w:lang w:val="el-GR"/>
        </w:rPr>
        <w:t xml:space="preserve">Τα δικαιολογητικά του παρόντος υποβάλλονται και γίνονται αποδεκτά σύμφωνα με την παράγραφο 2.4.2.5 και </w:t>
      </w:r>
      <w:r w:rsidRPr="00E50C71">
        <w:rPr>
          <w:bCs/>
          <w:lang w:val="el-GR"/>
        </w:rPr>
        <w:fldChar w:fldCharType="begin"/>
      </w:r>
      <w:r w:rsidRPr="00E50C71">
        <w:rPr>
          <w:bCs/>
          <w:lang w:val="el-GR"/>
        </w:rPr>
        <w:instrText xml:space="preserve"> REF _Ref67613215 \r \h  \* MERGEFORMAT </w:instrText>
      </w:r>
      <w:r w:rsidRPr="00E50C71">
        <w:rPr>
          <w:bCs/>
          <w:lang w:val="el-GR"/>
        </w:rPr>
      </w:r>
      <w:r w:rsidRPr="00E50C71">
        <w:rPr>
          <w:bCs/>
          <w:lang w:val="el-GR"/>
        </w:rPr>
        <w:fldChar w:fldCharType="separate"/>
      </w:r>
      <w:r w:rsidR="000D602F">
        <w:rPr>
          <w:bCs/>
          <w:lang w:val="el-GR"/>
        </w:rPr>
        <w:t>3.2</w:t>
      </w:r>
      <w:r w:rsidRPr="00E50C71">
        <w:rPr>
          <w:bCs/>
          <w:lang w:val="el-GR"/>
        </w:rPr>
        <w:fldChar w:fldCharType="end"/>
      </w:r>
      <w:r w:rsidRPr="00E50C71">
        <w:rPr>
          <w:bCs/>
          <w:lang w:val="el-GR"/>
        </w:rPr>
        <w:t xml:space="preserve"> της παρούσας.</w:t>
      </w:r>
    </w:p>
    <w:p w14:paraId="51F21149" w14:textId="77777777" w:rsidR="00B94E4F" w:rsidRPr="00E50C71" w:rsidRDefault="00B94E4F" w:rsidP="00B94E4F">
      <w:pPr>
        <w:rPr>
          <w:b/>
          <w:bCs/>
          <w:lang w:val="el-GR"/>
        </w:rPr>
      </w:pPr>
      <w:r w:rsidRPr="00E50C71">
        <w:rPr>
          <w:lang w:val="el-GR"/>
        </w:rPr>
        <w:t>Τα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4E8E084B" w14:textId="5FBEEBD5" w:rsidR="00B94E4F" w:rsidRPr="00E50C71" w:rsidRDefault="00B94E4F" w:rsidP="007306F1">
      <w:pPr>
        <w:rPr>
          <w:lang w:val="el-GR"/>
        </w:rPr>
      </w:pPr>
      <w:r w:rsidRPr="00E50C71">
        <w:rPr>
          <w:b/>
          <w:bCs/>
          <w:lang w:val="el-GR"/>
        </w:rPr>
        <w:t>Β.</w:t>
      </w:r>
      <w:r w:rsidRPr="00E50C71">
        <w:rPr>
          <w:lang w:val="el-GR"/>
        </w:rPr>
        <w:t xml:space="preserve"> </w:t>
      </w:r>
      <w:r w:rsidRPr="00E50C71">
        <w:rPr>
          <w:b/>
          <w:lang w:val="el-GR"/>
        </w:rPr>
        <w:t>1.</w:t>
      </w:r>
      <w:r w:rsidRPr="00E50C71">
        <w:rPr>
          <w:lang w:val="el-GR"/>
        </w:rPr>
        <w:t xml:space="preserve"> Για την απόδειξη της μη συνδρομής των λόγων αποκλεισμού της παραγράφου </w:t>
      </w:r>
      <w:r w:rsidRPr="00E50C71">
        <w:rPr>
          <w:lang w:val="el-GR"/>
        </w:rPr>
        <w:fldChar w:fldCharType="begin"/>
      </w:r>
      <w:r w:rsidRPr="00E50C71">
        <w:rPr>
          <w:lang w:val="el-GR"/>
        </w:rPr>
        <w:instrText xml:space="preserve"> REF _Ref496541356 \r \h  \* MERGEFORMAT </w:instrText>
      </w:r>
      <w:r w:rsidRPr="00E50C71">
        <w:rPr>
          <w:lang w:val="el-GR"/>
        </w:rPr>
      </w:r>
      <w:r w:rsidRPr="00E50C71">
        <w:rPr>
          <w:lang w:val="el-GR"/>
        </w:rPr>
        <w:fldChar w:fldCharType="separate"/>
      </w:r>
      <w:r w:rsidR="000D602F">
        <w:rPr>
          <w:lang w:val="el-GR"/>
        </w:rPr>
        <w:t>2.2.3</w:t>
      </w:r>
      <w:r w:rsidRPr="00E50C71">
        <w:rPr>
          <w:lang w:val="el-GR"/>
        </w:rPr>
        <w:fldChar w:fldCharType="end"/>
      </w:r>
      <w:r w:rsidRPr="00E50C71">
        <w:rPr>
          <w:lang w:val="el-GR"/>
        </w:rPr>
        <w:t xml:space="preserve"> οι προσφέροντες οικονομικοί φορείς προσκομίζουν αντίστοιχα τα δικαιολογητικά που αναφέρονται κατωτέρω.</w:t>
      </w:r>
      <w:r w:rsidR="007306F1">
        <w:rPr>
          <w:lang w:val="el-GR"/>
        </w:rPr>
        <w:t xml:space="preserve"> </w:t>
      </w:r>
      <w:r w:rsidR="007306F1" w:rsidRPr="007306F1">
        <w:rPr>
          <w:lang w:val="el-GR"/>
        </w:rPr>
        <w:t>Οι οικονομικοί φορείς μεριμνούν να διαθέτουν πιστοποιητικά, τα οποία να καλύπτουν και τον χρόνο υποβολής της προσφοράς, προκειμένου να τα</w:t>
      </w:r>
      <w:r w:rsidR="007306F1">
        <w:rPr>
          <w:lang w:val="el-GR"/>
        </w:rPr>
        <w:t xml:space="preserve"> </w:t>
      </w:r>
      <w:r w:rsidR="007306F1" w:rsidRPr="007306F1">
        <w:rPr>
          <w:lang w:val="el-GR"/>
        </w:rPr>
        <w:t>υποβάλουν, εφόσον αναδειχθούν προσωρινοί ανάδοχοι.</w:t>
      </w:r>
    </w:p>
    <w:p w14:paraId="39E0F8DE" w14:textId="77777777" w:rsidR="00B94E4F" w:rsidRPr="00E50C71" w:rsidRDefault="00B94E4F" w:rsidP="00B94E4F">
      <w:pPr>
        <w:rPr>
          <w:lang w:val="el-GR"/>
        </w:rPr>
      </w:pPr>
      <w:bookmarkStart w:id="178" w:name="_Hlk180593429"/>
      <w:r w:rsidRPr="00E50C71">
        <w:rPr>
          <w:lang w:val="el-GR"/>
        </w:rPr>
        <w:t>Τα εν λόγω πιστοποιητικά υποβάλλονται μαζί με τα υπόλοιπα αποδεικτικά μέσα της παραγράφου 3.2 της παρούσας, από τον προσωρινό ανάδοχο, μέσω του υποσυστήματος, στον φάκελο «δικαιολογητικά προσωρινού αναδόχου».</w:t>
      </w:r>
    </w:p>
    <w:bookmarkEnd w:id="178"/>
    <w:p w14:paraId="06B82B67" w14:textId="32FC4D1A" w:rsidR="00B94E4F" w:rsidRPr="00E50C71" w:rsidRDefault="00B94E4F" w:rsidP="00B94E4F">
      <w:pPr>
        <w:rPr>
          <w:lang w:val="el-GR"/>
        </w:rPr>
      </w:pPr>
      <w:r w:rsidRPr="00E50C71">
        <w:rPr>
          <w:lang w:val="el-GR"/>
        </w:rPr>
        <w:t xml:space="preserve">Αν το αρμόδιο για την έκδοση των ανωτέρω κράτος-μέλος ή χώρα δεν εκδίδει τέτοιου είδους έγγραφα ή πιστοποιητικά ή όπου τα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w:t>
      </w:r>
      <w:r w:rsidRPr="00E50C71">
        <w:rPr>
          <w:lang w:val="el-GR"/>
        </w:rPr>
        <w:fldChar w:fldCharType="begin"/>
      </w:r>
      <w:r w:rsidRPr="00E50C71">
        <w:rPr>
          <w:lang w:val="el-GR"/>
        </w:rPr>
        <w:instrText xml:space="preserve"> REF _Ref496540586 \r \h  \* MERGEFORMAT </w:instrText>
      </w:r>
      <w:r w:rsidRPr="00E50C71">
        <w:rPr>
          <w:lang w:val="el-GR"/>
        </w:rPr>
      </w:r>
      <w:r w:rsidRPr="00E50C71">
        <w:rPr>
          <w:lang w:val="el-GR"/>
        </w:rPr>
        <w:fldChar w:fldCharType="separate"/>
      </w:r>
      <w:r w:rsidR="000D602F">
        <w:rPr>
          <w:lang w:val="el-GR"/>
        </w:rPr>
        <w:t>2.2.3.3</w:t>
      </w:r>
      <w:r w:rsidRPr="00E50C71">
        <w:rPr>
          <w:lang w:val="el-GR"/>
        </w:rPr>
        <w:fldChar w:fldCharType="end"/>
      </w:r>
      <w:r w:rsidRPr="00E50C71">
        <w:rPr>
          <w:lang w:val="el-GR"/>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w:t>
      </w:r>
      <w:r w:rsidRPr="00E50C71">
        <w:rPr>
          <w:lang w:val="el-GR"/>
        </w:rPr>
        <w:fldChar w:fldCharType="begin"/>
      </w:r>
      <w:r w:rsidRPr="00E50C71">
        <w:rPr>
          <w:lang w:val="el-GR"/>
        </w:rPr>
        <w:instrText xml:space="preserve"> REF _Ref496540586 \r \h  \* MERGEFORMAT </w:instrText>
      </w:r>
      <w:r w:rsidRPr="00E50C71">
        <w:rPr>
          <w:lang w:val="el-GR"/>
        </w:rPr>
      </w:r>
      <w:r w:rsidRPr="00E50C71">
        <w:rPr>
          <w:lang w:val="el-GR"/>
        </w:rPr>
        <w:fldChar w:fldCharType="separate"/>
      </w:r>
      <w:r w:rsidR="000D602F">
        <w:rPr>
          <w:lang w:val="el-GR"/>
        </w:rPr>
        <w:t>2.2.3.3</w:t>
      </w:r>
      <w:r w:rsidRPr="00E50C71">
        <w:rPr>
          <w:lang w:val="el-GR"/>
        </w:rPr>
        <w:fldChar w:fldCharType="end"/>
      </w:r>
      <w:r w:rsidRPr="00E50C71">
        <w:rPr>
          <w:lang w:val="el-GR"/>
        </w:rPr>
        <w:t xml:space="preserve">. Οι επίσημες δηλώσεις καθίστανται διαθέσιμες μέσω του </w:t>
      </w:r>
      <w:proofErr w:type="spellStart"/>
      <w:r w:rsidRPr="00E50C71">
        <w:rPr>
          <w:lang w:val="el-GR"/>
        </w:rPr>
        <w:t>επιγραμμικού</w:t>
      </w:r>
      <w:proofErr w:type="spellEnd"/>
      <w:r w:rsidRPr="00E50C71">
        <w:rPr>
          <w:lang w:val="el-GR"/>
        </w:rPr>
        <w:t xml:space="preserve"> αποθετηρίου πιστοποιητικών (</w:t>
      </w:r>
      <w:r w:rsidRPr="00E50C71">
        <w:rPr>
          <w:lang w:val="en-US"/>
        </w:rPr>
        <w:t>e</w:t>
      </w:r>
      <w:r w:rsidRPr="00E50C71">
        <w:rPr>
          <w:lang w:val="el-GR"/>
        </w:rPr>
        <w:t>-</w:t>
      </w:r>
      <w:r w:rsidRPr="00E50C71">
        <w:rPr>
          <w:lang w:val="en-US"/>
        </w:rPr>
        <w:t>Certis</w:t>
      </w:r>
      <w:r w:rsidRPr="00E50C71">
        <w:rPr>
          <w:lang w:val="el-GR"/>
        </w:rPr>
        <w:t>) του άρθρου 81 του ν. 4412/2016.</w:t>
      </w:r>
    </w:p>
    <w:p w14:paraId="6265BE38" w14:textId="77777777" w:rsidR="00B94E4F" w:rsidRPr="00E50C71" w:rsidRDefault="00B94E4F" w:rsidP="00B94E4F">
      <w:pPr>
        <w:rPr>
          <w:lang w:val="el-GR"/>
        </w:rPr>
      </w:pPr>
      <w:r w:rsidRPr="00E50C71">
        <w:rPr>
          <w:lang w:val="el-GR"/>
        </w:rPr>
        <w:t>Ειδικότερα οι οικονομικοί φορείς προσκομίζουν:</w:t>
      </w:r>
    </w:p>
    <w:p w14:paraId="743F6633" w14:textId="29C3D95C" w:rsidR="00B94E4F" w:rsidRPr="00E50C71" w:rsidRDefault="00B94E4F" w:rsidP="00B94E4F">
      <w:pPr>
        <w:rPr>
          <w:lang w:val="el-GR"/>
        </w:rPr>
      </w:pPr>
      <w:r w:rsidRPr="00E50C71">
        <w:rPr>
          <w:b/>
          <w:bCs/>
          <w:lang w:val="el-GR"/>
        </w:rPr>
        <w:t>α)</w:t>
      </w:r>
      <w:r w:rsidRPr="00E50C71">
        <w:rPr>
          <w:lang w:val="el-GR"/>
        </w:rPr>
        <w:t xml:space="preserve"> για την παράγραφο </w:t>
      </w:r>
      <w:r w:rsidRPr="00E50C71">
        <w:rPr>
          <w:b/>
          <w:bCs/>
          <w:lang w:val="el-GR"/>
        </w:rPr>
        <w:fldChar w:fldCharType="begin"/>
      </w:r>
      <w:r w:rsidRPr="00E50C71">
        <w:rPr>
          <w:b/>
          <w:bCs/>
          <w:lang w:val="el-GR"/>
        </w:rPr>
        <w:instrText xml:space="preserve"> REF _Ref74507429 \r \h  \* MERGEFORMAT </w:instrText>
      </w:r>
      <w:r w:rsidRPr="00E50C71">
        <w:rPr>
          <w:b/>
          <w:bCs/>
          <w:lang w:val="el-GR"/>
        </w:rPr>
      </w:r>
      <w:r w:rsidRPr="00E50C71">
        <w:rPr>
          <w:b/>
          <w:bCs/>
          <w:lang w:val="el-GR"/>
        </w:rPr>
        <w:fldChar w:fldCharType="separate"/>
      </w:r>
      <w:r w:rsidR="000D602F">
        <w:rPr>
          <w:b/>
          <w:bCs/>
          <w:lang w:val="el-GR"/>
        </w:rPr>
        <w:t>2.2.3.1</w:t>
      </w:r>
      <w:r w:rsidRPr="00E50C71">
        <w:rPr>
          <w:b/>
          <w:bCs/>
          <w:lang w:val="el-GR"/>
        </w:rPr>
        <w:fldChar w:fldCharType="end"/>
      </w:r>
      <w:r w:rsidRPr="00E50C71">
        <w:rPr>
          <w:b/>
          <w:bCs/>
          <w:lang w:val="el-GR"/>
        </w:rPr>
        <w:t xml:space="preserve"> </w:t>
      </w:r>
      <w:r w:rsidRPr="00E50C71">
        <w:rPr>
          <w:lang w:val="el-GR"/>
        </w:rPr>
        <w:t xml:space="preserve">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που να έχει εκδοθεί έως τρεις (3) μήνες πριν από την υποβολή του. </w:t>
      </w:r>
    </w:p>
    <w:p w14:paraId="3F409608" w14:textId="303B5C29" w:rsidR="00B94E4F" w:rsidRPr="00E50C71" w:rsidRDefault="00B94E4F" w:rsidP="00B94E4F">
      <w:pPr>
        <w:rPr>
          <w:lang w:val="el-GR"/>
        </w:rPr>
      </w:pPr>
      <w:r w:rsidRPr="00E50C71">
        <w:rPr>
          <w:lang w:val="el-GR"/>
        </w:rPr>
        <w:t xml:space="preserve">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w:t>
      </w:r>
      <w:r w:rsidRPr="00E50C71">
        <w:rPr>
          <w:lang w:val="el-GR"/>
        </w:rPr>
        <w:lastRenderedPageBreak/>
        <w:t xml:space="preserve">εξουσία εκπροσώπησης, λήψης αποφάσεων ή ελέγχου σε αυτό κατά τα ειδικότερα αναφερόμενα στην ως άνω παράγραφο </w:t>
      </w:r>
      <w:r w:rsidRPr="00E50C71">
        <w:rPr>
          <w:lang w:val="el-GR"/>
        </w:rPr>
        <w:fldChar w:fldCharType="begin"/>
      </w:r>
      <w:r w:rsidRPr="00E50C71">
        <w:rPr>
          <w:lang w:val="el-GR"/>
        </w:rPr>
        <w:instrText xml:space="preserve"> REF _Ref74507429 \r \h  \* MERGEFORMAT </w:instrText>
      </w:r>
      <w:r w:rsidRPr="00E50C71">
        <w:rPr>
          <w:lang w:val="el-GR"/>
        </w:rPr>
      </w:r>
      <w:r w:rsidRPr="00E50C71">
        <w:rPr>
          <w:lang w:val="el-GR"/>
        </w:rPr>
        <w:fldChar w:fldCharType="separate"/>
      </w:r>
      <w:r w:rsidR="000D602F">
        <w:rPr>
          <w:lang w:val="el-GR"/>
        </w:rPr>
        <w:t>2.2.3.1</w:t>
      </w:r>
      <w:r w:rsidRPr="00E50C71">
        <w:rPr>
          <w:lang w:val="el-GR"/>
        </w:rPr>
        <w:fldChar w:fldCharType="end"/>
      </w:r>
      <w:r w:rsidRPr="00E50C71">
        <w:rPr>
          <w:lang w:val="el-GR"/>
        </w:rPr>
        <w:t>.</w:t>
      </w:r>
    </w:p>
    <w:p w14:paraId="2BC89324" w14:textId="77777777" w:rsidR="00B94E4F" w:rsidRPr="00E50C71" w:rsidRDefault="00B94E4F" w:rsidP="00B94E4F">
      <w:pPr>
        <w:rPr>
          <w:b/>
          <w:bCs/>
          <w:i/>
          <w:iCs/>
          <w:sz w:val="20"/>
          <w:szCs w:val="20"/>
          <w:lang w:val="el-GR" w:eastAsia="en-US"/>
        </w:rPr>
      </w:pPr>
      <w:r w:rsidRPr="00E50C71">
        <w:rPr>
          <w:i/>
          <w:iCs/>
          <w:sz w:val="20"/>
          <w:szCs w:val="20"/>
          <w:lang w:val="el-GR"/>
        </w:rPr>
        <w:t>(</w:t>
      </w:r>
      <w:r w:rsidRPr="00E50C71">
        <w:rPr>
          <w:b/>
          <w:bCs/>
          <w:i/>
          <w:iCs/>
          <w:sz w:val="20"/>
          <w:szCs w:val="20"/>
          <w:lang w:val="el-GR"/>
        </w:rPr>
        <w:t xml:space="preserve">Μεταβατικά έως τη σύσταση και λειτουργία ποινικού μητρώου νομικών προσώπων/ οντοτήτων): </w:t>
      </w:r>
    </w:p>
    <w:p w14:paraId="48C18493" w14:textId="77777777" w:rsidR="00B94E4F" w:rsidRPr="00E50C71" w:rsidRDefault="00B94E4F" w:rsidP="00B94E4F">
      <w:pPr>
        <w:rPr>
          <w:b/>
          <w:bCs/>
          <w:i/>
          <w:iCs/>
          <w:sz w:val="20"/>
          <w:szCs w:val="20"/>
          <w:lang w:val="el-GR"/>
        </w:rPr>
      </w:pPr>
      <w:r w:rsidRPr="00E50C71">
        <w:rPr>
          <w:b/>
          <w:bCs/>
          <w:i/>
          <w:iCs/>
          <w:sz w:val="20"/>
          <w:szCs w:val="20"/>
          <w:lang w:val="el-GR"/>
        </w:rPr>
        <w:t>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w:t>
      </w:r>
      <w:r w:rsidRPr="00E50C71">
        <w:rPr>
          <w:b/>
          <w:bCs/>
          <w:i/>
          <w:iCs/>
          <w:sz w:val="20"/>
          <w:szCs w:val="20"/>
        </w:rPr>
        <w:t> </w:t>
      </w:r>
      <w:r w:rsidRPr="00E50C71">
        <w:rPr>
          <w:b/>
          <w:bCs/>
          <w:i/>
          <w:iCs/>
          <w:sz w:val="20"/>
          <w:szCs w:val="20"/>
          <w:lang w:val="el-GR"/>
        </w:rPr>
        <w:t xml:space="preserve"> κατ’ εφαρμογή των άρθρων 134 και 135 του ν. 5090/2024:</w:t>
      </w:r>
    </w:p>
    <w:p w14:paraId="4307D398" w14:textId="77777777" w:rsidR="00B94E4F" w:rsidRPr="00E50C71" w:rsidRDefault="00B94E4F" w:rsidP="00B94E4F">
      <w:pPr>
        <w:rPr>
          <w:i/>
          <w:iCs/>
          <w:sz w:val="20"/>
          <w:szCs w:val="20"/>
          <w:lang w:val="el-GR"/>
        </w:rPr>
      </w:pPr>
      <w:r w:rsidRPr="00E50C71">
        <w:rPr>
          <w:b/>
          <w:bCs/>
          <w:i/>
          <w:iCs/>
          <w:sz w:val="20"/>
          <w:szCs w:val="20"/>
          <w:lang w:val="el-GR"/>
        </w:rPr>
        <w:t>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w:t>
      </w:r>
      <w:r w:rsidRPr="00E50C71">
        <w:rPr>
          <w:b/>
          <w:bCs/>
          <w:i/>
          <w:iCs/>
          <w:sz w:val="20"/>
          <w:szCs w:val="20"/>
        </w:rPr>
        <w:t> </w:t>
      </w:r>
      <w:r w:rsidRPr="00E50C71">
        <w:rPr>
          <w:b/>
          <w:bCs/>
          <w:i/>
          <w:iCs/>
          <w:sz w:val="20"/>
          <w:szCs w:val="20"/>
          <w:lang w:val="el-GR"/>
        </w:rPr>
        <w:t xml:space="preserve"> άρθρων 134- 135 του ν. 5090/ 2024</w:t>
      </w:r>
      <w:r w:rsidRPr="00E50C71">
        <w:rPr>
          <w:b/>
          <w:bCs/>
          <w:sz w:val="20"/>
          <w:szCs w:val="20"/>
          <w:vertAlign w:val="superscript"/>
          <w:lang w:val="el-GR"/>
        </w:rPr>
        <w:footnoteReference w:customMarkFollows="1" w:id="2"/>
        <w:t>[1]</w:t>
      </w:r>
      <w:r w:rsidRPr="00E50C71">
        <w:rPr>
          <w:b/>
          <w:bCs/>
          <w:i/>
          <w:iCs/>
          <w:sz w:val="20"/>
          <w:szCs w:val="20"/>
          <w:lang w:val="el-GR"/>
        </w:rPr>
        <w:t>.</w:t>
      </w:r>
    </w:p>
    <w:p w14:paraId="1E4D400B" w14:textId="16E33023" w:rsidR="00B94E4F" w:rsidRPr="00E50C71" w:rsidRDefault="00B94E4F" w:rsidP="00B94E4F">
      <w:pPr>
        <w:rPr>
          <w:lang w:val="el-GR"/>
        </w:rPr>
      </w:pPr>
      <w:r w:rsidRPr="00E50C71">
        <w:rPr>
          <w:b/>
          <w:bCs/>
          <w:lang w:val="el-GR"/>
        </w:rPr>
        <w:t>β)</w:t>
      </w:r>
      <w:r w:rsidRPr="00E50C71">
        <w:rPr>
          <w:lang w:val="el-GR"/>
        </w:rPr>
        <w:t xml:space="preserve"> για την παράγραφο </w:t>
      </w:r>
      <w:r w:rsidRPr="00E50C71">
        <w:rPr>
          <w:b/>
          <w:bCs/>
          <w:lang w:val="el-GR"/>
        </w:rPr>
        <w:fldChar w:fldCharType="begin"/>
      </w:r>
      <w:r w:rsidRPr="00E50C71">
        <w:rPr>
          <w:b/>
          <w:bCs/>
          <w:lang w:val="el-GR"/>
        </w:rPr>
        <w:instrText xml:space="preserve"> REF _Ref503518036 \r \h  \* MERGEFORMAT </w:instrText>
      </w:r>
      <w:r w:rsidRPr="00E50C71">
        <w:rPr>
          <w:b/>
          <w:bCs/>
          <w:lang w:val="el-GR"/>
        </w:rPr>
      </w:r>
      <w:r w:rsidRPr="00E50C71">
        <w:rPr>
          <w:b/>
          <w:bCs/>
          <w:lang w:val="el-GR"/>
        </w:rPr>
        <w:fldChar w:fldCharType="separate"/>
      </w:r>
      <w:r w:rsidR="000D602F">
        <w:rPr>
          <w:b/>
          <w:bCs/>
          <w:lang w:val="el-GR"/>
        </w:rPr>
        <w:t>2.2.3.2</w:t>
      </w:r>
      <w:r w:rsidRPr="00E50C71">
        <w:rPr>
          <w:b/>
          <w:bCs/>
          <w:lang w:val="el-GR"/>
        </w:rPr>
        <w:fldChar w:fldCharType="end"/>
      </w:r>
      <w:r w:rsidRPr="00E50C71">
        <w:rPr>
          <w:b/>
          <w:bCs/>
          <w:lang w:val="el-GR"/>
        </w:rPr>
        <w:t xml:space="preserve"> </w:t>
      </w:r>
      <w:r w:rsidRPr="00E50C71">
        <w:rPr>
          <w:lang w:val="el-GR"/>
        </w:rPr>
        <w:t>πιστοποιητικό που εκδίδεται από την αρμόδια αρχή του οικείου κράτους - μέλους ή χώρας, που να είναι σε ισχύ κατά τον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E50C71">
        <w:rPr>
          <w:rStyle w:val="0"/>
          <w:lang w:val="el-GR"/>
        </w:rPr>
        <w:footnoteReference w:id="3"/>
      </w:r>
      <w:r w:rsidRPr="00E50C71">
        <w:rPr>
          <w:lang w:val="el-GR"/>
        </w:rPr>
        <w:t xml:space="preserve"> </w:t>
      </w:r>
    </w:p>
    <w:p w14:paraId="149EA6F6" w14:textId="77777777" w:rsidR="00B94E4F" w:rsidRPr="00E50C71" w:rsidRDefault="00B94E4F" w:rsidP="00B94E4F">
      <w:pPr>
        <w:rPr>
          <w:b/>
          <w:bCs/>
          <w:lang w:val="el-GR"/>
        </w:rPr>
      </w:pPr>
      <w:r w:rsidRPr="00E50C71">
        <w:rPr>
          <w:lang w:val="el-GR"/>
        </w:rPr>
        <w:t>Ιδίως οι οικονομικοί φορείς που είναι εγκατεστημένοι στην Ελλάδα προσκομίζουν:</w:t>
      </w:r>
    </w:p>
    <w:p w14:paraId="2577F15A" w14:textId="1FBCE7CD" w:rsidR="00B94E4F" w:rsidRPr="00E50C71" w:rsidRDefault="00B94E4F" w:rsidP="00B94E4F">
      <w:pPr>
        <w:rPr>
          <w:b/>
          <w:lang w:val="el-GR"/>
        </w:rPr>
      </w:pPr>
      <w:proofErr w:type="spellStart"/>
      <w:r w:rsidRPr="00E50C71">
        <w:rPr>
          <w:b/>
          <w:bCs/>
          <w:lang w:val="en-US"/>
        </w:rPr>
        <w:t>i</w:t>
      </w:r>
      <w:proofErr w:type="spellEnd"/>
      <w:r w:rsidRPr="00E50C71">
        <w:rPr>
          <w:b/>
          <w:bCs/>
          <w:lang w:val="el-GR"/>
        </w:rPr>
        <w:t xml:space="preserve">) </w:t>
      </w:r>
      <w:r w:rsidRPr="00E50C71">
        <w:rPr>
          <w:lang w:val="el-GR"/>
        </w:rPr>
        <w:t xml:space="preserve">Για την απόδειξη της εκπλήρωσης των φορολογικών υποχρεώσεων της παραγράφου </w:t>
      </w:r>
      <w:r w:rsidRPr="00E50C71">
        <w:rPr>
          <w:lang w:val="el-GR"/>
        </w:rPr>
        <w:fldChar w:fldCharType="begin"/>
      </w:r>
      <w:r w:rsidRPr="00E50C71">
        <w:rPr>
          <w:lang w:val="el-GR"/>
        </w:rPr>
        <w:instrText xml:space="preserve"> REF _Ref503518036 \r \h  \* MERGEFORMAT </w:instrText>
      </w:r>
      <w:r w:rsidRPr="00E50C71">
        <w:rPr>
          <w:lang w:val="el-GR"/>
        </w:rPr>
      </w:r>
      <w:r w:rsidRPr="00E50C71">
        <w:rPr>
          <w:lang w:val="el-GR"/>
        </w:rPr>
        <w:fldChar w:fldCharType="separate"/>
      </w:r>
      <w:r w:rsidR="000D602F">
        <w:rPr>
          <w:lang w:val="el-GR"/>
        </w:rPr>
        <w:t>2.2.3.2</w:t>
      </w:r>
      <w:r w:rsidRPr="00E50C71">
        <w:rPr>
          <w:lang w:val="el-GR"/>
        </w:rPr>
        <w:fldChar w:fldCharType="end"/>
      </w:r>
      <w:r w:rsidRPr="00E50C71">
        <w:rPr>
          <w:lang w:val="el-GR"/>
        </w:rPr>
        <w:t xml:space="preserve"> περίπτωση α’ αποδεικτικό ενημερότητας εκδιδόμενο από την </w:t>
      </w:r>
      <w:proofErr w:type="gramStart"/>
      <w:r w:rsidRPr="00E50C71">
        <w:rPr>
          <w:lang w:val="el-GR"/>
        </w:rPr>
        <w:t>Α.Α.Δ.Ε..</w:t>
      </w:r>
      <w:proofErr w:type="gramEnd"/>
    </w:p>
    <w:p w14:paraId="0572D633" w14:textId="26B579F3" w:rsidR="00B94E4F" w:rsidRPr="00E50C71" w:rsidRDefault="00B94E4F" w:rsidP="00B94E4F">
      <w:pPr>
        <w:rPr>
          <w:lang w:val="el-GR"/>
        </w:rPr>
      </w:pPr>
      <w:r w:rsidRPr="00E50C71">
        <w:rPr>
          <w:b/>
          <w:bCs/>
          <w:lang w:val="en-US"/>
        </w:rPr>
        <w:t>ii</w:t>
      </w:r>
      <w:r w:rsidRPr="00E50C71">
        <w:rPr>
          <w:b/>
          <w:bCs/>
          <w:lang w:val="el-GR"/>
        </w:rPr>
        <w:t xml:space="preserve">) </w:t>
      </w:r>
      <w:r w:rsidRPr="00E50C71">
        <w:rPr>
          <w:lang w:val="el-GR"/>
        </w:rPr>
        <w:t xml:space="preserve">Για την απόδειξη της εκπλήρωσης των υποχρεώσεων προς τους οργανισμούς κοινωνικής ασφάλισης της παραγράφου </w:t>
      </w:r>
      <w:r w:rsidRPr="00E50C71">
        <w:rPr>
          <w:b/>
          <w:bCs/>
          <w:lang w:val="el-GR"/>
        </w:rPr>
        <w:fldChar w:fldCharType="begin"/>
      </w:r>
      <w:r w:rsidRPr="00E50C71">
        <w:rPr>
          <w:b/>
          <w:bCs/>
          <w:lang w:val="el-GR"/>
        </w:rPr>
        <w:instrText xml:space="preserve"> REF _Ref503518036 \r \h  \* MERGEFORMAT </w:instrText>
      </w:r>
      <w:r w:rsidRPr="00E50C71">
        <w:rPr>
          <w:b/>
          <w:bCs/>
          <w:lang w:val="el-GR"/>
        </w:rPr>
      </w:r>
      <w:r w:rsidRPr="00E50C71">
        <w:rPr>
          <w:b/>
          <w:bCs/>
          <w:lang w:val="el-GR"/>
        </w:rPr>
        <w:fldChar w:fldCharType="separate"/>
      </w:r>
      <w:r w:rsidR="000D602F">
        <w:rPr>
          <w:b/>
          <w:bCs/>
          <w:lang w:val="el-GR"/>
        </w:rPr>
        <w:t>2.2.3.2</w:t>
      </w:r>
      <w:r w:rsidRPr="00E50C71">
        <w:rPr>
          <w:b/>
          <w:bCs/>
          <w:lang w:val="el-GR"/>
        </w:rPr>
        <w:fldChar w:fldCharType="end"/>
      </w:r>
      <w:r w:rsidRPr="00E50C71">
        <w:rPr>
          <w:b/>
          <w:bCs/>
          <w:lang w:val="el-GR"/>
        </w:rPr>
        <w:t xml:space="preserve"> </w:t>
      </w:r>
      <w:r w:rsidRPr="00E50C71">
        <w:rPr>
          <w:lang w:val="el-GR"/>
        </w:rPr>
        <w:t xml:space="preserve">περίπτωση α’ πιστοποιητικό εκδιδόμενο από τον </w:t>
      </w:r>
      <w:r w:rsidRPr="00E50C71">
        <w:rPr>
          <w:lang w:val="en-US"/>
        </w:rPr>
        <w:t>e</w:t>
      </w:r>
      <w:r w:rsidRPr="00E50C71">
        <w:rPr>
          <w:lang w:val="el-GR"/>
        </w:rPr>
        <w:t>-ΕΦΚΑ. Επιπλέον προσκομίζεται 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p>
    <w:p w14:paraId="21902777" w14:textId="71CEC658" w:rsidR="00B94E4F" w:rsidRPr="00E50C71" w:rsidRDefault="00B94E4F" w:rsidP="00B94E4F">
      <w:pPr>
        <w:rPr>
          <w:lang w:val="el-GR"/>
        </w:rPr>
      </w:pPr>
      <w:r w:rsidRPr="00E50C71">
        <w:rPr>
          <w:b/>
          <w:bCs/>
          <w:lang w:val="en-US"/>
        </w:rPr>
        <w:t>iii</w:t>
      </w:r>
      <w:r w:rsidRPr="00E50C71">
        <w:rPr>
          <w:b/>
          <w:bCs/>
          <w:lang w:val="el-GR"/>
        </w:rPr>
        <w:t xml:space="preserve">) </w:t>
      </w:r>
      <w:r w:rsidRPr="00E50C71">
        <w:rPr>
          <w:lang w:val="el-GR"/>
        </w:rPr>
        <w:t xml:space="preserve">Για την παράγραφο </w:t>
      </w:r>
      <w:r w:rsidRPr="00E50C71">
        <w:rPr>
          <w:lang w:val="el-GR"/>
        </w:rPr>
        <w:fldChar w:fldCharType="begin"/>
      </w:r>
      <w:r w:rsidRPr="00E50C71">
        <w:rPr>
          <w:lang w:val="el-GR"/>
        </w:rPr>
        <w:instrText xml:space="preserve"> REF _Ref503518036 \r \h  \* MERGEFORMAT </w:instrText>
      </w:r>
      <w:r w:rsidRPr="00E50C71">
        <w:rPr>
          <w:lang w:val="el-GR"/>
        </w:rPr>
      </w:r>
      <w:r w:rsidRPr="00E50C71">
        <w:rPr>
          <w:lang w:val="el-GR"/>
        </w:rPr>
        <w:fldChar w:fldCharType="separate"/>
      </w:r>
      <w:r w:rsidR="000D602F">
        <w:rPr>
          <w:lang w:val="el-GR"/>
        </w:rPr>
        <w:t>2.2.3.2</w:t>
      </w:r>
      <w:r w:rsidRPr="00E50C71">
        <w:rPr>
          <w:lang w:val="el-GR"/>
        </w:rPr>
        <w:fldChar w:fldCharType="end"/>
      </w:r>
      <w:r w:rsidRPr="00E50C71">
        <w:rPr>
          <w:lang w:val="el-GR"/>
        </w:rPr>
        <w:t xml:space="preserve"> 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σχετικά με την καταβολή φόρων ή εισφορών κοινωνικής ασφάλισης.</w:t>
      </w:r>
    </w:p>
    <w:p w14:paraId="3246B7E7" w14:textId="1221E80C" w:rsidR="00B94E4F" w:rsidRPr="00E50C71" w:rsidRDefault="00B94E4F" w:rsidP="00B94E4F">
      <w:pPr>
        <w:rPr>
          <w:lang w:val="el-GR"/>
        </w:rPr>
      </w:pPr>
      <w:r w:rsidRPr="00E50C71">
        <w:rPr>
          <w:b/>
          <w:bCs/>
          <w:lang w:val="el-GR"/>
        </w:rPr>
        <w:t xml:space="preserve">γ) </w:t>
      </w:r>
      <w:r w:rsidRPr="00E50C71">
        <w:rPr>
          <w:lang w:val="el-GR"/>
        </w:rPr>
        <w:t xml:space="preserve">για την παράγραφο </w:t>
      </w:r>
      <w:r w:rsidRPr="00E50C71">
        <w:rPr>
          <w:lang w:val="el-GR"/>
        </w:rPr>
        <w:fldChar w:fldCharType="begin"/>
      </w:r>
      <w:r w:rsidRPr="00E50C71">
        <w:rPr>
          <w:lang w:val="el-GR"/>
        </w:rPr>
        <w:instrText xml:space="preserve"> REF _Ref496540586 \r \h  \* MERGEFORMAT </w:instrText>
      </w:r>
      <w:r w:rsidRPr="00E50C71">
        <w:rPr>
          <w:lang w:val="el-GR"/>
        </w:rPr>
      </w:r>
      <w:r w:rsidRPr="00E50C71">
        <w:rPr>
          <w:lang w:val="el-GR"/>
        </w:rPr>
        <w:fldChar w:fldCharType="separate"/>
      </w:r>
      <w:r w:rsidR="000D602F">
        <w:rPr>
          <w:lang w:val="el-GR"/>
        </w:rPr>
        <w:t>2.2.3.3</w:t>
      </w:r>
      <w:r w:rsidRPr="00E50C71">
        <w:rPr>
          <w:lang w:val="el-GR"/>
        </w:rPr>
        <w:fldChar w:fldCharType="end"/>
      </w:r>
      <w:r w:rsidRPr="00E50C71">
        <w:rPr>
          <w:lang w:val="el-GR"/>
        </w:rPr>
        <w:t xml:space="preserve"> περίπτωση β΄ πιστοποιητικό που εκδίδεται από την αρμόδια αρχή του οικείου κράτους - μέλους ή χώρας, το οποίο να έχει εκδοθεί έως τρεις (3) μήνες πριν από την υποβολή του. </w:t>
      </w:r>
    </w:p>
    <w:p w14:paraId="5E09F12F" w14:textId="77777777" w:rsidR="00B94E4F" w:rsidRPr="00E50C71" w:rsidRDefault="00B94E4F" w:rsidP="00B94E4F">
      <w:pPr>
        <w:rPr>
          <w:b/>
          <w:bCs/>
          <w:lang w:val="el-GR"/>
        </w:rPr>
      </w:pPr>
      <w:r w:rsidRPr="00E50C71">
        <w:rPr>
          <w:lang w:val="el-GR"/>
        </w:rPr>
        <w:t>Ιδίως οι οικονομικοί φορείς που είναι εγκατεστημένοι στην Ελλάδα προσκομίζουν:</w:t>
      </w:r>
    </w:p>
    <w:p w14:paraId="3E7670DD" w14:textId="77777777" w:rsidR="00B94E4F" w:rsidRPr="00E50C71" w:rsidRDefault="00B94E4F" w:rsidP="00B94E4F">
      <w:pPr>
        <w:rPr>
          <w:b/>
          <w:lang w:val="el-GR"/>
        </w:rPr>
      </w:pPr>
      <w:bookmarkStart w:id="179" w:name="_Hlk69240569"/>
      <w:proofErr w:type="spellStart"/>
      <w:r w:rsidRPr="00E50C71">
        <w:rPr>
          <w:b/>
          <w:bCs/>
          <w:lang w:val="en-US"/>
        </w:rPr>
        <w:t>i</w:t>
      </w:r>
      <w:proofErr w:type="spellEnd"/>
      <w:r w:rsidRPr="00E50C71">
        <w:rPr>
          <w:b/>
          <w:bCs/>
          <w:lang w:val="el-GR"/>
        </w:rPr>
        <w:t>)</w:t>
      </w:r>
      <w:r w:rsidRPr="00E50C71">
        <w:rPr>
          <w:bCs/>
          <w:lang w:val="el-GR"/>
        </w:rPr>
        <w:t xml:space="preserve"> Ενιαίο Πιστοποιητικό Δικαστικής Φερεγγυότητας</w:t>
      </w:r>
      <w:bookmarkEnd w:id="179"/>
      <w:r w:rsidRPr="00E50C71">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w:t>
      </w:r>
      <w:bookmarkStart w:id="180" w:name="_Hlk151727489"/>
      <w:r w:rsidRPr="00E50C71">
        <w:rPr>
          <w:bCs/>
          <w:lang w:val="el-GR"/>
        </w:rPr>
        <w:t>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w:t>
      </w:r>
      <w:bookmarkEnd w:id="180"/>
      <w:r w:rsidRPr="00E50C71">
        <w:rPr>
          <w:bCs/>
          <w:lang w:val="el-GR"/>
        </w:rPr>
        <w:t xml:space="preserve">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60D4B17D" w14:textId="77777777" w:rsidR="00B94E4F" w:rsidRPr="00E50C71" w:rsidRDefault="00B94E4F" w:rsidP="00B94E4F">
      <w:pPr>
        <w:rPr>
          <w:b/>
          <w:bCs/>
          <w:lang w:val="el-GR"/>
        </w:rPr>
      </w:pPr>
      <w:r w:rsidRPr="00E50C71">
        <w:rPr>
          <w:b/>
          <w:lang w:val="en-US"/>
        </w:rPr>
        <w:lastRenderedPageBreak/>
        <w:t>ii</w:t>
      </w:r>
      <w:r w:rsidRPr="00E50C71">
        <w:rPr>
          <w:b/>
          <w:lang w:val="el-GR"/>
        </w:rPr>
        <w:t xml:space="preserve">) </w:t>
      </w:r>
      <w:r w:rsidRPr="00E50C71">
        <w:rPr>
          <w:bCs/>
          <w:lang w:val="el-GR"/>
        </w:rPr>
        <w:t>Π</w:t>
      </w:r>
      <w:r w:rsidRPr="00E50C71">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5AA9F521" w14:textId="77777777" w:rsidR="00B94E4F" w:rsidRPr="00E50C71" w:rsidRDefault="00B94E4F" w:rsidP="00B94E4F">
      <w:pPr>
        <w:rPr>
          <w:bCs/>
          <w:lang w:val="el-GR"/>
        </w:rPr>
      </w:pPr>
      <w:r w:rsidRPr="00E50C71">
        <w:rPr>
          <w:b/>
          <w:bCs/>
          <w:lang w:val="en-US"/>
        </w:rPr>
        <w:t>iii</w:t>
      </w:r>
      <w:r w:rsidRPr="00E50C71">
        <w:rPr>
          <w:b/>
          <w:bCs/>
          <w:lang w:val="el-GR"/>
        </w:rPr>
        <w:t xml:space="preserve">) </w:t>
      </w:r>
      <w:r w:rsidRPr="00E50C71">
        <w:rPr>
          <w:lang w:val="el-GR"/>
        </w:rPr>
        <w:t xml:space="preserve">Εκτύπωση της καρτέλας “Στοιχεία Μητρώου/ Επιχείρησης” </w:t>
      </w:r>
      <w:r w:rsidRPr="00E50C71">
        <w:rPr>
          <w:bCs/>
          <w:lang w:val="el-GR"/>
        </w:rPr>
        <w:t>από την ηλεκτρονική πλατφόρμα της Ανεξάρτητης Αρχής Δημοσίων Εσόδων</w:t>
      </w:r>
      <w:r w:rsidRPr="00E50C71">
        <w:rPr>
          <w:lang w:val="el-GR"/>
        </w:rPr>
        <w:t xml:space="preserve">, όπως αυτά εμφανίζονται στο </w:t>
      </w:r>
      <w:proofErr w:type="spellStart"/>
      <w:r w:rsidRPr="00E50C71">
        <w:rPr>
          <w:lang w:val="el-GR"/>
        </w:rPr>
        <w:t>taxisnet</w:t>
      </w:r>
      <w:proofErr w:type="spellEnd"/>
      <w:r w:rsidRPr="00E50C71">
        <w:rPr>
          <w:lang w:val="el-GR"/>
        </w:rPr>
        <w:t xml:space="preserve">, από την οποία να προκύπτει η </w:t>
      </w:r>
      <w:r w:rsidRPr="00E50C71">
        <w:rPr>
          <w:bCs/>
          <w:lang w:val="el-GR"/>
        </w:rPr>
        <w:t>μη αναστολή της επιχειρηματικής δραστηριότητάς τους.</w:t>
      </w:r>
    </w:p>
    <w:p w14:paraId="452DE255" w14:textId="77777777" w:rsidR="00B94E4F" w:rsidRPr="00E50C71" w:rsidRDefault="00B94E4F" w:rsidP="00B94E4F">
      <w:pPr>
        <w:rPr>
          <w:b/>
          <w:lang w:val="el-GR"/>
        </w:rPr>
      </w:pPr>
      <w:r w:rsidRPr="00E50C71">
        <w:rPr>
          <w:bCs/>
          <w:lang w:val="el-GR"/>
        </w:rPr>
        <w:t>Για τα σωματεία, το Ενιαίο Πιστοποιητικό Δικαστικής Φερεγγυότητας εκδίδεται από το αρμόδιο Πρωτοδικείο, ενώ για τους συνεταιρισμούς για το χρονικό διάστημα έως τις 31.12.2019 από το Ειρηνοδικείο και μετά την παραπάνω ημερομηνία από το Γ.Ε.Μ.Η.</w:t>
      </w:r>
    </w:p>
    <w:p w14:paraId="0C50AD93" w14:textId="754BB63A" w:rsidR="00B94E4F" w:rsidRPr="00E50C71" w:rsidRDefault="00B94E4F" w:rsidP="00B94E4F">
      <w:pPr>
        <w:rPr>
          <w:lang w:val="el-GR"/>
        </w:rPr>
      </w:pPr>
      <w:r w:rsidRPr="00E50C71">
        <w:rPr>
          <w:b/>
          <w:lang w:val="el-GR"/>
        </w:rPr>
        <w:t>δ)</w:t>
      </w:r>
      <w:r w:rsidRPr="00E50C71">
        <w:rPr>
          <w:lang w:val="el-GR"/>
        </w:rPr>
        <w:t xml:space="preserve"> για τις λοιπές περιπτώσεις της παραγράφου </w:t>
      </w:r>
      <w:r w:rsidRPr="00E50C71">
        <w:rPr>
          <w:lang w:val="el-GR"/>
        </w:rPr>
        <w:fldChar w:fldCharType="begin"/>
      </w:r>
      <w:r w:rsidRPr="00E50C71">
        <w:rPr>
          <w:lang w:val="el-GR"/>
        </w:rPr>
        <w:instrText xml:space="preserve"> REF _Ref496540586 \r \h  \* MERGEFORMAT </w:instrText>
      </w:r>
      <w:r w:rsidRPr="00E50C71">
        <w:rPr>
          <w:lang w:val="el-GR"/>
        </w:rPr>
      </w:r>
      <w:r w:rsidRPr="00E50C71">
        <w:rPr>
          <w:lang w:val="el-GR"/>
        </w:rPr>
        <w:fldChar w:fldCharType="separate"/>
      </w:r>
      <w:r w:rsidR="000D602F">
        <w:rPr>
          <w:lang w:val="el-GR"/>
        </w:rPr>
        <w:t>2.2.3.3</w:t>
      </w:r>
      <w:r w:rsidRPr="00E50C71">
        <w:rPr>
          <w:lang w:val="el-GR"/>
        </w:rPr>
        <w:fldChar w:fldCharType="end"/>
      </w:r>
      <w:r w:rsidRPr="00E50C71">
        <w:rPr>
          <w:lang w:val="el-GR"/>
        </w:rPr>
        <w:t>, υπεύθυνη δήλωση του προσφέροντος οικονομικού φορέα ότι δεν συντρέχουν στο πρόσωπό του οι οριζόμενοι στην παράγραφο λόγοι αποκλεισμού</w:t>
      </w:r>
    </w:p>
    <w:p w14:paraId="0E1F99F3" w14:textId="717BE8B2" w:rsidR="00B94E4F" w:rsidRPr="00E50C71" w:rsidRDefault="00B94E4F" w:rsidP="00B94E4F">
      <w:pPr>
        <w:tabs>
          <w:tab w:val="left" w:pos="1980"/>
        </w:tabs>
        <w:rPr>
          <w:lang w:val="el-GR"/>
        </w:rPr>
      </w:pPr>
      <w:r w:rsidRPr="00E50C71">
        <w:rPr>
          <w:b/>
          <w:bCs/>
          <w:lang w:val="el-GR"/>
        </w:rPr>
        <w:t>ε)</w:t>
      </w:r>
      <w:r w:rsidRPr="00E50C71">
        <w:rPr>
          <w:lang w:val="el-GR"/>
        </w:rPr>
        <w:t xml:space="preserve"> για την παράγραφο </w:t>
      </w:r>
      <w:r w:rsidRPr="00E50C71">
        <w:rPr>
          <w:lang w:val="el-GR"/>
        </w:rPr>
        <w:fldChar w:fldCharType="begin"/>
      </w:r>
      <w:r w:rsidRPr="00E50C71">
        <w:rPr>
          <w:lang w:val="el-GR"/>
        </w:rPr>
        <w:instrText xml:space="preserve"> REF _Ref496540821 \r \h  \* MERGEFORMAT </w:instrText>
      </w:r>
      <w:r w:rsidRPr="00E50C71">
        <w:rPr>
          <w:lang w:val="el-GR"/>
        </w:rPr>
      </w:r>
      <w:r w:rsidRPr="00E50C71">
        <w:rPr>
          <w:lang w:val="el-GR"/>
        </w:rPr>
        <w:fldChar w:fldCharType="separate"/>
      </w:r>
      <w:r w:rsidR="000D602F">
        <w:rPr>
          <w:lang w:val="el-GR"/>
        </w:rPr>
        <w:t>2.2.3.8</w:t>
      </w:r>
      <w:r w:rsidRPr="00E50C71">
        <w:rPr>
          <w:lang w:val="el-GR"/>
        </w:rPr>
        <w:fldChar w:fldCharType="end"/>
      </w:r>
      <w:r w:rsidRPr="00E50C71">
        <w:rPr>
          <w:lang w:val="el-GR"/>
        </w:rPr>
        <w:t xml:space="preserve"> υπεύθυνη δήλωση του προσφέροντος οικονομικού φορέα περί μη επιβολής σε βάρος του της κύρωσης του οριζόντιου αποκλεισμού, σύμφωνα τις διατάξεις της κείμενης νομοθεσίας.</w:t>
      </w:r>
    </w:p>
    <w:p w14:paraId="6D61C5EF" w14:textId="77777777" w:rsidR="00B94E4F" w:rsidRDefault="00B94E4F" w:rsidP="00B94E4F">
      <w:pPr>
        <w:tabs>
          <w:tab w:val="left" w:pos="1980"/>
        </w:tabs>
        <w:rPr>
          <w:lang w:val="el-GR"/>
        </w:rPr>
      </w:pPr>
      <w:proofErr w:type="spellStart"/>
      <w:r w:rsidRPr="00E50C71">
        <w:rPr>
          <w:b/>
          <w:lang w:val="el-GR"/>
        </w:rPr>
        <w:t>στ</w:t>
      </w:r>
      <w:proofErr w:type="spellEnd"/>
      <w:r w:rsidRPr="00E50C71">
        <w:rPr>
          <w:b/>
          <w:lang w:val="el-GR"/>
        </w:rPr>
        <w:t>)</w:t>
      </w:r>
      <w:r w:rsidRPr="00E50C71">
        <w:rPr>
          <w:lang w:val="el-GR"/>
        </w:rPr>
        <w:t xml:space="preserve"> Δεν εφαρμόζεται – Διατηρείται για λόγους αρίθμησης</w:t>
      </w:r>
    </w:p>
    <w:p w14:paraId="5CFBEA8E" w14:textId="1E7619A4" w:rsidR="007306F1" w:rsidRPr="00E50C71" w:rsidRDefault="007306F1" w:rsidP="00B94E4F">
      <w:pPr>
        <w:tabs>
          <w:tab w:val="left" w:pos="1980"/>
        </w:tabs>
        <w:rPr>
          <w:lang w:val="el-GR"/>
        </w:rPr>
      </w:pPr>
      <w:r w:rsidRPr="007306F1">
        <w:rPr>
          <w:b/>
          <w:bCs/>
          <w:lang w:val="el-GR"/>
        </w:rPr>
        <w:t>ζ)</w:t>
      </w:r>
      <w:r>
        <w:rPr>
          <w:lang w:val="el-GR"/>
        </w:rPr>
        <w:t xml:space="preserve">  </w:t>
      </w:r>
      <w:r w:rsidRPr="007306F1">
        <w:rPr>
          <w:lang w:val="el-GR"/>
        </w:rPr>
        <w:t>για την παράγραφο 2.2.3.5α, υποβάλλεται από τον προσωρινό ανάδοχο, μαζί με τα υπόλοιπα δικαιολογητικά κατακύρωσης, υπεύθυνη δήλωση, στην οποία δηλώνεται ότι δεν συντρέχουν οι καταστάσεις ρωσικής εμπλοκής που περιγράφονται στην εν λόγω παράγραφο (υπόδειγμα του περιεχομένου της υπεύθυνης δήλωσης περιλαμβάνεται στο Παράρτημα VII της παρούσας Διακήρυξης). Η υπεύθυνη δήλωση υπογράφεται από τον νόμιμο εκπρόσωπο του οικονομικού φορέα, σύμφωνα με τα προβλεπόμενα στο άρθρο 79Α του ν. 4412/2016.</w:t>
      </w:r>
    </w:p>
    <w:p w14:paraId="3C24EEAE" w14:textId="05A2DD93" w:rsidR="00B94E4F" w:rsidRPr="00E50C71" w:rsidRDefault="00B94E4F" w:rsidP="00B94E4F">
      <w:pPr>
        <w:rPr>
          <w:b/>
          <w:lang w:val="el-GR"/>
        </w:rPr>
      </w:pPr>
      <w:r w:rsidRPr="00E50C71">
        <w:rPr>
          <w:b/>
          <w:bCs/>
          <w:lang w:val="en-US"/>
        </w:rPr>
        <w:t>B</w:t>
      </w:r>
      <w:r w:rsidRPr="00E50C71">
        <w:rPr>
          <w:b/>
          <w:bCs/>
          <w:lang w:val="el-GR"/>
        </w:rPr>
        <w:t>. 2.</w:t>
      </w:r>
      <w:r w:rsidRPr="00E50C71">
        <w:rPr>
          <w:b/>
          <w:lang w:val="el-GR"/>
        </w:rPr>
        <w:t xml:space="preserve"> Για την απόδειξη της απαίτησης της παραγράφου </w:t>
      </w:r>
      <w:r w:rsidRPr="00E50C71">
        <w:rPr>
          <w:b/>
          <w:lang w:val="el-GR"/>
        </w:rPr>
        <w:fldChar w:fldCharType="begin"/>
      </w:r>
      <w:r w:rsidRPr="00E50C71">
        <w:rPr>
          <w:b/>
          <w:lang w:val="el-GR"/>
        </w:rPr>
        <w:instrText xml:space="preserve"> REF _Ref74510337 \r \h  \* MERGEFORMAT </w:instrText>
      </w:r>
      <w:r w:rsidRPr="00E50C71">
        <w:rPr>
          <w:b/>
          <w:lang w:val="el-GR"/>
        </w:rPr>
      </w:r>
      <w:r w:rsidRPr="00E50C71">
        <w:rPr>
          <w:b/>
          <w:lang w:val="el-GR"/>
        </w:rPr>
        <w:fldChar w:fldCharType="separate"/>
      </w:r>
      <w:r w:rsidR="000D602F">
        <w:rPr>
          <w:b/>
          <w:lang w:val="el-GR"/>
        </w:rPr>
        <w:t>2.2.4</w:t>
      </w:r>
      <w:r w:rsidRPr="00E50C71">
        <w:rPr>
          <w:b/>
          <w:lang w:val="el-GR"/>
        </w:rPr>
        <w:fldChar w:fldCharType="end"/>
      </w:r>
      <w:r w:rsidRPr="00E50C71">
        <w:rPr>
          <w:b/>
          <w:lang w:val="el-GR"/>
        </w:rPr>
        <w:t xml:space="preserve"> (απόδειξη καταλληλόλητας για την άσκηση επαγγελματικής δραστηριότητας) </w:t>
      </w:r>
      <w:bookmarkStart w:id="181" w:name="_Hlk67663604"/>
      <w:r w:rsidRPr="00E50C71">
        <w:rPr>
          <w:b/>
          <w:lang w:val="el-GR"/>
        </w:rPr>
        <w:t xml:space="preserve">οι οικονομικοί φορείς </w:t>
      </w:r>
      <w:bookmarkEnd w:id="181"/>
      <w:r w:rsidRPr="00E50C71">
        <w:rPr>
          <w:b/>
          <w:lang w:val="el-GR"/>
        </w:rPr>
        <w:t>προσκομίζουν τα αναφερόμενα στον κατωτέρω πίνακα:</w:t>
      </w:r>
    </w:p>
    <w:p w14:paraId="6FE54CDE" w14:textId="77777777" w:rsidR="00B94E4F" w:rsidRPr="00E50C71" w:rsidRDefault="00B94E4F" w:rsidP="00B94E4F">
      <w:pPr>
        <w:rPr>
          <w:b/>
          <w:lang w:val="el-GR"/>
        </w:rPr>
      </w:pPr>
      <w:r w:rsidRPr="00E50C71">
        <w:rPr>
          <w:b/>
          <w:lang w:val="el-GR"/>
        </w:rPr>
        <w:t>προσκομίζουν τα αναφερόμενα στον κατωτέρω πίνακα:</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E50C71" w:rsidRPr="007D1830" w14:paraId="182835DF" w14:textId="77777777" w:rsidTr="00C51D54">
        <w:trPr>
          <w:trHeight w:val="711"/>
        </w:trPr>
        <w:tc>
          <w:tcPr>
            <w:tcW w:w="675" w:type="dxa"/>
            <w:shd w:val="clear" w:color="auto" w:fill="D9D9D9"/>
          </w:tcPr>
          <w:p w14:paraId="4AC2E1AD" w14:textId="77777777" w:rsidR="00B94E4F" w:rsidRPr="00E50C71" w:rsidRDefault="00B94E4F" w:rsidP="00C51D54">
            <w:pPr>
              <w:rPr>
                <w:b/>
              </w:rPr>
            </w:pPr>
            <w:r w:rsidRPr="00E50C71">
              <w:rPr>
                <w:b/>
                <w:lang w:val="el-GR"/>
              </w:rPr>
              <w:t>1</w:t>
            </w:r>
            <w:r w:rsidRPr="00E50C71">
              <w:rPr>
                <w:b/>
              </w:rPr>
              <w:t>.</w:t>
            </w:r>
          </w:p>
        </w:tc>
        <w:tc>
          <w:tcPr>
            <w:tcW w:w="9180" w:type="dxa"/>
            <w:shd w:val="clear" w:color="auto" w:fill="D9D9D9"/>
          </w:tcPr>
          <w:p w14:paraId="31587B98" w14:textId="77777777" w:rsidR="00B94E4F" w:rsidRPr="00E50C71" w:rsidRDefault="00B94E4F" w:rsidP="00C51D54">
            <w:pPr>
              <w:pStyle w:val="Tabletext"/>
              <w:jc w:val="both"/>
              <w:rPr>
                <w:rFonts w:cs="Tahoma"/>
                <w:b/>
                <w:bCs/>
                <w:sz w:val="22"/>
                <w:szCs w:val="22"/>
              </w:rPr>
            </w:pPr>
            <w:r w:rsidRPr="00E50C71">
              <w:rPr>
                <w:rFonts w:cs="Tahoma"/>
                <w:b/>
                <w:bCs/>
                <w:sz w:val="22"/>
                <w:szCs w:val="22"/>
              </w:rPr>
              <w:t>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w:t>
            </w:r>
          </w:p>
          <w:p w14:paraId="2A8A5694" w14:textId="77777777" w:rsidR="00B94E4F" w:rsidRPr="00E50C71" w:rsidRDefault="00B94E4F" w:rsidP="00C51D54">
            <w:pPr>
              <w:pStyle w:val="Tabletext"/>
              <w:jc w:val="both"/>
              <w:rPr>
                <w:lang w:eastAsia="el-GR"/>
              </w:rPr>
            </w:pPr>
            <w:r w:rsidRPr="00E50C71">
              <w:t>Οι οικονομικοί φορείς οφείλουν να αποδείξουν το ανωτέρω κριτήριο ποιοτικής επιλογής υποβάλλοντας τα ακόλουθα στοιχεία τεκμηρίωσης:</w:t>
            </w:r>
          </w:p>
        </w:tc>
      </w:tr>
      <w:tr w:rsidR="00E50C71" w:rsidRPr="007D1830" w14:paraId="14395727" w14:textId="77777777" w:rsidTr="00C51D54">
        <w:trPr>
          <w:trHeight w:val="1480"/>
        </w:trPr>
        <w:tc>
          <w:tcPr>
            <w:tcW w:w="675" w:type="dxa"/>
          </w:tcPr>
          <w:p w14:paraId="59A77823" w14:textId="77777777" w:rsidR="00B94E4F" w:rsidRPr="00E50C71" w:rsidRDefault="00B94E4F" w:rsidP="00C51D54">
            <w:pPr>
              <w:rPr>
                <w:lang w:val="el-GR"/>
              </w:rPr>
            </w:pPr>
            <w:r w:rsidRPr="00E50C71">
              <w:rPr>
                <w:lang w:val="el-GR"/>
              </w:rPr>
              <w:t>1.1</w:t>
            </w:r>
          </w:p>
        </w:tc>
        <w:tc>
          <w:tcPr>
            <w:tcW w:w="9180" w:type="dxa"/>
          </w:tcPr>
          <w:p w14:paraId="08B8C58A" w14:textId="77777777" w:rsidR="00B94E4F" w:rsidRPr="00E50C71" w:rsidRDefault="00B94E4F" w:rsidP="00C51D54">
            <w:pPr>
              <w:autoSpaceDE w:val="0"/>
              <w:autoSpaceDN w:val="0"/>
              <w:adjustRightInd w:val="0"/>
              <w:spacing w:after="0"/>
              <w:rPr>
                <w:lang w:val="el-GR"/>
              </w:rPr>
            </w:pPr>
            <w:r w:rsidRPr="00E50C71">
              <w:rPr>
                <w:lang w:val="el-GR"/>
              </w:rPr>
              <w:t xml:space="preserve">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w:t>
            </w:r>
            <w:r w:rsidRPr="00E50C71">
              <w:rPr>
                <w:lang w:val="el-GR"/>
              </w:rPr>
              <w:lastRenderedPageBreak/>
              <w:t>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337EE50C" w14:textId="77777777" w:rsidR="00B94E4F" w:rsidRPr="00E50C71" w:rsidRDefault="00B94E4F" w:rsidP="00C51D54">
            <w:pPr>
              <w:autoSpaceDE w:val="0"/>
              <w:autoSpaceDN w:val="0"/>
              <w:adjustRightInd w:val="0"/>
              <w:spacing w:after="0"/>
              <w:rPr>
                <w:lang w:val="el-GR"/>
              </w:rPr>
            </w:pPr>
            <w:r w:rsidRPr="00E50C71">
              <w:rPr>
                <w:lang w:val="el-GR"/>
              </w:rPr>
              <w:t xml:space="preserve">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 </w:t>
            </w:r>
          </w:p>
          <w:p w14:paraId="2625D3C1" w14:textId="77777777" w:rsidR="00B94E4F" w:rsidRPr="00E50C71" w:rsidRDefault="00B94E4F" w:rsidP="00C51D54">
            <w:pPr>
              <w:autoSpaceDE w:val="0"/>
              <w:autoSpaceDN w:val="0"/>
              <w:adjustRightInd w:val="0"/>
              <w:spacing w:after="0"/>
              <w:rPr>
                <w:lang w:val="el-GR" w:eastAsia="el-GR"/>
              </w:rPr>
            </w:pPr>
            <w:r w:rsidRPr="00E50C71">
              <w:rPr>
                <w:rFonts w:eastAsia="Calibri"/>
                <w:lang w:val="el-GR"/>
              </w:rPr>
              <w:t xml:space="preserve">Οικονομικοί φορείς που έχουν οικονομικό σκοπό και δεν έχουν την εμπορική ιδιότητα, και συνεπώς δεν είναι υπόχρεοι εγγραφής στο Γ.Ε.ΜΗ. (π.χ. μη κερδοσκοπικά σωματεία του άρθρου 78 ΑΚ, ΕΛΚΕ Πανεπιστημίων) αποδεικνύουν την </w:t>
            </w:r>
            <w:proofErr w:type="spellStart"/>
            <w:r w:rsidRPr="00E50C71">
              <w:rPr>
                <w:rFonts w:eastAsia="Calibri"/>
                <w:lang w:val="el-GR"/>
              </w:rPr>
              <w:t>καταλληλότητα</w:t>
            </w:r>
            <w:proofErr w:type="spellEnd"/>
            <w:r w:rsidRPr="00E50C71">
              <w:rPr>
                <w:rFonts w:eastAsia="Calibri"/>
                <w:lang w:val="el-GR"/>
              </w:rPr>
              <w:t xml:space="preserve"> για την άσκηση της επαγγελματικής δραστηριότητας με κάθε πρόσφορο μέσο (ενδεικτικά καταστατικό, κωδικό άσκησης δραστηριότητα από ΑΑΔΕ)</w:t>
            </w:r>
          </w:p>
        </w:tc>
      </w:tr>
    </w:tbl>
    <w:p w14:paraId="76D123F1" w14:textId="77777777" w:rsidR="00B94E4F" w:rsidRPr="00E50C71" w:rsidRDefault="00B94E4F" w:rsidP="00B94E4F">
      <w:pPr>
        <w:rPr>
          <w:b/>
          <w:lang w:val="el-GR"/>
        </w:rPr>
      </w:pPr>
    </w:p>
    <w:p w14:paraId="505CDE45" w14:textId="77777777" w:rsidR="00B94E4F" w:rsidRPr="00E50C71" w:rsidRDefault="00B94E4F" w:rsidP="00B94E4F">
      <w:pPr>
        <w:rPr>
          <w:bCs/>
          <w:lang w:val="el-GR"/>
        </w:rPr>
      </w:pPr>
      <w:bookmarkStart w:id="182" w:name="_Hlk35424944"/>
      <w:r w:rsidRPr="00E50C71">
        <w:rPr>
          <w:bCs/>
          <w:lang w:val="el-GR"/>
        </w:rPr>
        <w:t xml:space="preserve">Επισημαίνεται ότι, τα δικαιολογητικά που αφορούν στην απόδειξη της απαίτησης της 2.2.4 (απόδειξη </w:t>
      </w:r>
      <w:proofErr w:type="spellStart"/>
      <w:r w:rsidRPr="00E50C71">
        <w:rPr>
          <w:bCs/>
          <w:lang w:val="el-GR"/>
        </w:rPr>
        <w:t>καταλληλότητας</w:t>
      </w:r>
      <w:proofErr w:type="spellEnd"/>
      <w:r w:rsidRPr="00E50C71">
        <w:rPr>
          <w:bCs/>
          <w:lang w:val="el-GR"/>
        </w:rPr>
        <w:t xml:space="preserve">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p>
    <w:bookmarkEnd w:id="182"/>
    <w:p w14:paraId="15C7D183" w14:textId="77777777" w:rsidR="00B94E4F" w:rsidRPr="00E50C71" w:rsidRDefault="00B94E4F" w:rsidP="00B94E4F">
      <w:pPr>
        <w:rPr>
          <w:lang w:val="el-GR"/>
        </w:rPr>
      </w:pPr>
    </w:p>
    <w:p w14:paraId="2DBD5D44" w14:textId="2DACA6AD" w:rsidR="00B94E4F" w:rsidRPr="00E50C71" w:rsidRDefault="00B94E4F" w:rsidP="00B94E4F">
      <w:pPr>
        <w:rPr>
          <w:b/>
          <w:lang w:val="el-GR"/>
        </w:rPr>
      </w:pPr>
      <w:r w:rsidRPr="00E50C71">
        <w:rPr>
          <w:b/>
          <w:bCs/>
          <w:lang w:val="el-GR"/>
        </w:rPr>
        <w:t>Β.3.</w:t>
      </w:r>
      <w:r w:rsidRPr="00E50C71">
        <w:rPr>
          <w:b/>
          <w:lang w:val="el-GR"/>
        </w:rPr>
        <w:t xml:space="preserve"> Για την απόδειξη της οικονομικής και χρηματοοικονομικής επάρκειας της παραγράφου </w:t>
      </w:r>
      <w:r w:rsidRPr="00E50C71">
        <w:rPr>
          <w:b/>
          <w:lang w:val="el-GR"/>
        </w:rPr>
        <w:fldChar w:fldCharType="begin"/>
      </w:r>
      <w:r w:rsidRPr="00E50C71">
        <w:rPr>
          <w:b/>
          <w:lang w:val="el-GR"/>
        </w:rPr>
        <w:instrText xml:space="preserve"> REF _Ref496541508 \r \h  \* MERGEFORMAT </w:instrText>
      </w:r>
      <w:r w:rsidRPr="00E50C71">
        <w:rPr>
          <w:b/>
          <w:lang w:val="el-GR"/>
        </w:rPr>
      </w:r>
      <w:r w:rsidRPr="00E50C71">
        <w:rPr>
          <w:b/>
          <w:lang w:val="el-GR"/>
        </w:rPr>
        <w:fldChar w:fldCharType="separate"/>
      </w:r>
      <w:r w:rsidR="000D602F">
        <w:rPr>
          <w:b/>
          <w:lang w:val="el-GR"/>
        </w:rPr>
        <w:t>0</w:t>
      </w:r>
      <w:r w:rsidRPr="00E50C71">
        <w:rPr>
          <w:b/>
          <w:lang w:val="el-GR"/>
        </w:rPr>
        <w:fldChar w:fldCharType="end"/>
      </w:r>
      <w:r w:rsidRPr="00E50C71">
        <w:rPr>
          <w:b/>
          <w:lang w:val="el-GR"/>
        </w:rPr>
        <w:t xml:space="preserve"> </w:t>
      </w:r>
      <w:bookmarkStart w:id="183" w:name="_Hlk67663592"/>
      <w:r w:rsidRPr="00E50C71">
        <w:rPr>
          <w:b/>
          <w:lang w:val="el-GR"/>
        </w:rPr>
        <w:t>οι οικονομικοί φορείς προσκομίζουν τα αναφερόμενα στον κατωτέρω πίνακα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E50C71" w:rsidRPr="007D1830" w14:paraId="661D7898" w14:textId="77777777" w:rsidTr="00C51D54">
        <w:trPr>
          <w:trHeight w:val="711"/>
        </w:trPr>
        <w:tc>
          <w:tcPr>
            <w:tcW w:w="675" w:type="dxa"/>
            <w:shd w:val="clear" w:color="auto" w:fill="D9D9D9"/>
          </w:tcPr>
          <w:bookmarkEnd w:id="183"/>
          <w:p w14:paraId="54AFC8E7" w14:textId="77777777" w:rsidR="00B94E4F" w:rsidRPr="00E50C71" w:rsidRDefault="00B94E4F" w:rsidP="00C51D54">
            <w:pPr>
              <w:rPr>
                <w:b/>
              </w:rPr>
            </w:pPr>
            <w:r w:rsidRPr="00E50C71">
              <w:rPr>
                <w:b/>
                <w:lang w:val="el-GR"/>
              </w:rPr>
              <w:t>2</w:t>
            </w:r>
            <w:r w:rsidRPr="00E50C71">
              <w:rPr>
                <w:b/>
              </w:rPr>
              <w:t>.</w:t>
            </w:r>
          </w:p>
        </w:tc>
        <w:tc>
          <w:tcPr>
            <w:tcW w:w="9180" w:type="dxa"/>
            <w:shd w:val="clear" w:color="auto" w:fill="D9D9D9"/>
          </w:tcPr>
          <w:p w14:paraId="76BB1F87" w14:textId="1ED1B2C3" w:rsidR="00B94E4F" w:rsidRPr="00E50C71" w:rsidRDefault="00B94E4F" w:rsidP="00C51D54">
            <w:pPr>
              <w:autoSpaceDE w:val="0"/>
              <w:autoSpaceDN w:val="0"/>
              <w:adjustRightInd w:val="0"/>
              <w:rPr>
                <w:lang w:val="el-GR"/>
              </w:rPr>
            </w:pPr>
            <w:r w:rsidRPr="00E50C71">
              <w:rPr>
                <w:b/>
                <w:lang w:val="el-GR" w:eastAsia="el-GR"/>
              </w:rPr>
              <w:t>Οι οικονομικοί φορείς που συμμετέχουν στη διαδικασία σύναψης της παρούσας απαιτείται να έχουν μέσο γενικό ετήσιο κύκλο εργασιών για τις τρεις τελευταίες οικονομικές χρήσεις ή, τις οικονομικές χρήσεις κατά τις οποίες ο οικονομικός φορέας δραστηριοποιείται, αν είναι λιγότερες από τρεις (202</w:t>
            </w:r>
            <w:r w:rsidR="000B6B5C">
              <w:rPr>
                <w:b/>
                <w:lang w:val="el-GR" w:eastAsia="el-GR"/>
              </w:rPr>
              <w:t>3</w:t>
            </w:r>
            <w:r w:rsidRPr="00E50C71">
              <w:rPr>
                <w:b/>
                <w:lang w:val="el-GR" w:eastAsia="el-GR"/>
              </w:rPr>
              <w:t>-202</w:t>
            </w:r>
            <w:r w:rsidR="000B6B5C">
              <w:rPr>
                <w:b/>
                <w:lang w:val="el-GR" w:eastAsia="el-GR"/>
              </w:rPr>
              <w:t>4</w:t>
            </w:r>
            <w:r w:rsidRPr="00E50C71">
              <w:rPr>
                <w:b/>
                <w:lang w:val="el-GR" w:eastAsia="el-GR"/>
              </w:rPr>
              <w:t>-202</w:t>
            </w:r>
            <w:r w:rsidR="000B6B5C">
              <w:rPr>
                <w:b/>
                <w:lang w:val="el-GR" w:eastAsia="el-GR"/>
              </w:rPr>
              <w:t>5</w:t>
            </w:r>
            <w:r w:rsidRPr="00E50C71">
              <w:rPr>
                <w:b/>
                <w:lang w:val="el-GR" w:eastAsia="el-GR"/>
              </w:rPr>
              <w:t>), ή κατ’ ελάχιστον ίσο με το 150% της εκτιμώμενης αξίας της υπό ανάθεση σύμβασης /του Τμήματος/Τμημάτων, για το οποίο υποβάλλει προσφορά.</w:t>
            </w:r>
            <w:r w:rsidRPr="00E50C71">
              <w:rPr>
                <w:lang w:val="el-GR"/>
              </w:rPr>
              <w:t xml:space="preserve"> </w:t>
            </w:r>
          </w:p>
          <w:p w14:paraId="03B5878A" w14:textId="77777777" w:rsidR="00B94E4F" w:rsidRPr="00E50C71" w:rsidRDefault="00B94E4F" w:rsidP="00C51D54">
            <w:pPr>
              <w:autoSpaceDE w:val="0"/>
              <w:autoSpaceDN w:val="0"/>
              <w:adjustRightInd w:val="0"/>
              <w:rPr>
                <w:b/>
                <w:bCs/>
                <w:lang w:val="el-GR"/>
              </w:rPr>
            </w:pPr>
            <w:r w:rsidRPr="00E50C71">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E50C71" w:rsidRPr="007D1830" w14:paraId="7B135918" w14:textId="77777777" w:rsidTr="00C51D54">
        <w:trPr>
          <w:trHeight w:val="711"/>
        </w:trPr>
        <w:tc>
          <w:tcPr>
            <w:tcW w:w="675" w:type="dxa"/>
            <w:tcBorders>
              <w:top w:val="single" w:sz="4" w:space="0" w:color="auto"/>
              <w:left w:val="single" w:sz="4" w:space="0" w:color="auto"/>
              <w:bottom w:val="single" w:sz="4" w:space="0" w:color="auto"/>
              <w:right w:val="single" w:sz="4" w:space="0" w:color="auto"/>
            </w:tcBorders>
          </w:tcPr>
          <w:p w14:paraId="13A859A8" w14:textId="77777777" w:rsidR="00B94E4F" w:rsidRPr="00E50C71" w:rsidRDefault="00B94E4F" w:rsidP="00C51D54">
            <w:pPr>
              <w:rPr>
                <w:b/>
                <w:lang w:val="el-GR"/>
              </w:rPr>
            </w:pPr>
            <w:r w:rsidRPr="00E50C71">
              <w:rPr>
                <w:b/>
                <w:lang w:val="el-GR"/>
              </w:rPr>
              <w:t>2.1</w:t>
            </w:r>
          </w:p>
        </w:tc>
        <w:tc>
          <w:tcPr>
            <w:tcW w:w="9180" w:type="dxa"/>
            <w:tcBorders>
              <w:top w:val="single" w:sz="4" w:space="0" w:color="auto"/>
              <w:left w:val="single" w:sz="4" w:space="0" w:color="auto"/>
              <w:bottom w:val="single" w:sz="4" w:space="0" w:color="auto"/>
              <w:right w:val="single" w:sz="4" w:space="0" w:color="auto"/>
            </w:tcBorders>
          </w:tcPr>
          <w:p w14:paraId="3C842DDD" w14:textId="77777777" w:rsidR="00B94E4F" w:rsidRPr="00E50C71" w:rsidRDefault="00B94E4F" w:rsidP="00C51D54">
            <w:pPr>
              <w:rPr>
                <w:lang w:val="el-GR" w:eastAsia="en-US"/>
              </w:rPr>
            </w:pPr>
            <w:r w:rsidRPr="00E50C71">
              <w:rPr>
                <w:lang w:val="el-GR" w:eastAsia="en-US"/>
              </w:rPr>
              <w:t>Ισολογισμούς σύμφωνα με την περί εταιρειών νομοθεσία της χώρας όπου είναι εγκατεστημένοι, των τελευταίων τριών (3) κλεισμένων διαχειριστικών χρήσεων, σε περίπτωση που υποχρεούται στην έκδοση Ισολογισμών ή φορολογικά έγγραφα για την επιβεβαίωση του κύκλου εργασιών του ή Ένορκη Βεβαίωση του συνολικού ύψους του ετήσιου κύκλου εργασιών, σε περίπτωση που δεν υποχρεούται στην έκδοση Ισολογισμών τραπεζική βεβαίωση για την πιστοληπτική ικανότητα του οικονομικού φορέα (ημεδαπού ή αλλοδαπού) ή/ και αποσπάσματα οικονομικών καταστάσεων, τα οποία αντιστοιχούν, σε κάθε περίπτωση, στα κριτήρια οικονομικής και χρηματοοικονομικής επάρκειας που έχουν τεθεί στο άρθρο 2.2.5.</w:t>
            </w:r>
          </w:p>
          <w:p w14:paraId="35E05B17" w14:textId="77777777" w:rsidR="00B94E4F" w:rsidRPr="00E50C71" w:rsidRDefault="00B94E4F" w:rsidP="00C51D54">
            <w:pPr>
              <w:rPr>
                <w:b/>
                <w:lang w:val="el-GR" w:eastAsia="el-GR"/>
              </w:rPr>
            </w:pPr>
            <w:r w:rsidRPr="00E50C71">
              <w:rPr>
                <w:rFonts w:eastAsia="Calibri"/>
                <w:lang w:val="el-GR" w:eastAsia="ar-SA"/>
              </w:rPr>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tc>
      </w:tr>
    </w:tbl>
    <w:p w14:paraId="304DE275" w14:textId="77777777" w:rsidR="00B94E4F" w:rsidRPr="00E50C71" w:rsidRDefault="00B94E4F" w:rsidP="00B94E4F">
      <w:pPr>
        <w:rPr>
          <w:b/>
          <w:lang w:val="el-GR"/>
        </w:rPr>
      </w:pPr>
    </w:p>
    <w:p w14:paraId="36F57C58" w14:textId="64816F58" w:rsidR="00B94E4F" w:rsidRPr="00E50C71" w:rsidRDefault="00B94E4F" w:rsidP="00B94E4F">
      <w:pPr>
        <w:rPr>
          <w:b/>
          <w:lang w:val="el-GR"/>
        </w:rPr>
      </w:pPr>
      <w:r w:rsidRPr="00E50C71">
        <w:rPr>
          <w:b/>
          <w:bCs/>
          <w:lang w:val="el-GR"/>
        </w:rPr>
        <w:t xml:space="preserve">Β.4. </w:t>
      </w:r>
      <w:r w:rsidRPr="00E50C71">
        <w:rPr>
          <w:b/>
          <w:lang w:val="el-GR"/>
        </w:rPr>
        <w:t xml:space="preserve">Για την απόδειξη της τεχνικής ικανότητας της παραγράφου </w:t>
      </w:r>
      <w:r w:rsidRPr="00E50C71">
        <w:rPr>
          <w:b/>
          <w:lang w:val="el-GR"/>
        </w:rPr>
        <w:fldChar w:fldCharType="begin"/>
      </w:r>
      <w:r w:rsidRPr="00E50C71">
        <w:rPr>
          <w:b/>
          <w:lang w:val="el-GR"/>
        </w:rPr>
        <w:instrText xml:space="preserve"> REF _Ref496541556 \r \h  \* MERGEFORMAT </w:instrText>
      </w:r>
      <w:r w:rsidRPr="00E50C71">
        <w:rPr>
          <w:b/>
          <w:lang w:val="el-GR"/>
        </w:rPr>
      </w:r>
      <w:r w:rsidRPr="00E50C71">
        <w:rPr>
          <w:b/>
          <w:lang w:val="el-GR"/>
        </w:rPr>
        <w:fldChar w:fldCharType="separate"/>
      </w:r>
      <w:r w:rsidR="000D602F">
        <w:rPr>
          <w:b/>
          <w:lang w:val="el-GR"/>
        </w:rPr>
        <w:t>2.2.6</w:t>
      </w:r>
      <w:r w:rsidRPr="00E50C71">
        <w:rPr>
          <w:b/>
          <w:lang w:val="el-GR"/>
        </w:rPr>
        <w:fldChar w:fldCharType="end"/>
      </w:r>
      <w:r w:rsidRPr="00E50C71">
        <w:rPr>
          <w:b/>
          <w:lang w:val="el-GR"/>
        </w:rPr>
        <w:t xml:space="preserve"> οι οικονομικοί φορείς προσκομίζουν τα αναφερόμενα στον κατωτέρω πίνακα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E50C71" w:rsidRPr="007D1830" w14:paraId="3AC6518C" w14:textId="77777777" w:rsidTr="00C51D54">
        <w:trPr>
          <w:trHeight w:val="758"/>
        </w:trPr>
        <w:tc>
          <w:tcPr>
            <w:tcW w:w="675" w:type="dxa"/>
            <w:shd w:val="clear" w:color="auto" w:fill="D9D9D9"/>
          </w:tcPr>
          <w:p w14:paraId="02B00DA5" w14:textId="77777777" w:rsidR="00B94E4F" w:rsidRPr="00E50C71" w:rsidRDefault="00B94E4F" w:rsidP="00C51D54">
            <w:pPr>
              <w:rPr>
                <w:b/>
                <w:lang w:val="el-GR"/>
              </w:rPr>
            </w:pPr>
            <w:r w:rsidRPr="00E50C71">
              <w:rPr>
                <w:b/>
                <w:lang w:val="el-GR"/>
              </w:rPr>
              <w:lastRenderedPageBreak/>
              <w:t>3</w:t>
            </w:r>
          </w:p>
        </w:tc>
        <w:tc>
          <w:tcPr>
            <w:tcW w:w="9180" w:type="dxa"/>
            <w:shd w:val="clear" w:color="auto" w:fill="D9D9D9"/>
          </w:tcPr>
          <w:p w14:paraId="370825F8" w14:textId="1CA3CAB1" w:rsidR="00B94E4F" w:rsidRPr="00E50C71" w:rsidRDefault="00B94E4F" w:rsidP="00C51D54">
            <w:pPr>
              <w:pStyle w:val="Tabletext"/>
              <w:jc w:val="both"/>
              <w:rPr>
                <w:rFonts w:cs="Tahoma"/>
                <w:b/>
                <w:bCs/>
                <w:sz w:val="22"/>
                <w:szCs w:val="22"/>
              </w:rPr>
            </w:pPr>
            <w:r w:rsidRPr="00E50C71">
              <w:rPr>
                <w:rFonts w:cs="Tahoma"/>
                <w:b/>
                <w:bCs/>
                <w:sz w:val="22"/>
                <w:szCs w:val="22"/>
                <w:lang w:eastAsia="el-GR"/>
              </w:rPr>
              <w:t xml:space="preserve">Οι οικονομικοί φορείς που συμμετέχουν στη διαδικασία σύναψης της παρούσας απαιτείται </w:t>
            </w:r>
            <w:r w:rsidRPr="00E50C71">
              <w:rPr>
                <w:rFonts w:cs="Tahoma"/>
                <w:b/>
                <w:sz w:val="22"/>
                <w:szCs w:val="22"/>
                <w:lang w:eastAsia="el-GR"/>
              </w:rPr>
              <w:t>ν</w:t>
            </w:r>
            <w:r w:rsidRPr="00E50C71">
              <w:rPr>
                <w:rFonts w:cs="Tahoma"/>
                <w:b/>
                <w:sz w:val="22"/>
                <w:szCs w:val="22"/>
              </w:rPr>
              <w:t>α διαθέτουν 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 σύμφωνα με την παρ.</w:t>
            </w:r>
            <w:r w:rsidRPr="00E50C71">
              <w:rPr>
                <w:rFonts w:cs="Tahoma"/>
                <w:b/>
                <w:sz w:val="22"/>
                <w:szCs w:val="22"/>
              </w:rPr>
              <w:fldChar w:fldCharType="begin"/>
            </w:r>
            <w:r w:rsidRPr="00E50C71">
              <w:rPr>
                <w:rFonts w:cs="Tahoma"/>
                <w:b/>
                <w:sz w:val="22"/>
                <w:szCs w:val="22"/>
              </w:rPr>
              <w:instrText xml:space="preserve"> REF _Ref40965350 \r \h  \* MERGEFORMAT </w:instrText>
            </w:r>
            <w:r w:rsidRPr="00E50C71">
              <w:rPr>
                <w:rFonts w:cs="Tahoma"/>
                <w:b/>
                <w:sz w:val="22"/>
                <w:szCs w:val="22"/>
              </w:rPr>
            </w:r>
            <w:r w:rsidRPr="00E50C71">
              <w:rPr>
                <w:rFonts w:cs="Tahoma"/>
                <w:b/>
                <w:sz w:val="22"/>
                <w:szCs w:val="22"/>
              </w:rPr>
              <w:fldChar w:fldCharType="separate"/>
            </w:r>
            <w:r w:rsidR="000D602F">
              <w:rPr>
                <w:rFonts w:cs="Tahoma"/>
                <w:b/>
                <w:sz w:val="22"/>
                <w:szCs w:val="22"/>
              </w:rPr>
              <w:t>2.2.6.1</w:t>
            </w:r>
            <w:r w:rsidRPr="00E50C71">
              <w:rPr>
                <w:rFonts w:cs="Tahoma"/>
                <w:b/>
                <w:sz w:val="22"/>
                <w:szCs w:val="22"/>
              </w:rPr>
              <w:fldChar w:fldCharType="end"/>
            </w:r>
            <w:r w:rsidRPr="00E50C71">
              <w:rPr>
                <w:rFonts w:cs="Tahoma"/>
                <w:b/>
                <w:sz w:val="22"/>
                <w:szCs w:val="22"/>
              </w:rPr>
              <w:t>. επαγγελματική εμπειρία και δραστηριότητα στην παροχή υπηρεσιών.</w:t>
            </w:r>
          </w:p>
          <w:p w14:paraId="4EA56952" w14:textId="77777777" w:rsidR="00B94E4F" w:rsidRPr="00E50C71" w:rsidRDefault="00B94E4F" w:rsidP="00C51D54">
            <w:pPr>
              <w:autoSpaceDE w:val="0"/>
              <w:autoSpaceDN w:val="0"/>
              <w:adjustRightInd w:val="0"/>
              <w:rPr>
                <w:lang w:val="el-GR"/>
              </w:rPr>
            </w:pPr>
            <w:r w:rsidRPr="00E50C71">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E50C71" w:rsidRPr="007D1830" w14:paraId="412221BA" w14:textId="77777777" w:rsidTr="00C51D54">
        <w:tc>
          <w:tcPr>
            <w:tcW w:w="675" w:type="dxa"/>
          </w:tcPr>
          <w:p w14:paraId="65332AC5" w14:textId="77777777" w:rsidR="00B94E4F" w:rsidRPr="00E50C71" w:rsidRDefault="00B94E4F" w:rsidP="00C51D54">
            <w:r w:rsidRPr="00E50C71">
              <w:rPr>
                <w:lang w:val="el-GR"/>
              </w:rPr>
              <w:t>3</w:t>
            </w:r>
            <w:r w:rsidRPr="00E50C71">
              <w:t>.1</w:t>
            </w:r>
          </w:p>
        </w:tc>
        <w:tc>
          <w:tcPr>
            <w:tcW w:w="9180" w:type="dxa"/>
          </w:tcPr>
          <w:p w14:paraId="76FCA945" w14:textId="77777777" w:rsidR="00B94E4F" w:rsidRPr="00E50C71" w:rsidRDefault="00B94E4F" w:rsidP="00C51D54">
            <w:pPr>
              <w:pStyle w:val="Tabletext"/>
              <w:jc w:val="both"/>
              <w:rPr>
                <w:rFonts w:cs="Tahoma"/>
                <w:sz w:val="22"/>
                <w:szCs w:val="22"/>
              </w:rPr>
            </w:pPr>
            <w:r w:rsidRPr="00E50C71">
              <w:rPr>
                <w:rFonts w:cs="Tahoma"/>
                <w:sz w:val="22"/>
                <w:szCs w:val="22"/>
              </w:rPr>
              <w:t>Κατάλογο των κυριότερων συναφών έργων που υλοποίησε επιτυχώς ο οικονομικός φορέας κατά τα τρία (3) τελευταία έτη, σύμφωνα με το ακόλουθο Υπόδειγμα:</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
              <w:gridCol w:w="993"/>
              <w:gridCol w:w="1162"/>
              <w:gridCol w:w="1171"/>
              <w:gridCol w:w="1102"/>
              <w:gridCol w:w="1385"/>
              <w:gridCol w:w="1534"/>
              <w:gridCol w:w="1418"/>
            </w:tblGrid>
            <w:tr w:rsidR="00E50C71" w:rsidRPr="007D1830" w14:paraId="31A84D30" w14:textId="77777777" w:rsidTr="00C51D54">
              <w:tc>
                <w:tcPr>
                  <w:tcW w:w="171" w:type="pct"/>
                  <w:shd w:val="clear" w:color="auto" w:fill="D9D9D9"/>
                </w:tcPr>
                <w:p w14:paraId="55F6B6DF" w14:textId="77777777" w:rsidR="00B94E4F" w:rsidRPr="00E50C71" w:rsidRDefault="00B94E4F" w:rsidP="00C51D54">
                  <w:pPr>
                    <w:tabs>
                      <w:tab w:val="left" w:pos="-2268"/>
                    </w:tabs>
                    <w:spacing w:line="276" w:lineRule="auto"/>
                    <w:jc w:val="center"/>
                    <w:rPr>
                      <w:sz w:val="20"/>
                      <w:szCs w:val="20"/>
                      <w:lang w:val="el-GR"/>
                    </w:rPr>
                  </w:pPr>
                  <w:r w:rsidRPr="00E50C71">
                    <w:rPr>
                      <w:sz w:val="20"/>
                      <w:szCs w:val="20"/>
                      <w:lang w:val="el-GR"/>
                    </w:rPr>
                    <w:t>Α/Α</w:t>
                  </w:r>
                </w:p>
              </w:tc>
              <w:tc>
                <w:tcPr>
                  <w:tcW w:w="547" w:type="pct"/>
                  <w:shd w:val="clear" w:color="auto" w:fill="D9D9D9"/>
                </w:tcPr>
                <w:p w14:paraId="74D27E1F" w14:textId="77777777" w:rsidR="00B94E4F" w:rsidRPr="00E50C71" w:rsidRDefault="00B94E4F" w:rsidP="00C51D54">
                  <w:pPr>
                    <w:tabs>
                      <w:tab w:val="left" w:pos="-2268"/>
                    </w:tabs>
                    <w:spacing w:line="276" w:lineRule="auto"/>
                    <w:ind w:left="-108"/>
                    <w:jc w:val="center"/>
                    <w:rPr>
                      <w:sz w:val="20"/>
                      <w:szCs w:val="20"/>
                      <w:lang w:val="el-GR"/>
                    </w:rPr>
                  </w:pPr>
                  <w:r w:rsidRPr="00E50C71">
                    <w:rPr>
                      <w:sz w:val="20"/>
                      <w:szCs w:val="20"/>
                      <w:lang w:val="el-GR"/>
                    </w:rPr>
                    <w:t>ΠΕΛΑΤΗΣ</w:t>
                  </w:r>
                </w:p>
              </w:tc>
              <w:tc>
                <w:tcPr>
                  <w:tcW w:w="640" w:type="pct"/>
                  <w:shd w:val="clear" w:color="auto" w:fill="D9D9D9"/>
                </w:tcPr>
                <w:p w14:paraId="4A3D67CB" w14:textId="77777777" w:rsidR="00B94E4F" w:rsidRPr="00E50C71" w:rsidRDefault="00B94E4F" w:rsidP="00C51D54">
                  <w:pPr>
                    <w:tabs>
                      <w:tab w:val="left" w:pos="-2268"/>
                    </w:tabs>
                    <w:spacing w:line="276" w:lineRule="auto"/>
                    <w:ind w:left="-108"/>
                    <w:jc w:val="center"/>
                    <w:rPr>
                      <w:sz w:val="20"/>
                      <w:szCs w:val="20"/>
                      <w:lang w:val="el-GR"/>
                    </w:rPr>
                  </w:pPr>
                  <w:r w:rsidRPr="00E50C71">
                    <w:rPr>
                      <w:sz w:val="20"/>
                      <w:szCs w:val="20"/>
                      <w:lang w:val="el-GR"/>
                    </w:rPr>
                    <w:t>ΣΥΝΤΟΜΗ ΠΕΡΙΓΡΑΦΗ ΤΟΥ ΕΡΓΟΥ</w:t>
                  </w:r>
                </w:p>
              </w:tc>
              <w:tc>
                <w:tcPr>
                  <w:tcW w:w="645" w:type="pct"/>
                  <w:shd w:val="clear" w:color="auto" w:fill="D9D9D9"/>
                </w:tcPr>
                <w:p w14:paraId="30C3AC64" w14:textId="77777777" w:rsidR="00B94E4F" w:rsidRPr="00E50C71" w:rsidRDefault="00B94E4F" w:rsidP="00C51D54">
                  <w:pPr>
                    <w:tabs>
                      <w:tab w:val="left" w:pos="-2268"/>
                    </w:tabs>
                    <w:spacing w:line="276" w:lineRule="auto"/>
                    <w:ind w:left="-108"/>
                    <w:jc w:val="center"/>
                    <w:rPr>
                      <w:sz w:val="20"/>
                      <w:szCs w:val="20"/>
                      <w:lang w:val="el-GR"/>
                    </w:rPr>
                  </w:pPr>
                  <w:r w:rsidRPr="00E50C71">
                    <w:rPr>
                      <w:sz w:val="20"/>
                      <w:szCs w:val="20"/>
                      <w:lang w:val="el-GR"/>
                    </w:rPr>
                    <w:t>ΔΙΑΡΚΕΙΑ ΕΚΤΕΛΕΣΗΣ ΕΡΓΟΥ</w:t>
                  </w:r>
                </w:p>
              </w:tc>
              <w:tc>
                <w:tcPr>
                  <w:tcW w:w="607" w:type="pct"/>
                  <w:shd w:val="clear" w:color="auto" w:fill="D9D9D9"/>
                </w:tcPr>
                <w:p w14:paraId="5DB94368" w14:textId="77777777" w:rsidR="00B94E4F" w:rsidRPr="00E50C71" w:rsidRDefault="00B94E4F" w:rsidP="00C51D54">
                  <w:pPr>
                    <w:tabs>
                      <w:tab w:val="left" w:pos="-2268"/>
                    </w:tabs>
                    <w:spacing w:line="276" w:lineRule="auto"/>
                    <w:ind w:left="72"/>
                    <w:jc w:val="center"/>
                    <w:rPr>
                      <w:sz w:val="20"/>
                      <w:szCs w:val="20"/>
                      <w:lang w:val="el-GR"/>
                    </w:rPr>
                  </w:pPr>
                  <w:r w:rsidRPr="00E50C71">
                    <w:rPr>
                      <w:sz w:val="20"/>
                      <w:szCs w:val="20"/>
                      <w:lang w:val="el-GR"/>
                    </w:rPr>
                    <w:t>ΠΡΟΫΠΟ-ΛΟΓΙΣΜΟΣ</w:t>
                  </w:r>
                </w:p>
              </w:tc>
              <w:tc>
                <w:tcPr>
                  <w:tcW w:w="763" w:type="pct"/>
                  <w:shd w:val="clear" w:color="auto" w:fill="D9D9D9"/>
                </w:tcPr>
                <w:p w14:paraId="275BC6C6" w14:textId="77777777" w:rsidR="00B94E4F" w:rsidRPr="00E50C71" w:rsidRDefault="00B94E4F" w:rsidP="00C51D54">
                  <w:pPr>
                    <w:tabs>
                      <w:tab w:val="left" w:pos="-2268"/>
                    </w:tabs>
                    <w:spacing w:line="276" w:lineRule="auto"/>
                    <w:jc w:val="center"/>
                    <w:rPr>
                      <w:sz w:val="20"/>
                      <w:szCs w:val="20"/>
                      <w:lang w:val="el-GR"/>
                    </w:rPr>
                  </w:pPr>
                  <w:r w:rsidRPr="00E50C71">
                    <w:rPr>
                      <w:sz w:val="20"/>
                      <w:szCs w:val="20"/>
                      <w:lang w:val="el-GR"/>
                    </w:rPr>
                    <w:t>ΣΥΝΟΠΤΙΚΗ ΠΕΡΙΓΡΑΦΗ ΣΥΝΕΙΣΦΟΡΑΣ ΣΤΟ ΕΡΓΟ</w:t>
                  </w:r>
                </w:p>
                <w:p w14:paraId="06E5532E" w14:textId="77777777" w:rsidR="00B94E4F" w:rsidRPr="00E50C71" w:rsidRDefault="00B94E4F" w:rsidP="00C51D54">
                  <w:pPr>
                    <w:tabs>
                      <w:tab w:val="left" w:pos="-2268"/>
                    </w:tabs>
                    <w:spacing w:line="276" w:lineRule="auto"/>
                    <w:jc w:val="center"/>
                    <w:rPr>
                      <w:sz w:val="20"/>
                      <w:szCs w:val="20"/>
                      <w:lang w:val="el-GR"/>
                    </w:rPr>
                  </w:pPr>
                  <w:r w:rsidRPr="00E50C71">
                    <w:rPr>
                      <w:sz w:val="20"/>
                      <w:szCs w:val="20"/>
                      <w:lang w:val="el-GR"/>
                    </w:rPr>
                    <w:t>(αντικείμενο)</w:t>
                  </w:r>
                </w:p>
              </w:tc>
              <w:tc>
                <w:tcPr>
                  <w:tcW w:w="845" w:type="pct"/>
                  <w:shd w:val="clear" w:color="auto" w:fill="D9D9D9"/>
                </w:tcPr>
                <w:p w14:paraId="26B4B67F" w14:textId="77777777" w:rsidR="00B94E4F" w:rsidRPr="00E50C71" w:rsidRDefault="00B94E4F" w:rsidP="00C51D54">
                  <w:pPr>
                    <w:tabs>
                      <w:tab w:val="left" w:pos="-2268"/>
                    </w:tabs>
                    <w:spacing w:line="276" w:lineRule="auto"/>
                    <w:jc w:val="center"/>
                    <w:rPr>
                      <w:sz w:val="20"/>
                      <w:szCs w:val="20"/>
                      <w:lang w:val="el-GR"/>
                    </w:rPr>
                  </w:pPr>
                  <w:r w:rsidRPr="00E50C71">
                    <w:rPr>
                      <w:sz w:val="20"/>
                      <w:szCs w:val="20"/>
                      <w:lang w:val="el-GR"/>
                    </w:rPr>
                    <w:t>ΠΟΣΟΣΤΟ ΣΥΜΜΕΤΟΧΗΣ</w:t>
                  </w:r>
                </w:p>
                <w:p w14:paraId="7DC9F51C" w14:textId="77777777" w:rsidR="00B94E4F" w:rsidRPr="00E50C71" w:rsidRDefault="00B94E4F" w:rsidP="00C51D54">
                  <w:pPr>
                    <w:tabs>
                      <w:tab w:val="left" w:pos="-2268"/>
                    </w:tabs>
                    <w:spacing w:line="276" w:lineRule="auto"/>
                    <w:jc w:val="center"/>
                    <w:rPr>
                      <w:sz w:val="20"/>
                      <w:szCs w:val="20"/>
                      <w:lang w:val="el-GR"/>
                    </w:rPr>
                  </w:pPr>
                  <w:r w:rsidRPr="00E50C71">
                    <w:rPr>
                      <w:sz w:val="20"/>
                      <w:szCs w:val="20"/>
                      <w:lang w:val="el-GR"/>
                    </w:rPr>
                    <w:t>ΣΤΟ ΕΡΓΟ</w:t>
                  </w:r>
                </w:p>
                <w:p w14:paraId="47CD1E3F" w14:textId="77777777" w:rsidR="00B94E4F" w:rsidRPr="00E50C71" w:rsidRDefault="00B94E4F" w:rsidP="00C51D54">
                  <w:pPr>
                    <w:tabs>
                      <w:tab w:val="left" w:pos="-2268"/>
                    </w:tabs>
                    <w:spacing w:line="276" w:lineRule="auto"/>
                    <w:jc w:val="center"/>
                    <w:rPr>
                      <w:sz w:val="20"/>
                      <w:szCs w:val="20"/>
                      <w:lang w:val="el-GR"/>
                    </w:rPr>
                  </w:pPr>
                  <w:r w:rsidRPr="00E50C71">
                    <w:rPr>
                      <w:sz w:val="20"/>
                      <w:szCs w:val="20"/>
                      <w:lang w:val="el-GR"/>
                    </w:rPr>
                    <w:t>(προϋπολογισμός)</w:t>
                  </w:r>
                </w:p>
              </w:tc>
              <w:tc>
                <w:tcPr>
                  <w:tcW w:w="781" w:type="pct"/>
                  <w:shd w:val="clear" w:color="auto" w:fill="D9D9D9"/>
                </w:tcPr>
                <w:p w14:paraId="230E2018" w14:textId="77777777" w:rsidR="00B94E4F" w:rsidRPr="00E50C71" w:rsidRDefault="00B94E4F" w:rsidP="00C51D54">
                  <w:pPr>
                    <w:tabs>
                      <w:tab w:val="left" w:pos="-2268"/>
                    </w:tabs>
                    <w:spacing w:line="276" w:lineRule="auto"/>
                    <w:jc w:val="center"/>
                    <w:rPr>
                      <w:sz w:val="20"/>
                      <w:szCs w:val="20"/>
                      <w:lang w:val="el-GR"/>
                    </w:rPr>
                  </w:pPr>
                  <w:r w:rsidRPr="00E50C71">
                    <w:rPr>
                      <w:sz w:val="20"/>
                      <w:szCs w:val="20"/>
                      <w:lang w:val="el-GR"/>
                    </w:rPr>
                    <w:t>ΣΤΟΙΧΕΙΟ ΤΕΚΜΗΡΙΩΣΗΣ</w:t>
                  </w:r>
                </w:p>
                <w:p w14:paraId="6FF1FDF3" w14:textId="77777777" w:rsidR="00B94E4F" w:rsidRPr="00E50C71" w:rsidRDefault="00B94E4F" w:rsidP="00C51D54">
                  <w:pPr>
                    <w:tabs>
                      <w:tab w:val="left" w:pos="-2268"/>
                    </w:tabs>
                    <w:spacing w:line="276" w:lineRule="auto"/>
                    <w:jc w:val="center"/>
                    <w:rPr>
                      <w:sz w:val="20"/>
                      <w:szCs w:val="20"/>
                      <w:lang w:val="el-GR"/>
                    </w:rPr>
                  </w:pPr>
                  <w:r w:rsidRPr="00E50C71">
                    <w:rPr>
                      <w:sz w:val="20"/>
                      <w:szCs w:val="20"/>
                      <w:lang w:val="el-GR"/>
                    </w:rPr>
                    <w:t xml:space="preserve">(τύπος &amp; </w:t>
                  </w:r>
                  <w:proofErr w:type="spellStart"/>
                  <w:r w:rsidRPr="00E50C71">
                    <w:rPr>
                      <w:sz w:val="20"/>
                      <w:szCs w:val="20"/>
                      <w:lang w:val="el-GR"/>
                    </w:rPr>
                    <w:t>ημ</w:t>
                  </w:r>
                  <w:proofErr w:type="spellEnd"/>
                  <w:r w:rsidRPr="00E50C71">
                    <w:rPr>
                      <w:sz w:val="20"/>
                      <w:szCs w:val="20"/>
                      <w:lang w:val="el-GR"/>
                    </w:rPr>
                    <w:t>/</w:t>
                  </w:r>
                  <w:proofErr w:type="spellStart"/>
                  <w:r w:rsidRPr="00E50C71">
                    <w:rPr>
                      <w:sz w:val="20"/>
                      <w:szCs w:val="20"/>
                      <w:lang w:val="el-GR"/>
                    </w:rPr>
                    <w:t>νία</w:t>
                  </w:r>
                  <w:proofErr w:type="spellEnd"/>
                  <w:r w:rsidRPr="00E50C71">
                    <w:rPr>
                      <w:sz w:val="20"/>
                      <w:szCs w:val="20"/>
                      <w:lang w:val="el-GR"/>
                    </w:rPr>
                    <w:t>)</w:t>
                  </w:r>
                </w:p>
              </w:tc>
            </w:tr>
            <w:tr w:rsidR="00E50C71" w:rsidRPr="007D1830" w14:paraId="4BF33DCD" w14:textId="77777777" w:rsidTr="00C51D54">
              <w:tc>
                <w:tcPr>
                  <w:tcW w:w="171" w:type="pct"/>
                </w:tcPr>
                <w:p w14:paraId="20A5F24C" w14:textId="77777777" w:rsidR="00B94E4F" w:rsidRPr="00E50C71" w:rsidRDefault="00B94E4F" w:rsidP="00C51D54">
                  <w:pPr>
                    <w:tabs>
                      <w:tab w:val="left" w:pos="-2268"/>
                    </w:tabs>
                    <w:spacing w:line="276" w:lineRule="auto"/>
                    <w:rPr>
                      <w:b/>
                      <w:lang w:val="el-GR"/>
                    </w:rPr>
                  </w:pPr>
                </w:p>
              </w:tc>
              <w:tc>
                <w:tcPr>
                  <w:tcW w:w="547" w:type="pct"/>
                </w:tcPr>
                <w:p w14:paraId="194D0881" w14:textId="77777777" w:rsidR="00B94E4F" w:rsidRPr="00E50C71" w:rsidRDefault="00B94E4F" w:rsidP="00C51D54">
                  <w:pPr>
                    <w:tabs>
                      <w:tab w:val="left" w:pos="-2268"/>
                    </w:tabs>
                    <w:spacing w:line="276" w:lineRule="auto"/>
                    <w:ind w:left="-108"/>
                    <w:rPr>
                      <w:b/>
                      <w:lang w:val="el-GR"/>
                    </w:rPr>
                  </w:pPr>
                </w:p>
              </w:tc>
              <w:tc>
                <w:tcPr>
                  <w:tcW w:w="640" w:type="pct"/>
                </w:tcPr>
                <w:p w14:paraId="3B4C0DDD" w14:textId="77777777" w:rsidR="00B94E4F" w:rsidRPr="00E50C71" w:rsidRDefault="00B94E4F" w:rsidP="00C51D54">
                  <w:pPr>
                    <w:tabs>
                      <w:tab w:val="left" w:pos="-2268"/>
                    </w:tabs>
                    <w:spacing w:line="276" w:lineRule="auto"/>
                    <w:ind w:left="-108"/>
                    <w:rPr>
                      <w:b/>
                      <w:lang w:val="el-GR"/>
                    </w:rPr>
                  </w:pPr>
                </w:p>
              </w:tc>
              <w:tc>
                <w:tcPr>
                  <w:tcW w:w="645" w:type="pct"/>
                </w:tcPr>
                <w:p w14:paraId="6FBC9852" w14:textId="77777777" w:rsidR="00B94E4F" w:rsidRPr="00E50C71" w:rsidRDefault="00B94E4F" w:rsidP="00C51D54">
                  <w:pPr>
                    <w:tabs>
                      <w:tab w:val="left" w:pos="-2268"/>
                    </w:tabs>
                    <w:spacing w:line="276" w:lineRule="auto"/>
                    <w:ind w:left="-108"/>
                    <w:rPr>
                      <w:b/>
                      <w:lang w:val="el-GR"/>
                    </w:rPr>
                  </w:pPr>
                </w:p>
              </w:tc>
              <w:tc>
                <w:tcPr>
                  <w:tcW w:w="607" w:type="pct"/>
                </w:tcPr>
                <w:p w14:paraId="312C751B" w14:textId="77777777" w:rsidR="00B94E4F" w:rsidRPr="00E50C71" w:rsidRDefault="00B94E4F" w:rsidP="00C51D54">
                  <w:pPr>
                    <w:tabs>
                      <w:tab w:val="left" w:pos="-2268"/>
                    </w:tabs>
                    <w:spacing w:line="276" w:lineRule="auto"/>
                    <w:ind w:left="72"/>
                    <w:rPr>
                      <w:b/>
                      <w:lang w:val="el-GR"/>
                    </w:rPr>
                  </w:pPr>
                </w:p>
              </w:tc>
              <w:tc>
                <w:tcPr>
                  <w:tcW w:w="763" w:type="pct"/>
                </w:tcPr>
                <w:p w14:paraId="11955544" w14:textId="77777777" w:rsidR="00B94E4F" w:rsidRPr="00E50C71" w:rsidRDefault="00B94E4F" w:rsidP="00C51D54">
                  <w:pPr>
                    <w:tabs>
                      <w:tab w:val="left" w:pos="-2268"/>
                    </w:tabs>
                    <w:spacing w:line="276" w:lineRule="auto"/>
                    <w:rPr>
                      <w:b/>
                      <w:lang w:val="el-GR"/>
                    </w:rPr>
                  </w:pPr>
                </w:p>
              </w:tc>
              <w:tc>
                <w:tcPr>
                  <w:tcW w:w="845" w:type="pct"/>
                </w:tcPr>
                <w:p w14:paraId="28F4DDFB" w14:textId="77777777" w:rsidR="00B94E4F" w:rsidRPr="00E50C71" w:rsidRDefault="00B94E4F" w:rsidP="00C51D54">
                  <w:pPr>
                    <w:tabs>
                      <w:tab w:val="left" w:pos="-2268"/>
                    </w:tabs>
                    <w:spacing w:line="276" w:lineRule="auto"/>
                    <w:rPr>
                      <w:b/>
                      <w:lang w:val="el-GR"/>
                    </w:rPr>
                  </w:pPr>
                </w:p>
              </w:tc>
              <w:tc>
                <w:tcPr>
                  <w:tcW w:w="781" w:type="pct"/>
                </w:tcPr>
                <w:p w14:paraId="54F4BC93" w14:textId="77777777" w:rsidR="00B94E4F" w:rsidRPr="00E50C71" w:rsidRDefault="00B94E4F" w:rsidP="00C51D54">
                  <w:pPr>
                    <w:tabs>
                      <w:tab w:val="left" w:pos="-2268"/>
                    </w:tabs>
                    <w:spacing w:line="276" w:lineRule="auto"/>
                    <w:rPr>
                      <w:b/>
                      <w:lang w:val="el-GR"/>
                    </w:rPr>
                  </w:pPr>
                </w:p>
              </w:tc>
            </w:tr>
          </w:tbl>
          <w:p w14:paraId="4D96B89D" w14:textId="77777777" w:rsidR="00B94E4F" w:rsidRPr="00E50C71" w:rsidRDefault="00B94E4F" w:rsidP="00C51D54">
            <w:pPr>
              <w:pStyle w:val="Tabletext"/>
              <w:spacing w:line="276" w:lineRule="auto"/>
              <w:jc w:val="both"/>
              <w:rPr>
                <w:rFonts w:cs="Tahoma"/>
                <w:sz w:val="22"/>
                <w:szCs w:val="22"/>
              </w:rPr>
            </w:pPr>
          </w:p>
          <w:p w14:paraId="2A354264" w14:textId="77777777" w:rsidR="00B94E4F" w:rsidRPr="00E50C71" w:rsidRDefault="00B94E4F" w:rsidP="00C51D54">
            <w:pPr>
              <w:spacing w:line="276" w:lineRule="auto"/>
            </w:pPr>
            <w:r w:rsidRPr="00E50C71">
              <w:t>όπ</w:t>
            </w:r>
            <w:proofErr w:type="spellStart"/>
            <w:r w:rsidRPr="00E50C71">
              <w:t>ου</w:t>
            </w:r>
            <w:proofErr w:type="spellEnd"/>
            <w:r w:rsidRPr="00E50C71">
              <w:t xml:space="preserve"> </w:t>
            </w:r>
            <w:r w:rsidRPr="00E50C71">
              <w:rPr>
                <w:b/>
              </w:rPr>
              <w:t>«ΣΤΟΙΧΕΙΟ ΤΕΚΜΗΡΙΩΣΗΣ»</w:t>
            </w:r>
            <w:r w:rsidRPr="00E50C71">
              <w:t xml:space="preserve">: </w:t>
            </w:r>
          </w:p>
          <w:p w14:paraId="5840CA9F" w14:textId="77777777" w:rsidR="00B94E4F" w:rsidRPr="00E50C71" w:rsidRDefault="00B94E4F" w:rsidP="00B94E4F">
            <w:pPr>
              <w:numPr>
                <w:ilvl w:val="0"/>
                <w:numId w:val="9"/>
              </w:numPr>
              <w:suppressAutoHyphens w:val="0"/>
              <w:ind w:left="419" w:hanging="357"/>
              <w:rPr>
                <w:lang w:val="el-GR"/>
              </w:rPr>
            </w:pPr>
            <w:r w:rsidRPr="00E50C71">
              <w:rPr>
                <w:lang w:val="el-GR"/>
              </w:rPr>
              <w:t xml:space="preserve">Εάν ο Πελάτης είναι Δημόσιος Φορέας ως στοιχείο τεκμηρίωσης υποβάλλεται πιστοποιητικό ή πρωτόκολλο παραλαβής ή βεβαίωση καλής εκτέλεσης που συντάσσεται από την αρμόδια Δημόσια Αρχή. </w:t>
            </w:r>
          </w:p>
          <w:p w14:paraId="48AA1CDD" w14:textId="77777777" w:rsidR="00B94E4F" w:rsidRPr="00E50C71" w:rsidRDefault="00B94E4F" w:rsidP="00B94E4F">
            <w:pPr>
              <w:numPr>
                <w:ilvl w:val="0"/>
                <w:numId w:val="9"/>
              </w:numPr>
              <w:suppressAutoHyphens w:val="0"/>
              <w:spacing w:after="0" w:line="276" w:lineRule="auto"/>
              <w:rPr>
                <w:lang w:val="el-GR"/>
              </w:rPr>
            </w:pPr>
            <w:r w:rsidRPr="00E50C71">
              <w:rPr>
                <w:lang w:val="el-GR"/>
              </w:rPr>
              <w:t xml:space="preserve">Εάν ο Πελάτης είναι ιδιώτης, ως στοιχείο τεκμηρίωσης υποβάλλεται </w:t>
            </w:r>
            <w:r w:rsidRPr="00E50C71">
              <w:rPr>
                <w:rFonts w:eastAsia="Tahoma"/>
                <w:lang w:val="el-GR"/>
              </w:rPr>
              <w:t>βεβαίωση καλής εκτέλεσης</w:t>
            </w:r>
            <w:r w:rsidRPr="00E50C71">
              <w:rPr>
                <w:lang w:val="el-GR"/>
              </w:rPr>
              <w:t xml:space="preserve"> του </w:t>
            </w:r>
            <w:r w:rsidRPr="00E50C71">
              <w:rPr>
                <w:rFonts w:eastAsia="Tahoma"/>
                <w:lang w:val="el-GR"/>
              </w:rPr>
              <w:t>Ιδιώτη</w:t>
            </w:r>
            <w:r w:rsidRPr="00E50C71">
              <w:rPr>
                <w:lang w:val="el-GR"/>
              </w:rPr>
              <w:t xml:space="preserve"> όπως εκπροσωπείται από το Νόμιμο Εκπρόσωπο</w:t>
            </w:r>
            <w:r w:rsidRPr="00E50C71">
              <w:rPr>
                <w:rFonts w:eastAsia="Tahoma"/>
                <w:lang w:val="el-GR"/>
              </w:rPr>
              <w:t>. Εφόσον δεν είναι δυνατή η προσκόμιση της βεβαίωσης καλής εκτέλεσης</w:t>
            </w:r>
            <w:r w:rsidRPr="00E50C71">
              <w:rPr>
                <w:lang w:val="el-GR"/>
              </w:rPr>
              <w:t xml:space="preserve"> του </w:t>
            </w:r>
            <w:r w:rsidRPr="00E50C71">
              <w:rPr>
                <w:rFonts w:eastAsia="Tahoma"/>
                <w:lang w:val="el-GR"/>
              </w:rPr>
              <w:t>Ιδιώτη, προσκομίζεται υπεύθυνη δήλωση του</w:t>
            </w:r>
            <w:r w:rsidRPr="00E50C71">
              <w:rPr>
                <w:lang w:val="el-GR"/>
              </w:rPr>
              <w:t xml:space="preserve"> οικονομικού φορέα</w:t>
            </w:r>
            <w:r w:rsidRPr="00E50C71">
              <w:rPr>
                <w:rFonts w:eastAsia="Tahoma"/>
                <w:lang w:val="el-GR"/>
              </w:rPr>
              <w:t>, στην οποία θα αναφέρεται ο λόγος για τον οποίο δεν κατέστη εφικτή η προσκόμιση της παραπάνω δήλωσης και η οποία θα συνοδεύεται από αντίγραφο του τιμολογίου και, εφόσον υφίσταται, της σχετικής σύμβασης.</w:t>
            </w:r>
          </w:p>
        </w:tc>
      </w:tr>
      <w:tr w:rsidR="00E50C71" w:rsidRPr="007D1830" w14:paraId="24E6E9BD" w14:textId="77777777" w:rsidTr="00C51D54">
        <w:tc>
          <w:tcPr>
            <w:tcW w:w="675" w:type="dxa"/>
          </w:tcPr>
          <w:p w14:paraId="5574B56F" w14:textId="77777777" w:rsidR="00B94E4F" w:rsidRPr="00E50C71" w:rsidRDefault="00B94E4F" w:rsidP="00C51D54">
            <w:pPr>
              <w:rPr>
                <w:lang w:val="el-GR"/>
              </w:rPr>
            </w:pPr>
            <w:r w:rsidRPr="00E50C71">
              <w:rPr>
                <w:lang w:val="el-GR"/>
              </w:rPr>
              <w:t>3.2</w:t>
            </w:r>
          </w:p>
        </w:tc>
        <w:tc>
          <w:tcPr>
            <w:tcW w:w="9180" w:type="dxa"/>
          </w:tcPr>
          <w:p w14:paraId="79614D7F" w14:textId="77777777" w:rsidR="00B94E4F" w:rsidRPr="00E50C71" w:rsidRDefault="00B94E4F" w:rsidP="00C51D54">
            <w:pPr>
              <w:pStyle w:val="Tabletext"/>
              <w:jc w:val="both"/>
              <w:rPr>
                <w:sz w:val="22"/>
              </w:rPr>
            </w:pPr>
            <w:r w:rsidRPr="00E50C71">
              <w:rPr>
                <w:sz w:val="22"/>
              </w:rPr>
              <w:t>Πιστοποιητικό συμμόρφωσης από διαπιστευμένους προς τούτο Φορείς Πιστοποίησης του δημόσιου ή του ιδιωτικού τομέα, όσον αφορά στην παροχή διαφημιστικών υπηρεσιών σε φορείς του Δημοσίου και του ευρύτερου δημόσιου τομέα, σύμφωνα με την παράγραφο 3α του άρθρου 12 του ν. 3688/2008.</w:t>
            </w:r>
          </w:p>
        </w:tc>
      </w:tr>
      <w:tr w:rsidR="00E50C71" w:rsidRPr="007D1830" w14:paraId="08ED667F" w14:textId="77777777" w:rsidTr="00C51D54">
        <w:tc>
          <w:tcPr>
            <w:tcW w:w="675" w:type="dxa"/>
            <w:shd w:val="clear" w:color="auto" w:fill="D9D9D9"/>
          </w:tcPr>
          <w:p w14:paraId="49A1C104" w14:textId="77777777" w:rsidR="00B94E4F" w:rsidRPr="00E50C71" w:rsidRDefault="00B94E4F" w:rsidP="00C51D54">
            <w:pPr>
              <w:rPr>
                <w:b/>
              </w:rPr>
            </w:pPr>
            <w:r w:rsidRPr="00E50C71">
              <w:rPr>
                <w:b/>
                <w:lang w:val="el-GR"/>
              </w:rPr>
              <w:t>4</w:t>
            </w:r>
            <w:r w:rsidRPr="00E50C71">
              <w:rPr>
                <w:b/>
              </w:rPr>
              <w:t>.</w:t>
            </w:r>
          </w:p>
        </w:tc>
        <w:tc>
          <w:tcPr>
            <w:tcW w:w="9180" w:type="dxa"/>
            <w:shd w:val="clear" w:color="auto" w:fill="D9D9D9"/>
          </w:tcPr>
          <w:p w14:paraId="5D76899F" w14:textId="77777777" w:rsidR="00B94E4F" w:rsidRPr="00E50C71" w:rsidRDefault="00B94E4F" w:rsidP="00C51D54">
            <w:pPr>
              <w:autoSpaceDE w:val="0"/>
              <w:autoSpaceDN w:val="0"/>
              <w:adjustRightInd w:val="0"/>
              <w:spacing w:after="0"/>
              <w:jc w:val="left"/>
              <w:rPr>
                <w:b/>
                <w:bCs/>
                <w:lang w:val="el-GR" w:eastAsia="el-GR"/>
              </w:rPr>
            </w:pPr>
            <w:r w:rsidRPr="00E50C71">
              <w:rPr>
                <w:b/>
                <w:bCs/>
                <w:lang w:val="el-GR" w:eastAsia="el-GR"/>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σύμφωνα με την παράγραφο 2.2.6.2 η οποία να αποτελείται τουλάχιστον από: </w:t>
            </w:r>
          </w:p>
          <w:p w14:paraId="278A8A6E" w14:textId="77777777" w:rsidR="00B94E4F" w:rsidRPr="00E50C71" w:rsidRDefault="00B94E4F" w:rsidP="00C51D54">
            <w:pPr>
              <w:autoSpaceDE w:val="0"/>
              <w:autoSpaceDN w:val="0"/>
              <w:adjustRightInd w:val="0"/>
              <w:rPr>
                <w:lang w:val="el-GR"/>
              </w:rPr>
            </w:pPr>
            <w:r w:rsidRPr="00E50C71">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E50C71" w:rsidRPr="007D1830" w14:paraId="22ECE309" w14:textId="77777777" w:rsidTr="00C51D54">
        <w:trPr>
          <w:trHeight w:val="1063"/>
        </w:trPr>
        <w:tc>
          <w:tcPr>
            <w:tcW w:w="675" w:type="dxa"/>
          </w:tcPr>
          <w:p w14:paraId="1681C306" w14:textId="77777777" w:rsidR="00B94E4F" w:rsidRPr="00E50C71" w:rsidRDefault="00B94E4F" w:rsidP="00C51D54">
            <w:r w:rsidRPr="00E50C71">
              <w:rPr>
                <w:lang w:val="el-GR"/>
              </w:rPr>
              <w:lastRenderedPageBreak/>
              <w:t>4</w:t>
            </w:r>
            <w:r w:rsidRPr="00E50C71">
              <w:t>.1</w:t>
            </w:r>
          </w:p>
        </w:tc>
        <w:tc>
          <w:tcPr>
            <w:tcW w:w="9180" w:type="dxa"/>
          </w:tcPr>
          <w:p w14:paraId="0B236917" w14:textId="77777777" w:rsidR="00B94E4F" w:rsidRPr="00E50C71" w:rsidRDefault="00B94E4F" w:rsidP="00C51D54">
            <w:pPr>
              <w:spacing w:line="276" w:lineRule="auto"/>
              <w:rPr>
                <w:lang w:val="el-GR"/>
              </w:rPr>
            </w:pPr>
            <w:r w:rsidRPr="00E50C71">
              <w:rPr>
                <w:lang w:val="el-GR"/>
              </w:rPr>
              <w:t xml:space="preserve">Πίνακα των </w:t>
            </w:r>
            <w:r w:rsidRPr="00E50C71">
              <w:rPr>
                <w:b/>
                <w:lang w:val="el-GR"/>
              </w:rPr>
              <w:t xml:space="preserve">υπαλλήλων του Οικονομικού Φορέα </w:t>
            </w:r>
            <w:r w:rsidRPr="00E50C71">
              <w:rPr>
                <w:lang w:val="el-GR"/>
              </w:rPr>
              <w:t>που συμμετέχουν στην Ομάδα Έργου, σύμφωνα με το ακόλουθο υπόδειγμα:</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3"/>
              <w:gridCol w:w="2036"/>
              <w:gridCol w:w="2036"/>
              <w:gridCol w:w="2040"/>
              <w:gridCol w:w="1133"/>
              <w:gridCol w:w="1292"/>
            </w:tblGrid>
            <w:tr w:rsidR="00E50C71" w:rsidRPr="007D1830" w14:paraId="526D09F4" w14:textId="77777777" w:rsidTr="00C51D54">
              <w:trPr>
                <w:trHeight w:val="788"/>
              </w:trPr>
              <w:tc>
                <w:tcPr>
                  <w:tcW w:w="262" w:type="pct"/>
                  <w:shd w:val="clear" w:color="auto" w:fill="E0E0E0"/>
                  <w:vAlign w:val="center"/>
                </w:tcPr>
                <w:p w14:paraId="68835BC3" w14:textId="77777777" w:rsidR="00B94E4F" w:rsidRPr="00E50C71" w:rsidRDefault="00B94E4F" w:rsidP="00C51D54">
                  <w:pPr>
                    <w:spacing w:line="276" w:lineRule="auto"/>
                  </w:pPr>
                  <w:r w:rsidRPr="00E50C71">
                    <w:t>Α/Α</w:t>
                  </w:r>
                </w:p>
              </w:tc>
              <w:tc>
                <w:tcPr>
                  <w:tcW w:w="1130" w:type="pct"/>
                  <w:shd w:val="clear" w:color="auto" w:fill="E0E0E0"/>
                  <w:vAlign w:val="center"/>
                </w:tcPr>
                <w:p w14:paraId="126441D4" w14:textId="77777777" w:rsidR="00B94E4F" w:rsidRPr="00E50C71" w:rsidRDefault="00B94E4F" w:rsidP="00C51D54">
                  <w:pPr>
                    <w:spacing w:line="276" w:lineRule="auto"/>
                    <w:rPr>
                      <w:lang w:val="el-GR"/>
                    </w:rPr>
                  </w:pPr>
                  <w:r w:rsidRPr="00E50C71">
                    <w:rPr>
                      <w:lang w:val="el-GR"/>
                    </w:rPr>
                    <w:t>Εταιρεία (σε περίπτωση Ένωσης / Κοινοπραξίας)</w:t>
                  </w:r>
                </w:p>
              </w:tc>
              <w:tc>
                <w:tcPr>
                  <w:tcW w:w="1130" w:type="pct"/>
                  <w:shd w:val="clear" w:color="auto" w:fill="E0E0E0"/>
                  <w:vAlign w:val="center"/>
                </w:tcPr>
                <w:p w14:paraId="2B3E0A67" w14:textId="77777777" w:rsidR="00B94E4F" w:rsidRPr="00E50C71" w:rsidRDefault="00B94E4F" w:rsidP="00C51D54">
                  <w:pPr>
                    <w:spacing w:line="276" w:lineRule="auto"/>
                    <w:rPr>
                      <w:lang w:val="el-GR"/>
                    </w:rPr>
                  </w:pPr>
                  <w:r w:rsidRPr="00E50C71">
                    <w:rPr>
                      <w:lang w:val="el-GR"/>
                    </w:rPr>
                    <w:t>Ονοματεπώνυμο Μέλους Ομάδας Έργου</w:t>
                  </w:r>
                </w:p>
              </w:tc>
              <w:tc>
                <w:tcPr>
                  <w:tcW w:w="1132" w:type="pct"/>
                  <w:shd w:val="clear" w:color="auto" w:fill="E0E0E0"/>
                  <w:vAlign w:val="center"/>
                </w:tcPr>
                <w:p w14:paraId="0621E797" w14:textId="77777777" w:rsidR="00B94E4F" w:rsidRPr="00E50C71" w:rsidRDefault="00B94E4F" w:rsidP="00C51D54">
                  <w:pPr>
                    <w:spacing w:line="276" w:lineRule="auto"/>
                    <w:rPr>
                      <w:lang w:val="el-GR"/>
                    </w:rPr>
                  </w:pPr>
                  <w:r w:rsidRPr="00E50C71">
                    <w:rPr>
                      <w:lang w:val="el-GR"/>
                    </w:rPr>
                    <w:t>Θέση στην Ομάδα Έργου</w:t>
                  </w:r>
                </w:p>
              </w:tc>
              <w:tc>
                <w:tcPr>
                  <w:tcW w:w="629" w:type="pct"/>
                  <w:shd w:val="clear" w:color="auto" w:fill="E0E0E0"/>
                  <w:vAlign w:val="center"/>
                </w:tcPr>
                <w:p w14:paraId="5DBE3AFC" w14:textId="77777777" w:rsidR="00B94E4F" w:rsidRPr="00E50C71" w:rsidRDefault="00B94E4F" w:rsidP="00C51D54">
                  <w:pPr>
                    <w:spacing w:line="276" w:lineRule="auto"/>
                    <w:rPr>
                      <w:lang w:val="el-GR"/>
                    </w:rPr>
                  </w:pPr>
                  <w:r w:rsidRPr="00E50C71">
                    <w:rPr>
                      <w:lang w:val="el-GR"/>
                    </w:rPr>
                    <w:t>Ανθρωπομήνες</w:t>
                  </w:r>
                </w:p>
              </w:tc>
              <w:tc>
                <w:tcPr>
                  <w:tcW w:w="718" w:type="pct"/>
                  <w:shd w:val="clear" w:color="auto" w:fill="C0C0C0"/>
                </w:tcPr>
                <w:p w14:paraId="65E9B90D" w14:textId="77777777" w:rsidR="00B94E4F" w:rsidRPr="00E50C71" w:rsidRDefault="00B94E4F" w:rsidP="00C51D54">
                  <w:pPr>
                    <w:spacing w:line="276" w:lineRule="auto"/>
                    <w:rPr>
                      <w:lang w:val="el-GR"/>
                    </w:rPr>
                  </w:pPr>
                  <w:r w:rsidRPr="00E50C71">
                    <w:rPr>
                      <w:lang w:val="el-GR"/>
                    </w:rPr>
                    <w:t>Ποσοστό συμμετοχής* (%)</w:t>
                  </w:r>
                </w:p>
              </w:tc>
            </w:tr>
            <w:tr w:rsidR="00E50C71" w:rsidRPr="007D1830" w14:paraId="6F38659A" w14:textId="77777777" w:rsidTr="00C51D54">
              <w:trPr>
                <w:trHeight w:val="394"/>
              </w:trPr>
              <w:tc>
                <w:tcPr>
                  <w:tcW w:w="262" w:type="pct"/>
                  <w:vAlign w:val="center"/>
                </w:tcPr>
                <w:p w14:paraId="3C23B480" w14:textId="77777777" w:rsidR="00B94E4F" w:rsidRPr="00E50C71" w:rsidRDefault="00B94E4F" w:rsidP="00C51D54">
                  <w:pPr>
                    <w:spacing w:line="276" w:lineRule="auto"/>
                    <w:rPr>
                      <w:lang w:val="el-GR"/>
                    </w:rPr>
                  </w:pPr>
                </w:p>
              </w:tc>
              <w:tc>
                <w:tcPr>
                  <w:tcW w:w="1130" w:type="pct"/>
                  <w:vAlign w:val="center"/>
                </w:tcPr>
                <w:p w14:paraId="40D06AB1" w14:textId="77777777" w:rsidR="00B94E4F" w:rsidRPr="00E50C71" w:rsidRDefault="00B94E4F" w:rsidP="00C51D54">
                  <w:pPr>
                    <w:spacing w:line="276" w:lineRule="auto"/>
                    <w:rPr>
                      <w:lang w:val="el-GR"/>
                    </w:rPr>
                  </w:pPr>
                </w:p>
              </w:tc>
              <w:tc>
                <w:tcPr>
                  <w:tcW w:w="1130" w:type="pct"/>
                  <w:vAlign w:val="center"/>
                </w:tcPr>
                <w:p w14:paraId="1699DA20" w14:textId="77777777" w:rsidR="00B94E4F" w:rsidRPr="00E50C71" w:rsidRDefault="00B94E4F" w:rsidP="00C51D54">
                  <w:pPr>
                    <w:spacing w:line="276" w:lineRule="auto"/>
                    <w:rPr>
                      <w:lang w:val="el-GR"/>
                    </w:rPr>
                  </w:pPr>
                </w:p>
              </w:tc>
              <w:tc>
                <w:tcPr>
                  <w:tcW w:w="1132" w:type="pct"/>
                  <w:vAlign w:val="center"/>
                </w:tcPr>
                <w:p w14:paraId="2751BE97" w14:textId="77777777" w:rsidR="00B94E4F" w:rsidRPr="00E50C71" w:rsidRDefault="00B94E4F" w:rsidP="00C51D54">
                  <w:pPr>
                    <w:spacing w:line="276" w:lineRule="auto"/>
                    <w:rPr>
                      <w:lang w:val="el-GR"/>
                    </w:rPr>
                  </w:pPr>
                </w:p>
              </w:tc>
              <w:tc>
                <w:tcPr>
                  <w:tcW w:w="629" w:type="pct"/>
                  <w:vAlign w:val="center"/>
                </w:tcPr>
                <w:p w14:paraId="06096CD8" w14:textId="77777777" w:rsidR="00B94E4F" w:rsidRPr="00E50C71" w:rsidRDefault="00B94E4F" w:rsidP="00C51D54">
                  <w:pPr>
                    <w:spacing w:line="276" w:lineRule="auto"/>
                    <w:rPr>
                      <w:lang w:val="el-GR"/>
                    </w:rPr>
                  </w:pPr>
                </w:p>
              </w:tc>
              <w:tc>
                <w:tcPr>
                  <w:tcW w:w="718" w:type="pct"/>
                  <w:shd w:val="clear" w:color="auto" w:fill="C0C0C0"/>
                </w:tcPr>
                <w:p w14:paraId="32A1409C" w14:textId="77777777" w:rsidR="00B94E4F" w:rsidRPr="00E50C71" w:rsidRDefault="00B94E4F" w:rsidP="00C51D54">
                  <w:pPr>
                    <w:spacing w:line="276" w:lineRule="auto"/>
                    <w:rPr>
                      <w:lang w:val="el-GR"/>
                    </w:rPr>
                  </w:pPr>
                </w:p>
              </w:tc>
            </w:tr>
            <w:tr w:rsidR="00E50C71" w:rsidRPr="007D1830" w14:paraId="1E317497" w14:textId="77777777" w:rsidTr="00C51D54">
              <w:trPr>
                <w:trHeight w:val="394"/>
              </w:trPr>
              <w:tc>
                <w:tcPr>
                  <w:tcW w:w="262" w:type="pct"/>
                  <w:vAlign w:val="center"/>
                </w:tcPr>
                <w:p w14:paraId="619EC958" w14:textId="77777777" w:rsidR="00B94E4F" w:rsidRPr="00E50C71" w:rsidRDefault="00B94E4F" w:rsidP="00C51D54">
                  <w:pPr>
                    <w:spacing w:line="276" w:lineRule="auto"/>
                    <w:rPr>
                      <w:lang w:val="el-GR"/>
                    </w:rPr>
                  </w:pPr>
                </w:p>
              </w:tc>
              <w:tc>
                <w:tcPr>
                  <w:tcW w:w="1130" w:type="pct"/>
                  <w:vAlign w:val="center"/>
                </w:tcPr>
                <w:p w14:paraId="239F0D50" w14:textId="77777777" w:rsidR="00B94E4F" w:rsidRPr="00E50C71" w:rsidRDefault="00B94E4F" w:rsidP="00C51D54">
                  <w:pPr>
                    <w:spacing w:line="276" w:lineRule="auto"/>
                    <w:rPr>
                      <w:lang w:val="el-GR"/>
                    </w:rPr>
                  </w:pPr>
                </w:p>
              </w:tc>
              <w:tc>
                <w:tcPr>
                  <w:tcW w:w="1130" w:type="pct"/>
                  <w:vAlign w:val="center"/>
                </w:tcPr>
                <w:p w14:paraId="27CE6F76" w14:textId="77777777" w:rsidR="00B94E4F" w:rsidRPr="00E50C71" w:rsidRDefault="00B94E4F" w:rsidP="00C51D54">
                  <w:pPr>
                    <w:spacing w:line="276" w:lineRule="auto"/>
                    <w:rPr>
                      <w:lang w:val="el-GR"/>
                    </w:rPr>
                  </w:pPr>
                </w:p>
              </w:tc>
              <w:tc>
                <w:tcPr>
                  <w:tcW w:w="1132" w:type="pct"/>
                  <w:vAlign w:val="center"/>
                </w:tcPr>
                <w:p w14:paraId="3596BA97" w14:textId="77777777" w:rsidR="00B94E4F" w:rsidRPr="00E50C71" w:rsidRDefault="00B94E4F" w:rsidP="00C51D54">
                  <w:pPr>
                    <w:spacing w:line="276" w:lineRule="auto"/>
                    <w:rPr>
                      <w:lang w:val="el-GR"/>
                    </w:rPr>
                  </w:pPr>
                </w:p>
              </w:tc>
              <w:tc>
                <w:tcPr>
                  <w:tcW w:w="629" w:type="pct"/>
                  <w:vAlign w:val="center"/>
                </w:tcPr>
                <w:p w14:paraId="7280F996" w14:textId="77777777" w:rsidR="00B94E4F" w:rsidRPr="00E50C71" w:rsidRDefault="00B94E4F" w:rsidP="00C51D54">
                  <w:pPr>
                    <w:spacing w:line="276" w:lineRule="auto"/>
                    <w:rPr>
                      <w:lang w:val="el-GR"/>
                    </w:rPr>
                  </w:pPr>
                </w:p>
              </w:tc>
              <w:tc>
                <w:tcPr>
                  <w:tcW w:w="718" w:type="pct"/>
                  <w:shd w:val="clear" w:color="auto" w:fill="C0C0C0"/>
                </w:tcPr>
                <w:p w14:paraId="58F3DB50" w14:textId="77777777" w:rsidR="00B94E4F" w:rsidRPr="00E50C71" w:rsidRDefault="00B94E4F" w:rsidP="00C51D54">
                  <w:pPr>
                    <w:spacing w:line="276" w:lineRule="auto"/>
                    <w:rPr>
                      <w:lang w:val="el-GR"/>
                    </w:rPr>
                  </w:pPr>
                </w:p>
              </w:tc>
            </w:tr>
            <w:tr w:rsidR="00E50C71" w:rsidRPr="007D1830" w14:paraId="7CF0375B" w14:textId="77777777" w:rsidTr="00C51D54">
              <w:trPr>
                <w:trHeight w:val="394"/>
              </w:trPr>
              <w:tc>
                <w:tcPr>
                  <w:tcW w:w="262" w:type="pct"/>
                  <w:vAlign w:val="center"/>
                </w:tcPr>
                <w:p w14:paraId="6A52873D" w14:textId="77777777" w:rsidR="00B94E4F" w:rsidRPr="00E50C71" w:rsidRDefault="00B94E4F" w:rsidP="00C51D54">
                  <w:pPr>
                    <w:spacing w:line="276" w:lineRule="auto"/>
                    <w:rPr>
                      <w:lang w:val="el-GR"/>
                    </w:rPr>
                  </w:pPr>
                </w:p>
              </w:tc>
              <w:tc>
                <w:tcPr>
                  <w:tcW w:w="1130" w:type="pct"/>
                  <w:vAlign w:val="center"/>
                </w:tcPr>
                <w:p w14:paraId="7B1B2CD0" w14:textId="77777777" w:rsidR="00B94E4F" w:rsidRPr="00E50C71" w:rsidRDefault="00B94E4F" w:rsidP="00C51D54">
                  <w:pPr>
                    <w:spacing w:line="276" w:lineRule="auto"/>
                    <w:rPr>
                      <w:lang w:val="el-GR"/>
                    </w:rPr>
                  </w:pPr>
                </w:p>
              </w:tc>
              <w:tc>
                <w:tcPr>
                  <w:tcW w:w="1130" w:type="pct"/>
                  <w:vAlign w:val="center"/>
                </w:tcPr>
                <w:p w14:paraId="5C9318DA" w14:textId="77777777" w:rsidR="00B94E4F" w:rsidRPr="00E50C71" w:rsidRDefault="00B94E4F" w:rsidP="00C51D54">
                  <w:pPr>
                    <w:spacing w:line="276" w:lineRule="auto"/>
                    <w:rPr>
                      <w:lang w:val="el-GR"/>
                    </w:rPr>
                  </w:pPr>
                </w:p>
              </w:tc>
              <w:tc>
                <w:tcPr>
                  <w:tcW w:w="1132" w:type="pct"/>
                  <w:vAlign w:val="center"/>
                </w:tcPr>
                <w:p w14:paraId="122D559D" w14:textId="77777777" w:rsidR="00B94E4F" w:rsidRPr="00E50C71" w:rsidRDefault="00B94E4F" w:rsidP="00C51D54">
                  <w:pPr>
                    <w:spacing w:line="276" w:lineRule="auto"/>
                    <w:rPr>
                      <w:lang w:val="el-GR"/>
                    </w:rPr>
                  </w:pPr>
                </w:p>
              </w:tc>
              <w:tc>
                <w:tcPr>
                  <w:tcW w:w="629" w:type="pct"/>
                  <w:vAlign w:val="center"/>
                </w:tcPr>
                <w:p w14:paraId="703A2985" w14:textId="77777777" w:rsidR="00B94E4F" w:rsidRPr="00E50C71" w:rsidRDefault="00B94E4F" w:rsidP="00C51D54">
                  <w:pPr>
                    <w:spacing w:line="276" w:lineRule="auto"/>
                    <w:rPr>
                      <w:lang w:val="el-GR"/>
                    </w:rPr>
                  </w:pPr>
                </w:p>
              </w:tc>
              <w:tc>
                <w:tcPr>
                  <w:tcW w:w="718" w:type="pct"/>
                  <w:shd w:val="clear" w:color="auto" w:fill="C0C0C0"/>
                </w:tcPr>
                <w:p w14:paraId="0257CA15" w14:textId="77777777" w:rsidR="00B94E4F" w:rsidRPr="00E50C71" w:rsidRDefault="00B94E4F" w:rsidP="00C51D54">
                  <w:pPr>
                    <w:spacing w:line="276" w:lineRule="auto"/>
                    <w:rPr>
                      <w:lang w:val="el-GR"/>
                    </w:rPr>
                  </w:pPr>
                </w:p>
              </w:tc>
            </w:tr>
            <w:tr w:rsidR="00E50C71" w:rsidRPr="007D1830" w14:paraId="2269C29E" w14:textId="77777777" w:rsidTr="00C51D54">
              <w:trPr>
                <w:trHeight w:val="380"/>
              </w:trPr>
              <w:tc>
                <w:tcPr>
                  <w:tcW w:w="3654" w:type="pct"/>
                  <w:gridSpan w:val="4"/>
                  <w:tcBorders>
                    <w:bottom w:val="single" w:sz="4" w:space="0" w:color="000080"/>
                  </w:tcBorders>
                  <w:shd w:val="clear" w:color="auto" w:fill="C0C0C0"/>
                  <w:vAlign w:val="center"/>
                </w:tcPr>
                <w:p w14:paraId="268892F3" w14:textId="77777777" w:rsidR="00B94E4F" w:rsidRPr="00E50C71" w:rsidRDefault="00B94E4F" w:rsidP="00C51D54">
                  <w:pPr>
                    <w:spacing w:line="276" w:lineRule="auto"/>
                    <w:rPr>
                      <w:b/>
                      <w:lang w:val="el-GR"/>
                    </w:rPr>
                  </w:pPr>
                  <w:r w:rsidRPr="00E50C71">
                    <w:rPr>
                      <w:b/>
                      <w:lang w:val="el-GR"/>
                    </w:rPr>
                    <w:t xml:space="preserve">ΜΕΡΙΚΟ ΣΥΝΟΛΟ (1) </w:t>
                  </w:r>
                </w:p>
              </w:tc>
              <w:tc>
                <w:tcPr>
                  <w:tcW w:w="629" w:type="pct"/>
                  <w:tcBorders>
                    <w:bottom w:val="single" w:sz="4" w:space="0" w:color="000080"/>
                  </w:tcBorders>
                  <w:shd w:val="clear" w:color="auto" w:fill="C0C0C0"/>
                  <w:vAlign w:val="center"/>
                </w:tcPr>
                <w:p w14:paraId="607A4C9E" w14:textId="77777777" w:rsidR="00B94E4F" w:rsidRPr="00E50C71" w:rsidRDefault="00B94E4F" w:rsidP="00C51D54">
                  <w:pPr>
                    <w:spacing w:line="276" w:lineRule="auto"/>
                    <w:rPr>
                      <w:lang w:val="el-GR"/>
                    </w:rPr>
                  </w:pPr>
                </w:p>
              </w:tc>
              <w:tc>
                <w:tcPr>
                  <w:tcW w:w="718" w:type="pct"/>
                  <w:tcBorders>
                    <w:bottom w:val="single" w:sz="4" w:space="0" w:color="000080"/>
                  </w:tcBorders>
                  <w:shd w:val="clear" w:color="auto" w:fill="C0C0C0"/>
                </w:tcPr>
                <w:p w14:paraId="4EDA2928" w14:textId="77777777" w:rsidR="00B94E4F" w:rsidRPr="00E50C71" w:rsidRDefault="00B94E4F" w:rsidP="00C51D54">
                  <w:pPr>
                    <w:spacing w:line="276" w:lineRule="auto"/>
                    <w:rPr>
                      <w:lang w:val="el-GR"/>
                    </w:rPr>
                  </w:pPr>
                </w:p>
              </w:tc>
            </w:tr>
          </w:tbl>
          <w:p w14:paraId="4E5BEE21" w14:textId="77777777" w:rsidR="00B94E4F" w:rsidRPr="00E50C71" w:rsidRDefault="00B94E4F" w:rsidP="00C51D54">
            <w:pPr>
              <w:autoSpaceDE w:val="0"/>
              <w:autoSpaceDN w:val="0"/>
              <w:adjustRightInd w:val="0"/>
              <w:spacing w:after="70"/>
              <w:jc w:val="left"/>
              <w:rPr>
                <w:b/>
                <w:bCs/>
                <w:lang w:val="el-GR" w:eastAsia="el-GR"/>
              </w:rPr>
            </w:pPr>
          </w:p>
          <w:p w14:paraId="37CB53D0" w14:textId="77777777" w:rsidR="00B94E4F" w:rsidRPr="00E50C71" w:rsidRDefault="00B94E4F" w:rsidP="00C51D54">
            <w:pPr>
              <w:spacing w:line="276" w:lineRule="auto"/>
              <w:rPr>
                <w:lang w:val="el-GR"/>
              </w:rPr>
            </w:pPr>
            <w:r w:rsidRPr="00E50C71">
              <w:rPr>
                <w:lang w:val="el-GR"/>
              </w:rPr>
              <w:t xml:space="preserve">Πίνακα των </w:t>
            </w:r>
            <w:r w:rsidRPr="00E50C71">
              <w:rPr>
                <w:b/>
                <w:lang w:val="el-GR"/>
              </w:rPr>
              <w:t>στελεχών των Υπεργολάβων</w:t>
            </w:r>
            <w:r w:rsidRPr="00E50C71">
              <w:rPr>
                <w:lang w:val="el-GR"/>
              </w:rPr>
              <w:t xml:space="preserve"> </w:t>
            </w:r>
            <w:r w:rsidRPr="00E50C71">
              <w:rPr>
                <w:b/>
                <w:lang w:val="el-GR"/>
              </w:rPr>
              <w:t>του Οικονομικού Φορέα</w:t>
            </w:r>
            <w:r w:rsidRPr="00E50C71">
              <w:rPr>
                <w:lang w:val="el-GR"/>
              </w:rPr>
              <w:t xml:space="preserve"> που συμμετέχουν στην Ομάδα Έργου, σύμφωνα με το ακόλουθο υπόδειγμα: </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65"/>
              <w:gridCol w:w="2065"/>
              <w:gridCol w:w="2067"/>
              <w:gridCol w:w="1278"/>
              <w:gridCol w:w="1063"/>
            </w:tblGrid>
            <w:tr w:rsidR="00E50C71" w:rsidRPr="007D1830" w14:paraId="671195A3" w14:textId="77777777" w:rsidTr="00C51D54">
              <w:trPr>
                <w:trHeight w:val="788"/>
              </w:trPr>
              <w:tc>
                <w:tcPr>
                  <w:tcW w:w="262" w:type="pct"/>
                  <w:shd w:val="clear" w:color="auto" w:fill="E0E0E0"/>
                  <w:vAlign w:val="center"/>
                </w:tcPr>
                <w:p w14:paraId="0E5B14A7" w14:textId="77777777" w:rsidR="00B94E4F" w:rsidRPr="00E50C71" w:rsidRDefault="00B94E4F" w:rsidP="00C51D54">
                  <w:pPr>
                    <w:spacing w:line="276" w:lineRule="auto"/>
                    <w:rPr>
                      <w:lang w:val="el-GR"/>
                    </w:rPr>
                  </w:pPr>
                  <w:r w:rsidRPr="00E50C71">
                    <w:rPr>
                      <w:lang w:val="el-GR"/>
                    </w:rPr>
                    <w:t>Α/Α</w:t>
                  </w:r>
                </w:p>
              </w:tc>
              <w:tc>
                <w:tcPr>
                  <w:tcW w:w="1146" w:type="pct"/>
                  <w:shd w:val="clear" w:color="auto" w:fill="E0E0E0"/>
                  <w:vAlign w:val="center"/>
                </w:tcPr>
                <w:p w14:paraId="57340616" w14:textId="77777777" w:rsidR="00B94E4F" w:rsidRPr="00E50C71" w:rsidRDefault="00B94E4F" w:rsidP="00C51D54">
                  <w:pPr>
                    <w:spacing w:line="276" w:lineRule="auto"/>
                    <w:jc w:val="left"/>
                    <w:rPr>
                      <w:lang w:val="el-GR"/>
                    </w:rPr>
                  </w:pPr>
                  <w:r w:rsidRPr="00E50C71">
                    <w:rPr>
                      <w:lang w:val="el-GR"/>
                    </w:rPr>
                    <w:t>Επωνυμία Εταιρείας Υπεργολάβου</w:t>
                  </w:r>
                </w:p>
              </w:tc>
              <w:tc>
                <w:tcPr>
                  <w:tcW w:w="1146" w:type="pct"/>
                  <w:shd w:val="clear" w:color="auto" w:fill="E0E0E0"/>
                  <w:vAlign w:val="center"/>
                </w:tcPr>
                <w:p w14:paraId="01DA5569" w14:textId="77777777" w:rsidR="00B94E4F" w:rsidRPr="00E50C71" w:rsidRDefault="00B94E4F" w:rsidP="00C51D54">
                  <w:pPr>
                    <w:spacing w:line="276" w:lineRule="auto"/>
                    <w:jc w:val="left"/>
                    <w:rPr>
                      <w:lang w:val="el-GR"/>
                    </w:rPr>
                  </w:pPr>
                  <w:r w:rsidRPr="00E50C71">
                    <w:rPr>
                      <w:lang w:val="el-GR"/>
                    </w:rPr>
                    <w:t>Ονοματεπώνυμο Μέλους Ομάδας Έργου</w:t>
                  </w:r>
                </w:p>
              </w:tc>
              <w:tc>
                <w:tcPr>
                  <w:tcW w:w="1146" w:type="pct"/>
                  <w:shd w:val="clear" w:color="auto" w:fill="E0E0E0"/>
                  <w:vAlign w:val="center"/>
                </w:tcPr>
                <w:p w14:paraId="300B4156" w14:textId="77777777" w:rsidR="00B94E4F" w:rsidRPr="00E50C71" w:rsidRDefault="00B94E4F" w:rsidP="00C51D54">
                  <w:pPr>
                    <w:spacing w:line="276" w:lineRule="auto"/>
                    <w:jc w:val="left"/>
                    <w:rPr>
                      <w:lang w:val="el-GR"/>
                    </w:rPr>
                  </w:pPr>
                  <w:r w:rsidRPr="00E50C71">
                    <w:rPr>
                      <w:lang w:val="el-GR"/>
                    </w:rPr>
                    <w:t>Θέση στην Ομάδα Έργου</w:t>
                  </w:r>
                </w:p>
              </w:tc>
              <w:tc>
                <w:tcPr>
                  <w:tcW w:w="709" w:type="pct"/>
                  <w:shd w:val="clear" w:color="auto" w:fill="E0E0E0"/>
                  <w:vAlign w:val="center"/>
                </w:tcPr>
                <w:p w14:paraId="3AD64FD2" w14:textId="77777777" w:rsidR="00B94E4F" w:rsidRPr="00E50C71" w:rsidRDefault="00B94E4F" w:rsidP="00C51D54">
                  <w:pPr>
                    <w:spacing w:line="276" w:lineRule="auto"/>
                    <w:jc w:val="left"/>
                    <w:rPr>
                      <w:lang w:val="el-GR"/>
                    </w:rPr>
                  </w:pPr>
                  <w:r w:rsidRPr="00E50C71">
                    <w:rPr>
                      <w:lang w:val="el-GR"/>
                    </w:rPr>
                    <w:t>Ανθρωπομήνες</w:t>
                  </w:r>
                </w:p>
              </w:tc>
              <w:tc>
                <w:tcPr>
                  <w:tcW w:w="590" w:type="pct"/>
                  <w:shd w:val="clear" w:color="auto" w:fill="C0C0C0"/>
                </w:tcPr>
                <w:p w14:paraId="4AC0F205" w14:textId="77777777" w:rsidR="00B94E4F" w:rsidRPr="00E50C71" w:rsidRDefault="00B94E4F" w:rsidP="00C51D54">
                  <w:pPr>
                    <w:spacing w:line="276" w:lineRule="auto"/>
                    <w:jc w:val="left"/>
                    <w:rPr>
                      <w:lang w:val="el-GR"/>
                    </w:rPr>
                  </w:pPr>
                  <w:r w:rsidRPr="00E50C71">
                    <w:rPr>
                      <w:lang w:val="el-GR"/>
                    </w:rPr>
                    <w:t>Ποσοστό συμμετοχής* (%)</w:t>
                  </w:r>
                </w:p>
              </w:tc>
            </w:tr>
            <w:tr w:rsidR="00E50C71" w:rsidRPr="007D1830" w14:paraId="50B2EFBB" w14:textId="77777777" w:rsidTr="00C51D54">
              <w:trPr>
                <w:trHeight w:val="380"/>
              </w:trPr>
              <w:tc>
                <w:tcPr>
                  <w:tcW w:w="262" w:type="pct"/>
                  <w:vAlign w:val="center"/>
                </w:tcPr>
                <w:p w14:paraId="28A676AB" w14:textId="77777777" w:rsidR="00B94E4F" w:rsidRPr="00E50C71" w:rsidRDefault="00B94E4F" w:rsidP="00C51D54">
                  <w:pPr>
                    <w:spacing w:line="276" w:lineRule="auto"/>
                    <w:rPr>
                      <w:lang w:val="el-GR"/>
                    </w:rPr>
                  </w:pPr>
                </w:p>
              </w:tc>
              <w:tc>
                <w:tcPr>
                  <w:tcW w:w="1146" w:type="pct"/>
                  <w:vAlign w:val="center"/>
                </w:tcPr>
                <w:p w14:paraId="1523398B" w14:textId="77777777" w:rsidR="00B94E4F" w:rsidRPr="00E50C71" w:rsidRDefault="00B94E4F" w:rsidP="00C51D54">
                  <w:pPr>
                    <w:spacing w:line="276" w:lineRule="auto"/>
                    <w:rPr>
                      <w:lang w:val="el-GR"/>
                    </w:rPr>
                  </w:pPr>
                </w:p>
              </w:tc>
              <w:tc>
                <w:tcPr>
                  <w:tcW w:w="1146" w:type="pct"/>
                  <w:vAlign w:val="center"/>
                </w:tcPr>
                <w:p w14:paraId="03633E8D" w14:textId="77777777" w:rsidR="00B94E4F" w:rsidRPr="00E50C71" w:rsidRDefault="00B94E4F" w:rsidP="00C51D54">
                  <w:pPr>
                    <w:spacing w:line="276" w:lineRule="auto"/>
                    <w:rPr>
                      <w:lang w:val="el-GR"/>
                    </w:rPr>
                  </w:pPr>
                </w:p>
              </w:tc>
              <w:tc>
                <w:tcPr>
                  <w:tcW w:w="1146" w:type="pct"/>
                  <w:vAlign w:val="center"/>
                </w:tcPr>
                <w:p w14:paraId="11634B6B" w14:textId="77777777" w:rsidR="00B94E4F" w:rsidRPr="00E50C71" w:rsidRDefault="00B94E4F" w:rsidP="00C51D54">
                  <w:pPr>
                    <w:spacing w:line="276" w:lineRule="auto"/>
                    <w:rPr>
                      <w:lang w:val="el-GR"/>
                    </w:rPr>
                  </w:pPr>
                </w:p>
              </w:tc>
              <w:tc>
                <w:tcPr>
                  <w:tcW w:w="709" w:type="pct"/>
                  <w:vAlign w:val="center"/>
                </w:tcPr>
                <w:p w14:paraId="2950F115" w14:textId="77777777" w:rsidR="00B94E4F" w:rsidRPr="00E50C71" w:rsidRDefault="00B94E4F" w:rsidP="00C51D54">
                  <w:pPr>
                    <w:spacing w:line="276" w:lineRule="auto"/>
                    <w:rPr>
                      <w:lang w:val="el-GR"/>
                    </w:rPr>
                  </w:pPr>
                </w:p>
              </w:tc>
              <w:tc>
                <w:tcPr>
                  <w:tcW w:w="590" w:type="pct"/>
                  <w:shd w:val="clear" w:color="auto" w:fill="C0C0C0"/>
                </w:tcPr>
                <w:p w14:paraId="213D88B9" w14:textId="77777777" w:rsidR="00B94E4F" w:rsidRPr="00E50C71" w:rsidRDefault="00B94E4F" w:rsidP="00C51D54">
                  <w:pPr>
                    <w:spacing w:line="276" w:lineRule="auto"/>
                    <w:rPr>
                      <w:lang w:val="el-GR"/>
                    </w:rPr>
                  </w:pPr>
                </w:p>
              </w:tc>
            </w:tr>
            <w:tr w:rsidR="00E50C71" w:rsidRPr="007D1830" w14:paraId="6D1A28BD" w14:textId="77777777" w:rsidTr="00C51D54">
              <w:trPr>
                <w:trHeight w:val="394"/>
              </w:trPr>
              <w:tc>
                <w:tcPr>
                  <w:tcW w:w="262" w:type="pct"/>
                  <w:vAlign w:val="center"/>
                </w:tcPr>
                <w:p w14:paraId="7BA3C08E" w14:textId="77777777" w:rsidR="00B94E4F" w:rsidRPr="00E50C71" w:rsidRDefault="00B94E4F" w:rsidP="00C51D54">
                  <w:pPr>
                    <w:spacing w:line="276" w:lineRule="auto"/>
                    <w:rPr>
                      <w:lang w:val="el-GR"/>
                    </w:rPr>
                  </w:pPr>
                </w:p>
              </w:tc>
              <w:tc>
                <w:tcPr>
                  <w:tcW w:w="1146" w:type="pct"/>
                  <w:vAlign w:val="center"/>
                </w:tcPr>
                <w:p w14:paraId="541F0FCE" w14:textId="77777777" w:rsidR="00B94E4F" w:rsidRPr="00E50C71" w:rsidRDefault="00B94E4F" w:rsidP="00C51D54">
                  <w:pPr>
                    <w:spacing w:line="276" w:lineRule="auto"/>
                    <w:rPr>
                      <w:lang w:val="el-GR"/>
                    </w:rPr>
                  </w:pPr>
                </w:p>
              </w:tc>
              <w:tc>
                <w:tcPr>
                  <w:tcW w:w="1146" w:type="pct"/>
                  <w:vAlign w:val="center"/>
                </w:tcPr>
                <w:p w14:paraId="46AE345E" w14:textId="77777777" w:rsidR="00B94E4F" w:rsidRPr="00E50C71" w:rsidRDefault="00B94E4F" w:rsidP="00C51D54">
                  <w:pPr>
                    <w:spacing w:line="276" w:lineRule="auto"/>
                    <w:rPr>
                      <w:lang w:val="el-GR"/>
                    </w:rPr>
                  </w:pPr>
                </w:p>
              </w:tc>
              <w:tc>
                <w:tcPr>
                  <w:tcW w:w="1146" w:type="pct"/>
                  <w:vAlign w:val="center"/>
                </w:tcPr>
                <w:p w14:paraId="241BCE85" w14:textId="77777777" w:rsidR="00B94E4F" w:rsidRPr="00E50C71" w:rsidRDefault="00B94E4F" w:rsidP="00C51D54">
                  <w:pPr>
                    <w:spacing w:line="276" w:lineRule="auto"/>
                    <w:rPr>
                      <w:lang w:val="el-GR"/>
                    </w:rPr>
                  </w:pPr>
                </w:p>
              </w:tc>
              <w:tc>
                <w:tcPr>
                  <w:tcW w:w="709" w:type="pct"/>
                  <w:vAlign w:val="center"/>
                </w:tcPr>
                <w:p w14:paraId="59CE8C06" w14:textId="77777777" w:rsidR="00B94E4F" w:rsidRPr="00E50C71" w:rsidRDefault="00B94E4F" w:rsidP="00C51D54">
                  <w:pPr>
                    <w:spacing w:line="276" w:lineRule="auto"/>
                    <w:rPr>
                      <w:lang w:val="el-GR"/>
                    </w:rPr>
                  </w:pPr>
                </w:p>
              </w:tc>
              <w:tc>
                <w:tcPr>
                  <w:tcW w:w="590" w:type="pct"/>
                  <w:shd w:val="clear" w:color="auto" w:fill="C0C0C0"/>
                </w:tcPr>
                <w:p w14:paraId="63DE9580" w14:textId="77777777" w:rsidR="00B94E4F" w:rsidRPr="00E50C71" w:rsidRDefault="00B94E4F" w:rsidP="00C51D54">
                  <w:pPr>
                    <w:spacing w:line="276" w:lineRule="auto"/>
                    <w:rPr>
                      <w:lang w:val="el-GR"/>
                    </w:rPr>
                  </w:pPr>
                </w:p>
              </w:tc>
            </w:tr>
            <w:tr w:rsidR="00E50C71" w:rsidRPr="007D1830" w14:paraId="20ECF2DD" w14:textId="77777777" w:rsidTr="00C51D54">
              <w:trPr>
                <w:trHeight w:val="394"/>
              </w:trPr>
              <w:tc>
                <w:tcPr>
                  <w:tcW w:w="262" w:type="pct"/>
                  <w:vAlign w:val="center"/>
                </w:tcPr>
                <w:p w14:paraId="1F99C150" w14:textId="77777777" w:rsidR="00B94E4F" w:rsidRPr="00E50C71" w:rsidRDefault="00B94E4F" w:rsidP="00C51D54">
                  <w:pPr>
                    <w:spacing w:line="276" w:lineRule="auto"/>
                    <w:rPr>
                      <w:lang w:val="el-GR"/>
                    </w:rPr>
                  </w:pPr>
                </w:p>
              </w:tc>
              <w:tc>
                <w:tcPr>
                  <w:tcW w:w="1146" w:type="pct"/>
                  <w:vAlign w:val="center"/>
                </w:tcPr>
                <w:p w14:paraId="6899EE34" w14:textId="77777777" w:rsidR="00B94E4F" w:rsidRPr="00E50C71" w:rsidRDefault="00B94E4F" w:rsidP="00C51D54">
                  <w:pPr>
                    <w:spacing w:line="276" w:lineRule="auto"/>
                    <w:rPr>
                      <w:lang w:val="el-GR"/>
                    </w:rPr>
                  </w:pPr>
                </w:p>
              </w:tc>
              <w:tc>
                <w:tcPr>
                  <w:tcW w:w="1146" w:type="pct"/>
                  <w:vAlign w:val="center"/>
                </w:tcPr>
                <w:p w14:paraId="7454406A" w14:textId="77777777" w:rsidR="00B94E4F" w:rsidRPr="00E50C71" w:rsidRDefault="00B94E4F" w:rsidP="00C51D54">
                  <w:pPr>
                    <w:spacing w:line="276" w:lineRule="auto"/>
                    <w:rPr>
                      <w:lang w:val="el-GR"/>
                    </w:rPr>
                  </w:pPr>
                </w:p>
              </w:tc>
              <w:tc>
                <w:tcPr>
                  <w:tcW w:w="1146" w:type="pct"/>
                  <w:vAlign w:val="center"/>
                </w:tcPr>
                <w:p w14:paraId="5F38288E" w14:textId="77777777" w:rsidR="00B94E4F" w:rsidRPr="00E50C71" w:rsidRDefault="00B94E4F" w:rsidP="00C51D54">
                  <w:pPr>
                    <w:spacing w:line="276" w:lineRule="auto"/>
                    <w:rPr>
                      <w:lang w:val="el-GR"/>
                    </w:rPr>
                  </w:pPr>
                </w:p>
              </w:tc>
              <w:tc>
                <w:tcPr>
                  <w:tcW w:w="709" w:type="pct"/>
                  <w:vAlign w:val="center"/>
                </w:tcPr>
                <w:p w14:paraId="0878A7C8" w14:textId="77777777" w:rsidR="00B94E4F" w:rsidRPr="00E50C71" w:rsidRDefault="00B94E4F" w:rsidP="00C51D54">
                  <w:pPr>
                    <w:spacing w:line="276" w:lineRule="auto"/>
                    <w:rPr>
                      <w:lang w:val="el-GR"/>
                    </w:rPr>
                  </w:pPr>
                </w:p>
              </w:tc>
              <w:tc>
                <w:tcPr>
                  <w:tcW w:w="590" w:type="pct"/>
                  <w:shd w:val="clear" w:color="auto" w:fill="C0C0C0"/>
                </w:tcPr>
                <w:p w14:paraId="17C94F1E" w14:textId="77777777" w:rsidR="00B94E4F" w:rsidRPr="00E50C71" w:rsidRDefault="00B94E4F" w:rsidP="00C51D54">
                  <w:pPr>
                    <w:spacing w:line="276" w:lineRule="auto"/>
                    <w:rPr>
                      <w:lang w:val="el-GR"/>
                    </w:rPr>
                  </w:pPr>
                </w:p>
              </w:tc>
            </w:tr>
            <w:tr w:rsidR="00E50C71" w:rsidRPr="007D1830" w14:paraId="571CA07E" w14:textId="77777777" w:rsidTr="00C51D54">
              <w:trPr>
                <w:trHeight w:val="394"/>
              </w:trPr>
              <w:tc>
                <w:tcPr>
                  <w:tcW w:w="3701" w:type="pct"/>
                  <w:gridSpan w:val="4"/>
                  <w:tcBorders>
                    <w:bottom w:val="single" w:sz="4" w:space="0" w:color="000080"/>
                  </w:tcBorders>
                  <w:shd w:val="clear" w:color="auto" w:fill="C0C0C0"/>
                  <w:vAlign w:val="center"/>
                </w:tcPr>
                <w:p w14:paraId="3D2DCE45" w14:textId="77777777" w:rsidR="00B94E4F" w:rsidRPr="00E50C71" w:rsidRDefault="00B94E4F" w:rsidP="00C51D54">
                  <w:pPr>
                    <w:spacing w:line="276" w:lineRule="auto"/>
                    <w:rPr>
                      <w:b/>
                      <w:lang w:val="el-GR"/>
                    </w:rPr>
                  </w:pPr>
                  <w:r w:rsidRPr="00E50C71">
                    <w:rPr>
                      <w:b/>
                      <w:lang w:val="el-GR"/>
                    </w:rPr>
                    <w:t xml:space="preserve">ΜΕΡΙΚΟ ΣΥΝΟΛΟ (2) </w:t>
                  </w:r>
                </w:p>
              </w:tc>
              <w:tc>
                <w:tcPr>
                  <w:tcW w:w="709" w:type="pct"/>
                  <w:tcBorders>
                    <w:bottom w:val="single" w:sz="4" w:space="0" w:color="000080"/>
                  </w:tcBorders>
                  <w:shd w:val="clear" w:color="auto" w:fill="C0C0C0"/>
                  <w:vAlign w:val="center"/>
                </w:tcPr>
                <w:p w14:paraId="214EF992" w14:textId="77777777" w:rsidR="00B94E4F" w:rsidRPr="00E50C71" w:rsidRDefault="00B94E4F" w:rsidP="00C51D54">
                  <w:pPr>
                    <w:spacing w:line="276" w:lineRule="auto"/>
                    <w:rPr>
                      <w:lang w:val="el-GR"/>
                    </w:rPr>
                  </w:pPr>
                </w:p>
              </w:tc>
              <w:tc>
                <w:tcPr>
                  <w:tcW w:w="590" w:type="pct"/>
                  <w:tcBorders>
                    <w:bottom w:val="single" w:sz="4" w:space="0" w:color="000080"/>
                  </w:tcBorders>
                  <w:shd w:val="clear" w:color="auto" w:fill="C0C0C0"/>
                </w:tcPr>
                <w:p w14:paraId="6DC91AF8" w14:textId="77777777" w:rsidR="00B94E4F" w:rsidRPr="00E50C71" w:rsidRDefault="00B94E4F" w:rsidP="00C51D54">
                  <w:pPr>
                    <w:spacing w:line="276" w:lineRule="auto"/>
                    <w:rPr>
                      <w:lang w:val="el-GR"/>
                    </w:rPr>
                  </w:pPr>
                </w:p>
              </w:tc>
            </w:tr>
          </w:tbl>
          <w:p w14:paraId="0045DA1E" w14:textId="77777777" w:rsidR="00B94E4F" w:rsidRPr="00E50C71" w:rsidRDefault="00B94E4F" w:rsidP="00C51D54">
            <w:pPr>
              <w:autoSpaceDE w:val="0"/>
              <w:autoSpaceDN w:val="0"/>
              <w:adjustRightInd w:val="0"/>
              <w:spacing w:after="70"/>
              <w:jc w:val="left"/>
              <w:rPr>
                <w:b/>
                <w:bCs/>
                <w:lang w:val="el-GR" w:eastAsia="el-GR"/>
              </w:rPr>
            </w:pPr>
          </w:p>
          <w:p w14:paraId="12CD6A4C" w14:textId="77777777" w:rsidR="00B94E4F" w:rsidRPr="00E50C71" w:rsidRDefault="00B94E4F" w:rsidP="00C51D54">
            <w:pPr>
              <w:spacing w:line="276" w:lineRule="auto"/>
              <w:rPr>
                <w:lang w:val="el-GR"/>
              </w:rPr>
            </w:pPr>
            <w:r w:rsidRPr="00E50C71">
              <w:rPr>
                <w:lang w:val="el-GR"/>
              </w:rPr>
              <w:t xml:space="preserve">Πίνακα των </w:t>
            </w:r>
            <w:r w:rsidRPr="00E50C71">
              <w:rPr>
                <w:b/>
                <w:lang w:val="el-GR"/>
              </w:rPr>
              <w:t xml:space="preserve">εξωτερικών συνεργατών του Οικονομικού Φορέα </w:t>
            </w:r>
            <w:r w:rsidRPr="00E50C71">
              <w:rPr>
                <w:lang w:val="el-GR"/>
              </w:rPr>
              <w:t>που συμμετέχουν στην Ομάδα Έργου, σύμφωνα με το ακόλουθο υπόδειγμα:</w:t>
            </w:r>
          </w:p>
          <w:tbl>
            <w:tblPr>
              <w:tblW w:w="9011"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4075"/>
              <w:gridCol w:w="2036"/>
              <w:gridCol w:w="1278"/>
              <w:gridCol w:w="1150"/>
            </w:tblGrid>
            <w:tr w:rsidR="00E50C71" w:rsidRPr="007D1830" w14:paraId="5FCFD728" w14:textId="77777777" w:rsidTr="00C51D54">
              <w:trPr>
                <w:trHeight w:val="788"/>
              </w:trPr>
              <w:tc>
                <w:tcPr>
                  <w:tcW w:w="262" w:type="pct"/>
                  <w:shd w:val="clear" w:color="auto" w:fill="E0E0E0"/>
                  <w:vAlign w:val="center"/>
                </w:tcPr>
                <w:p w14:paraId="6D739E54" w14:textId="77777777" w:rsidR="00B94E4F" w:rsidRPr="00E50C71" w:rsidRDefault="00B94E4F" w:rsidP="00C51D54">
                  <w:pPr>
                    <w:spacing w:line="276" w:lineRule="auto"/>
                    <w:rPr>
                      <w:lang w:val="el-GR"/>
                    </w:rPr>
                  </w:pPr>
                  <w:r w:rsidRPr="00E50C71">
                    <w:rPr>
                      <w:lang w:val="el-GR"/>
                    </w:rPr>
                    <w:t>Α/Α</w:t>
                  </w:r>
                </w:p>
              </w:tc>
              <w:tc>
                <w:tcPr>
                  <w:tcW w:w="2261" w:type="pct"/>
                  <w:shd w:val="clear" w:color="auto" w:fill="E0E0E0"/>
                  <w:vAlign w:val="center"/>
                </w:tcPr>
                <w:p w14:paraId="078DF7FC" w14:textId="77777777" w:rsidR="00B94E4F" w:rsidRPr="00E50C71" w:rsidRDefault="00B94E4F" w:rsidP="00C51D54">
                  <w:pPr>
                    <w:spacing w:line="276" w:lineRule="auto"/>
                    <w:rPr>
                      <w:lang w:val="el-GR"/>
                    </w:rPr>
                  </w:pPr>
                  <w:r w:rsidRPr="00E50C71">
                    <w:rPr>
                      <w:lang w:val="el-GR"/>
                    </w:rPr>
                    <w:t>Ονοματεπώνυμο Μέλους Ομάδας Έργου</w:t>
                  </w:r>
                </w:p>
              </w:tc>
              <w:tc>
                <w:tcPr>
                  <w:tcW w:w="1128" w:type="pct"/>
                  <w:shd w:val="clear" w:color="auto" w:fill="E0E0E0"/>
                  <w:vAlign w:val="center"/>
                </w:tcPr>
                <w:p w14:paraId="6C6F20C9" w14:textId="77777777" w:rsidR="00B94E4F" w:rsidRPr="00E50C71" w:rsidRDefault="00B94E4F" w:rsidP="00C51D54">
                  <w:pPr>
                    <w:spacing w:line="276" w:lineRule="auto"/>
                    <w:rPr>
                      <w:lang w:val="el-GR"/>
                    </w:rPr>
                  </w:pPr>
                  <w:r w:rsidRPr="00E50C71">
                    <w:rPr>
                      <w:lang w:val="el-GR"/>
                    </w:rPr>
                    <w:t>Θέση στην Ομάδα Έργου</w:t>
                  </w:r>
                </w:p>
              </w:tc>
              <w:tc>
                <w:tcPr>
                  <w:tcW w:w="709" w:type="pct"/>
                  <w:shd w:val="clear" w:color="auto" w:fill="E0E0E0"/>
                  <w:vAlign w:val="center"/>
                </w:tcPr>
                <w:p w14:paraId="7E49BF98" w14:textId="77777777" w:rsidR="00B94E4F" w:rsidRPr="00E50C71" w:rsidRDefault="00B94E4F" w:rsidP="00C51D54">
                  <w:pPr>
                    <w:spacing w:line="276" w:lineRule="auto"/>
                    <w:rPr>
                      <w:lang w:val="el-GR"/>
                    </w:rPr>
                  </w:pPr>
                  <w:r w:rsidRPr="00E50C71">
                    <w:rPr>
                      <w:lang w:val="el-GR"/>
                    </w:rPr>
                    <w:t>Ανθρωπομήνες</w:t>
                  </w:r>
                </w:p>
              </w:tc>
              <w:tc>
                <w:tcPr>
                  <w:tcW w:w="639" w:type="pct"/>
                  <w:shd w:val="clear" w:color="auto" w:fill="C0C0C0"/>
                </w:tcPr>
                <w:p w14:paraId="6E481EBB" w14:textId="77777777" w:rsidR="00B94E4F" w:rsidRPr="00E50C71" w:rsidRDefault="00B94E4F" w:rsidP="00C51D54">
                  <w:pPr>
                    <w:spacing w:line="276" w:lineRule="auto"/>
                    <w:rPr>
                      <w:lang w:val="el-GR"/>
                    </w:rPr>
                  </w:pPr>
                  <w:r w:rsidRPr="00E50C71">
                    <w:rPr>
                      <w:lang w:val="el-GR"/>
                    </w:rPr>
                    <w:t>Ποσοστό συμμετοχής* (%)</w:t>
                  </w:r>
                </w:p>
              </w:tc>
            </w:tr>
            <w:tr w:rsidR="00E50C71" w:rsidRPr="007D1830" w14:paraId="32E09F53" w14:textId="77777777" w:rsidTr="00C51D54">
              <w:trPr>
                <w:trHeight w:val="394"/>
              </w:trPr>
              <w:tc>
                <w:tcPr>
                  <w:tcW w:w="262" w:type="pct"/>
                  <w:vAlign w:val="center"/>
                </w:tcPr>
                <w:p w14:paraId="437DF0AC" w14:textId="77777777" w:rsidR="00B94E4F" w:rsidRPr="00E50C71" w:rsidRDefault="00B94E4F" w:rsidP="00C51D54">
                  <w:pPr>
                    <w:spacing w:line="276" w:lineRule="auto"/>
                    <w:rPr>
                      <w:lang w:val="el-GR"/>
                    </w:rPr>
                  </w:pPr>
                </w:p>
              </w:tc>
              <w:tc>
                <w:tcPr>
                  <w:tcW w:w="2261" w:type="pct"/>
                  <w:vAlign w:val="center"/>
                </w:tcPr>
                <w:p w14:paraId="5186D9D7" w14:textId="77777777" w:rsidR="00B94E4F" w:rsidRPr="00E50C71" w:rsidRDefault="00B94E4F" w:rsidP="00C51D54">
                  <w:pPr>
                    <w:spacing w:line="276" w:lineRule="auto"/>
                    <w:rPr>
                      <w:lang w:val="el-GR"/>
                    </w:rPr>
                  </w:pPr>
                </w:p>
              </w:tc>
              <w:tc>
                <w:tcPr>
                  <w:tcW w:w="1128" w:type="pct"/>
                  <w:vAlign w:val="center"/>
                </w:tcPr>
                <w:p w14:paraId="3D5FE166" w14:textId="77777777" w:rsidR="00B94E4F" w:rsidRPr="00E50C71" w:rsidRDefault="00B94E4F" w:rsidP="00C51D54">
                  <w:pPr>
                    <w:spacing w:line="276" w:lineRule="auto"/>
                    <w:rPr>
                      <w:lang w:val="el-GR"/>
                    </w:rPr>
                  </w:pPr>
                </w:p>
              </w:tc>
              <w:tc>
                <w:tcPr>
                  <w:tcW w:w="709" w:type="pct"/>
                  <w:vAlign w:val="center"/>
                </w:tcPr>
                <w:p w14:paraId="2256ED28" w14:textId="77777777" w:rsidR="00B94E4F" w:rsidRPr="00E50C71" w:rsidRDefault="00B94E4F" w:rsidP="00C51D54">
                  <w:pPr>
                    <w:spacing w:line="276" w:lineRule="auto"/>
                    <w:rPr>
                      <w:lang w:val="el-GR"/>
                    </w:rPr>
                  </w:pPr>
                </w:p>
              </w:tc>
              <w:tc>
                <w:tcPr>
                  <w:tcW w:w="639" w:type="pct"/>
                  <w:shd w:val="clear" w:color="auto" w:fill="C0C0C0"/>
                </w:tcPr>
                <w:p w14:paraId="7BD4EEF8" w14:textId="77777777" w:rsidR="00B94E4F" w:rsidRPr="00E50C71" w:rsidRDefault="00B94E4F" w:rsidP="00C51D54">
                  <w:pPr>
                    <w:spacing w:line="276" w:lineRule="auto"/>
                    <w:rPr>
                      <w:lang w:val="el-GR"/>
                    </w:rPr>
                  </w:pPr>
                </w:p>
              </w:tc>
            </w:tr>
            <w:tr w:rsidR="00E50C71" w:rsidRPr="007D1830" w14:paraId="54D3D3E1" w14:textId="77777777" w:rsidTr="00C51D54">
              <w:trPr>
                <w:trHeight w:val="394"/>
              </w:trPr>
              <w:tc>
                <w:tcPr>
                  <w:tcW w:w="262" w:type="pct"/>
                  <w:vAlign w:val="center"/>
                </w:tcPr>
                <w:p w14:paraId="6E4CF71C" w14:textId="77777777" w:rsidR="00B94E4F" w:rsidRPr="00E50C71" w:rsidRDefault="00B94E4F" w:rsidP="00C51D54">
                  <w:pPr>
                    <w:spacing w:line="276" w:lineRule="auto"/>
                    <w:rPr>
                      <w:lang w:val="el-GR"/>
                    </w:rPr>
                  </w:pPr>
                </w:p>
              </w:tc>
              <w:tc>
                <w:tcPr>
                  <w:tcW w:w="2261" w:type="pct"/>
                  <w:vAlign w:val="center"/>
                </w:tcPr>
                <w:p w14:paraId="19B0E3B6" w14:textId="77777777" w:rsidR="00B94E4F" w:rsidRPr="00E50C71" w:rsidRDefault="00B94E4F" w:rsidP="00C51D54">
                  <w:pPr>
                    <w:spacing w:line="276" w:lineRule="auto"/>
                    <w:rPr>
                      <w:lang w:val="el-GR"/>
                    </w:rPr>
                  </w:pPr>
                </w:p>
              </w:tc>
              <w:tc>
                <w:tcPr>
                  <w:tcW w:w="1128" w:type="pct"/>
                  <w:vAlign w:val="center"/>
                </w:tcPr>
                <w:p w14:paraId="321C7E62" w14:textId="77777777" w:rsidR="00B94E4F" w:rsidRPr="00E50C71" w:rsidRDefault="00B94E4F" w:rsidP="00C51D54">
                  <w:pPr>
                    <w:spacing w:line="276" w:lineRule="auto"/>
                    <w:rPr>
                      <w:lang w:val="el-GR"/>
                    </w:rPr>
                  </w:pPr>
                </w:p>
              </w:tc>
              <w:tc>
                <w:tcPr>
                  <w:tcW w:w="709" w:type="pct"/>
                  <w:vAlign w:val="center"/>
                </w:tcPr>
                <w:p w14:paraId="0A293119" w14:textId="77777777" w:rsidR="00B94E4F" w:rsidRPr="00E50C71" w:rsidRDefault="00B94E4F" w:rsidP="00C51D54">
                  <w:pPr>
                    <w:spacing w:line="276" w:lineRule="auto"/>
                    <w:rPr>
                      <w:lang w:val="el-GR"/>
                    </w:rPr>
                  </w:pPr>
                </w:p>
              </w:tc>
              <w:tc>
                <w:tcPr>
                  <w:tcW w:w="639" w:type="pct"/>
                  <w:shd w:val="clear" w:color="auto" w:fill="C0C0C0"/>
                </w:tcPr>
                <w:p w14:paraId="694D4819" w14:textId="77777777" w:rsidR="00B94E4F" w:rsidRPr="00E50C71" w:rsidRDefault="00B94E4F" w:rsidP="00C51D54">
                  <w:pPr>
                    <w:spacing w:line="276" w:lineRule="auto"/>
                    <w:rPr>
                      <w:lang w:val="el-GR"/>
                    </w:rPr>
                  </w:pPr>
                </w:p>
              </w:tc>
            </w:tr>
            <w:tr w:rsidR="00E50C71" w:rsidRPr="007D1830" w14:paraId="6F5E865E" w14:textId="77777777" w:rsidTr="00C51D54">
              <w:trPr>
                <w:trHeight w:val="394"/>
              </w:trPr>
              <w:tc>
                <w:tcPr>
                  <w:tcW w:w="262" w:type="pct"/>
                  <w:vAlign w:val="center"/>
                </w:tcPr>
                <w:p w14:paraId="5D742EAF" w14:textId="77777777" w:rsidR="00B94E4F" w:rsidRPr="00E50C71" w:rsidRDefault="00B94E4F" w:rsidP="00C51D54">
                  <w:pPr>
                    <w:spacing w:line="276" w:lineRule="auto"/>
                    <w:rPr>
                      <w:lang w:val="el-GR"/>
                    </w:rPr>
                  </w:pPr>
                </w:p>
              </w:tc>
              <w:tc>
                <w:tcPr>
                  <w:tcW w:w="2261" w:type="pct"/>
                  <w:vAlign w:val="center"/>
                </w:tcPr>
                <w:p w14:paraId="4D2FE882" w14:textId="77777777" w:rsidR="00B94E4F" w:rsidRPr="00E50C71" w:rsidRDefault="00B94E4F" w:rsidP="00C51D54">
                  <w:pPr>
                    <w:spacing w:line="276" w:lineRule="auto"/>
                    <w:rPr>
                      <w:lang w:val="el-GR"/>
                    </w:rPr>
                  </w:pPr>
                </w:p>
              </w:tc>
              <w:tc>
                <w:tcPr>
                  <w:tcW w:w="1128" w:type="pct"/>
                  <w:vAlign w:val="center"/>
                </w:tcPr>
                <w:p w14:paraId="41F7A382" w14:textId="77777777" w:rsidR="00B94E4F" w:rsidRPr="00E50C71" w:rsidRDefault="00B94E4F" w:rsidP="00C51D54">
                  <w:pPr>
                    <w:spacing w:line="276" w:lineRule="auto"/>
                    <w:rPr>
                      <w:lang w:val="el-GR"/>
                    </w:rPr>
                  </w:pPr>
                </w:p>
              </w:tc>
              <w:tc>
                <w:tcPr>
                  <w:tcW w:w="709" w:type="pct"/>
                  <w:vAlign w:val="center"/>
                </w:tcPr>
                <w:p w14:paraId="54489BBA" w14:textId="77777777" w:rsidR="00B94E4F" w:rsidRPr="00E50C71" w:rsidRDefault="00B94E4F" w:rsidP="00C51D54">
                  <w:pPr>
                    <w:spacing w:line="276" w:lineRule="auto"/>
                    <w:rPr>
                      <w:lang w:val="el-GR"/>
                    </w:rPr>
                  </w:pPr>
                </w:p>
              </w:tc>
              <w:tc>
                <w:tcPr>
                  <w:tcW w:w="639" w:type="pct"/>
                  <w:shd w:val="clear" w:color="auto" w:fill="C0C0C0"/>
                </w:tcPr>
                <w:p w14:paraId="008AFED3" w14:textId="77777777" w:rsidR="00B94E4F" w:rsidRPr="00E50C71" w:rsidRDefault="00B94E4F" w:rsidP="00C51D54">
                  <w:pPr>
                    <w:spacing w:line="276" w:lineRule="auto"/>
                    <w:rPr>
                      <w:lang w:val="el-GR"/>
                    </w:rPr>
                  </w:pPr>
                </w:p>
              </w:tc>
            </w:tr>
            <w:tr w:rsidR="00E50C71" w:rsidRPr="007D1830" w14:paraId="6A1E833D" w14:textId="77777777" w:rsidTr="00C51D54">
              <w:trPr>
                <w:trHeight w:val="380"/>
              </w:trPr>
              <w:tc>
                <w:tcPr>
                  <w:tcW w:w="3653" w:type="pct"/>
                  <w:gridSpan w:val="3"/>
                  <w:shd w:val="clear" w:color="auto" w:fill="C0C0C0"/>
                  <w:vAlign w:val="center"/>
                </w:tcPr>
                <w:p w14:paraId="1855BA50" w14:textId="77777777" w:rsidR="00B94E4F" w:rsidRPr="00E50C71" w:rsidRDefault="00B94E4F" w:rsidP="00C51D54">
                  <w:pPr>
                    <w:spacing w:line="276" w:lineRule="auto"/>
                    <w:rPr>
                      <w:lang w:val="el-GR"/>
                    </w:rPr>
                  </w:pPr>
                  <w:r w:rsidRPr="00E50C71">
                    <w:rPr>
                      <w:b/>
                      <w:lang w:val="el-GR"/>
                    </w:rPr>
                    <w:t>ΜΕΡΙΚΟ ΣΥΝΟΛΟ (3)</w:t>
                  </w:r>
                </w:p>
              </w:tc>
              <w:tc>
                <w:tcPr>
                  <w:tcW w:w="709" w:type="pct"/>
                  <w:shd w:val="clear" w:color="auto" w:fill="C0C0C0"/>
                  <w:vAlign w:val="center"/>
                </w:tcPr>
                <w:p w14:paraId="2BD95F50" w14:textId="77777777" w:rsidR="00B94E4F" w:rsidRPr="00E50C71" w:rsidRDefault="00B94E4F" w:rsidP="00C51D54">
                  <w:pPr>
                    <w:spacing w:line="276" w:lineRule="auto"/>
                    <w:rPr>
                      <w:lang w:val="el-GR"/>
                    </w:rPr>
                  </w:pPr>
                </w:p>
              </w:tc>
              <w:tc>
                <w:tcPr>
                  <w:tcW w:w="639" w:type="pct"/>
                  <w:shd w:val="clear" w:color="auto" w:fill="C0C0C0"/>
                </w:tcPr>
                <w:p w14:paraId="4D2A4825" w14:textId="77777777" w:rsidR="00B94E4F" w:rsidRPr="00E50C71" w:rsidRDefault="00B94E4F" w:rsidP="00C51D54">
                  <w:pPr>
                    <w:spacing w:line="276" w:lineRule="auto"/>
                    <w:rPr>
                      <w:lang w:val="el-GR"/>
                    </w:rPr>
                  </w:pPr>
                </w:p>
              </w:tc>
            </w:tr>
          </w:tbl>
          <w:p w14:paraId="2F9DA629" w14:textId="77777777" w:rsidR="00B94E4F" w:rsidRPr="00E50C71" w:rsidRDefault="00B94E4F" w:rsidP="00C51D54">
            <w:pPr>
              <w:spacing w:line="276" w:lineRule="auto"/>
              <w:rPr>
                <w:lang w:val="el-GR"/>
              </w:rPr>
            </w:pPr>
            <w:r w:rsidRPr="00E50C71">
              <w:rPr>
                <w:lang w:val="el-GR"/>
              </w:rPr>
              <w:lastRenderedPageBreak/>
              <w:t xml:space="preserve">*ως </w:t>
            </w:r>
            <w:r w:rsidRPr="00E50C71">
              <w:rPr>
                <w:b/>
                <w:lang w:val="el-GR"/>
              </w:rPr>
              <w:t>Ποσοστό Συμμετοχής</w:t>
            </w:r>
            <w:r w:rsidRPr="00E50C71">
              <w:rPr>
                <w:lang w:val="el-GR"/>
              </w:rPr>
              <w:t xml:space="preserve"> του Μέλους ορίζεται το πηλίκο των ανθρωπομηνών του δια των συνολικών προσφερόμενων ανθρωπομηνών (άθροισμα των μερικών συνόλων 1, 2, 3).</w:t>
            </w:r>
          </w:p>
          <w:p w14:paraId="4DFC350E" w14:textId="77777777" w:rsidR="00B94E4F" w:rsidRPr="00E50C71" w:rsidRDefault="00B94E4F" w:rsidP="00C51D54">
            <w:pPr>
              <w:autoSpaceDE w:val="0"/>
              <w:autoSpaceDN w:val="0"/>
              <w:adjustRightInd w:val="0"/>
              <w:spacing w:after="70"/>
              <w:rPr>
                <w:lang w:val="el-GR"/>
              </w:rPr>
            </w:pPr>
            <w:r w:rsidRPr="00E50C71">
              <w:rPr>
                <w:lang w:val="el-GR"/>
              </w:rPr>
              <w:t>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εξωτερικοί Συνεργάτες και οι υπεργολάβοι, θα δηλώνουν ότι το έργο (αντικείμενο της παρούσας Διακήρυξης), καθώς και οι υποχρεώσεις που απορρέουν από αυτό, τελούν σε γνώση τους.</w:t>
            </w:r>
          </w:p>
          <w:p w14:paraId="5F8C42D6" w14:textId="77777777" w:rsidR="00B94E4F" w:rsidRPr="00E50C71" w:rsidRDefault="00B94E4F" w:rsidP="00C51D54">
            <w:pPr>
              <w:autoSpaceDE w:val="0"/>
              <w:autoSpaceDN w:val="0"/>
              <w:adjustRightInd w:val="0"/>
              <w:spacing w:after="70"/>
              <w:rPr>
                <w:b/>
                <w:bCs/>
                <w:lang w:val="el-GR" w:eastAsia="el-GR"/>
              </w:rPr>
            </w:pPr>
            <w:r w:rsidRPr="00E50C71">
              <w:rPr>
                <w:lang w:val="el-GR"/>
              </w:rPr>
              <w:t>Στην περίπτωση δήλωσης μελών στην Ομάδα Έργου που απασχολούνται με σύμβαση ανεξάρτητων υπηρεσιών, η οποία είναι σε ισχύ, ήδη κατά τον χρόνο υποβολής της προσφοράς και σύμφωνα με την παρ. 2.2.6.2 θεωρούνται ίδιοι πόροι του οικονομικού φορέα, θα πρέπει να προσκομιστούν οι συμβάσεις ανεξάρτητων υπηρεσιών κατά την έννοια του άρθρου 39 παρ. 9 του Ν. 4387/2016 (Α 85).</w:t>
            </w:r>
          </w:p>
        </w:tc>
      </w:tr>
      <w:tr w:rsidR="00E50C71" w:rsidRPr="00E50C71" w14:paraId="5DD678B1" w14:textId="77777777" w:rsidTr="00C51D54">
        <w:tc>
          <w:tcPr>
            <w:tcW w:w="675" w:type="dxa"/>
          </w:tcPr>
          <w:p w14:paraId="74CE9B32" w14:textId="77777777" w:rsidR="00B94E4F" w:rsidRPr="00E50C71" w:rsidRDefault="00B94E4F" w:rsidP="00C51D54">
            <w:r w:rsidRPr="00E50C71">
              <w:rPr>
                <w:lang w:val="el-GR"/>
              </w:rPr>
              <w:lastRenderedPageBreak/>
              <w:t>4</w:t>
            </w:r>
            <w:r w:rsidRPr="00E50C71">
              <w:t>.2</w:t>
            </w:r>
          </w:p>
        </w:tc>
        <w:tc>
          <w:tcPr>
            <w:tcW w:w="9180" w:type="dxa"/>
          </w:tcPr>
          <w:p w14:paraId="6909598F" w14:textId="77777777" w:rsidR="000D602F" w:rsidRPr="000D602F" w:rsidRDefault="00B94E4F" w:rsidP="000D602F">
            <w:pPr>
              <w:suppressAutoHyphens w:val="0"/>
              <w:autoSpaceDE w:val="0"/>
              <w:autoSpaceDN w:val="0"/>
              <w:adjustRightInd w:val="0"/>
              <w:spacing w:after="70"/>
              <w:jc w:val="left"/>
              <w:rPr>
                <w:lang w:val="el-GR"/>
              </w:rPr>
            </w:pPr>
            <w:r w:rsidRPr="00E50C71">
              <w:rPr>
                <w:lang w:val="el-GR" w:eastAsia="el-GR"/>
              </w:rPr>
              <w:t>Βιογραφικά σημειώματα της Ομάδας Έργου (</w:t>
            </w:r>
            <w:r w:rsidRPr="00E50C71">
              <w:rPr>
                <w:lang w:val="el-GR"/>
              </w:rPr>
              <w:t>βάσει του υποδείγματος / βλ. «</w:t>
            </w:r>
            <w:r w:rsidRPr="00E50C71">
              <w:rPr>
                <w:lang w:val="el-GR"/>
              </w:rPr>
              <w:fldChar w:fldCharType="begin"/>
            </w:r>
            <w:r w:rsidRPr="00E50C71">
              <w:rPr>
                <w:lang w:val="el-GR"/>
              </w:rPr>
              <w:instrText xml:space="preserve"> REF _Ref496624509 \h  \* MERGEFORMAT </w:instrText>
            </w:r>
            <w:r w:rsidRPr="00E50C71">
              <w:rPr>
                <w:lang w:val="el-GR"/>
              </w:rPr>
            </w:r>
            <w:r w:rsidRPr="00E50C71">
              <w:rPr>
                <w:lang w:val="el-GR"/>
              </w:rPr>
              <w:fldChar w:fldCharType="separate"/>
            </w:r>
            <w:r w:rsidR="000D602F" w:rsidRPr="00E50C71">
              <w:rPr>
                <w:lang w:val="el-GR"/>
              </w:rPr>
              <w:br w:type="page"/>
            </w:r>
          </w:p>
          <w:p w14:paraId="3524BF95" w14:textId="397A78F1" w:rsidR="00B94E4F" w:rsidRPr="00E50C71" w:rsidRDefault="00B94E4F" w:rsidP="00C51D54">
            <w:pPr>
              <w:suppressAutoHyphens w:val="0"/>
              <w:autoSpaceDE w:val="0"/>
              <w:autoSpaceDN w:val="0"/>
              <w:adjustRightInd w:val="0"/>
              <w:spacing w:after="70"/>
              <w:jc w:val="left"/>
              <w:rPr>
                <w:lang w:val="el-GR" w:eastAsia="el-GR"/>
              </w:rPr>
            </w:pPr>
            <w:r w:rsidRPr="00E50C71">
              <w:rPr>
                <w:lang w:val="el-GR"/>
              </w:rPr>
              <w:fldChar w:fldCharType="end"/>
            </w:r>
            <w:r w:rsidRPr="00E50C71">
              <w:rPr>
                <w:lang w:val="el-GR"/>
              </w:rPr>
              <w:t>»)</w:t>
            </w:r>
          </w:p>
        </w:tc>
      </w:tr>
    </w:tbl>
    <w:p w14:paraId="07E0F5AC" w14:textId="77777777" w:rsidR="00B94E4F" w:rsidRPr="00E50C71" w:rsidRDefault="00B94E4F" w:rsidP="00B94E4F">
      <w:pPr>
        <w:rPr>
          <w:b/>
          <w:bCs/>
          <w:lang w:val="el-GR"/>
        </w:rPr>
      </w:pPr>
    </w:p>
    <w:p w14:paraId="5C3D7304" w14:textId="1DE8A559" w:rsidR="00B94E4F" w:rsidRPr="00E50C71" w:rsidRDefault="00B94E4F" w:rsidP="00B94E4F">
      <w:pPr>
        <w:rPr>
          <w:b/>
          <w:lang w:val="el-GR"/>
        </w:rPr>
      </w:pPr>
      <w:r w:rsidRPr="00E50C71">
        <w:rPr>
          <w:b/>
          <w:bCs/>
          <w:lang w:val="el-GR"/>
        </w:rPr>
        <w:t xml:space="preserve">Β.5. </w:t>
      </w:r>
      <w:r w:rsidRPr="00E50C71">
        <w:rPr>
          <w:b/>
          <w:lang w:val="el-GR"/>
        </w:rPr>
        <w:t xml:space="preserve">Για την απόδειξη της συμμόρφωσής τους με πρότυπα διασφάλισης της παραγράφου </w:t>
      </w:r>
      <w:r w:rsidRPr="00E50C71">
        <w:rPr>
          <w:b/>
          <w:lang w:val="el-GR"/>
        </w:rPr>
        <w:fldChar w:fldCharType="begin"/>
      </w:r>
      <w:r w:rsidRPr="00E50C71">
        <w:rPr>
          <w:b/>
          <w:lang w:val="el-GR"/>
        </w:rPr>
        <w:instrText xml:space="preserve"> REF _Ref496541651 \r \h  \* MERGEFORMAT </w:instrText>
      </w:r>
      <w:r w:rsidRPr="00E50C71">
        <w:rPr>
          <w:b/>
          <w:lang w:val="el-GR"/>
        </w:rPr>
      </w:r>
      <w:r w:rsidRPr="00E50C71">
        <w:rPr>
          <w:b/>
          <w:lang w:val="el-GR"/>
        </w:rPr>
        <w:fldChar w:fldCharType="separate"/>
      </w:r>
      <w:r w:rsidR="000D602F">
        <w:rPr>
          <w:b/>
          <w:lang w:val="el-GR"/>
        </w:rPr>
        <w:t>2.2.6.1</w:t>
      </w:r>
      <w:r w:rsidRPr="00E50C71">
        <w:rPr>
          <w:b/>
          <w:lang w:val="el-GR"/>
        </w:rPr>
        <w:fldChar w:fldCharType="end"/>
      </w:r>
      <w:r w:rsidRPr="00E50C71">
        <w:rPr>
          <w:b/>
          <w:lang w:val="el-GR"/>
        </w:rPr>
        <w:t xml:space="preserve"> οι οικονομικοί φορείς προσκομίζουν τα αναφερόμενα στον κατωτέρω πίνακα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E50C71" w:rsidRPr="007D1830" w14:paraId="2E999CEA" w14:textId="77777777" w:rsidTr="00C51D54">
        <w:trPr>
          <w:trHeight w:val="711"/>
        </w:trPr>
        <w:tc>
          <w:tcPr>
            <w:tcW w:w="675" w:type="dxa"/>
            <w:shd w:val="clear" w:color="auto" w:fill="D9D9D9"/>
          </w:tcPr>
          <w:p w14:paraId="3C724EC0" w14:textId="77777777" w:rsidR="00B94E4F" w:rsidRPr="00E50C71" w:rsidRDefault="00B94E4F" w:rsidP="00C51D54">
            <w:pPr>
              <w:rPr>
                <w:b/>
              </w:rPr>
            </w:pPr>
            <w:r w:rsidRPr="00E50C71">
              <w:rPr>
                <w:b/>
                <w:lang w:val="el-GR"/>
              </w:rPr>
              <w:t>5</w:t>
            </w:r>
            <w:r w:rsidRPr="00E50C71">
              <w:rPr>
                <w:b/>
              </w:rPr>
              <w:t>.</w:t>
            </w:r>
          </w:p>
        </w:tc>
        <w:tc>
          <w:tcPr>
            <w:tcW w:w="9180" w:type="dxa"/>
            <w:shd w:val="clear" w:color="auto" w:fill="D9D9D9"/>
          </w:tcPr>
          <w:p w14:paraId="0843DD9E" w14:textId="77777777" w:rsidR="00B94E4F" w:rsidRPr="00E50C71" w:rsidRDefault="00B94E4F" w:rsidP="00C51D54">
            <w:pPr>
              <w:autoSpaceDE w:val="0"/>
              <w:autoSpaceDN w:val="0"/>
              <w:adjustRightInd w:val="0"/>
              <w:rPr>
                <w:lang w:val="el-GR" w:eastAsia="el-GR"/>
              </w:rPr>
            </w:pPr>
            <w:r w:rsidRPr="00E50C71">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E50C71" w:rsidRPr="007D1830" w14:paraId="14F259E6" w14:textId="77777777" w:rsidTr="00C51D54">
        <w:trPr>
          <w:trHeight w:val="1480"/>
        </w:trPr>
        <w:tc>
          <w:tcPr>
            <w:tcW w:w="675" w:type="dxa"/>
          </w:tcPr>
          <w:p w14:paraId="56257E6B" w14:textId="77777777" w:rsidR="00B94E4F" w:rsidRPr="00E50C71" w:rsidRDefault="00B94E4F" w:rsidP="00C51D54">
            <w:r w:rsidRPr="00E50C71">
              <w:rPr>
                <w:lang w:val="el-GR"/>
              </w:rPr>
              <w:t>5</w:t>
            </w:r>
            <w:r w:rsidRPr="00E50C71">
              <w:t>.1</w:t>
            </w:r>
          </w:p>
        </w:tc>
        <w:tc>
          <w:tcPr>
            <w:tcW w:w="9180" w:type="dxa"/>
          </w:tcPr>
          <w:p w14:paraId="776FBEA9" w14:textId="77777777" w:rsidR="00B94E4F" w:rsidRPr="00E50C71" w:rsidRDefault="00B94E4F" w:rsidP="00C51D54">
            <w:pPr>
              <w:pStyle w:val="Tabletext"/>
              <w:jc w:val="both"/>
              <w:rPr>
                <w:rFonts w:cs="Tahoma"/>
                <w:szCs w:val="22"/>
                <w:lang w:eastAsia="el-GR"/>
              </w:rPr>
            </w:pPr>
            <w:r w:rsidRPr="00E50C71">
              <w:rPr>
                <w:rFonts w:cs="Tahoma"/>
                <w:sz w:val="22"/>
                <w:szCs w:val="22"/>
              </w:rPr>
              <w:t>Οι οικονομικοί φορείς προσκομίζουν πιστοποιητικά συστήματος διαχείρισης ποιότητας (ISO ή ισοδύναμο) εν ισχύ, από διαπιστευμένο φορέα, στο πεδίο που ζητείται ή άλλα αποδεικτικά στοιχεία για ισοδύναμα μέτρα διασφάλισης ποιότητας, 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r w:rsidRPr="00E50C71">
              <w:rPr>
                <w:rFonts w:cs="Tahoma"/>
              </w:rPr>
              <w:t>.</w:t>
            </w:r>
          </w:p>
        </w:tc>
      </w:tr>
    </w:tbl>
    <w:p w14:paraId="306F93D0" w14:textId="77777777" w:rsidR="00B94E4F" w:rsidRPr="00E50C71" w:rsidRDefault="00B94E4F" w:rsidP="00B94E4F">
      <w:pPr>
        <w:rPr>
          <w:b/>
          <w:bCs/>
          <w:lang w:val="el-GR"/>
        </w:rPr>
      </w:pPr>
    </w:p>
    <w:p w14:paraId="43866270" w14:textId="77777777" w:rsidR="00B94E4F" w:rsidRPr="00E50C71" w:rsidRDefault="00B94E4F" w:rsidP="00B94E4F">
      <w:pPr>
        <w:rPr>
          <w:b/>
          <w:lang w:val="el-GR"/>
        </w:rPr>
      </w:pPr>
      <w:r w:rsidRPr="00E50C71">
        <w:rPr>
          <w:b/>
          <w:bCs/>
          <w:lang w:val="el-GR"/>
        </w:rPr>
        <w:t>Β.6.</w:t>
      </w:r>
      <w:r w:rsidRPr="00E50C71">
        <w:rPr>
          <w:lang w:val="el-GR"/>
        </w:rPr>
        <w:t xml:space="preserve"> </w:t>
      </w:r>
      <w:r w:rsidRPr="00E50C71">
        <w:rPr>
          <w:b/>
          <w:lang w:val="el-GR"/>
        </w:rPr>
        <w:t>Για την απόδειξη της νόμιμης σύστασης και εκπροσώπησης:</w:t>
      </w:r>
    </w:p>
    <w:p w14:paraId="157B2E4B" w14:textId="77777777" w:rsidR="00B94E4F" w:rsidRPr="00E50C71" w:rsidRDefault="00B94E4F" w:rsidP="00B94E4F">
      <w:pPr>
        <w:rPr>
          <w:lang w:val="el-GR"/>
        </w:rPr>
      </w:pPr>
      <w:r w:rsidRPr="00E50C71">
        <w:rPr>
          <w:lang w:val="el-GR"/>
        </w:rPr>
        <w:t>Για την απόδειξη της νόμιμης εκπροσώπησης, στις περιπτώσεις που ο οικονομικός φορέας είναι νομικό πρόσωπο και εγγράφεται υποχρεωτικά ή προαιρετικά,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εκτός αν αυτό φέρει συγκεκριμένο χρόνο ισχύος.</w:t>
      </w:r>
    </w:p>
    <w:p w14:paraId="31ABB14A" w14:textId="77777777" w:rsidR="00B94E4F" w:rsidRPr="00E50C71" w:rsidRDefault="00B94E4F" w:rsidP="00B94E4F">
      <w:pPr>
        <w:rPr>
          <w:lang w:val="el-GR"/>
        </w:rPr>
      </w:pPr>
      <w:r w:rsidRPr="00E50C71">
        <w:rPr>
          <w:lang w:val="el-GR"/>
        </w:rPr>
        <w:t>Ειδικότερα για τους ημεδαπούς οικονομικούς φορείς προσκομίζονται:</w:t>
      </w:r>
    </w:p>
    <w:p w14:paraId="22BD26A5" w14:textId="77777777" w:rsidR="00B94E4F" w:rsidRPr="00E50C71" w:rsidRDefault="00B94E4F" w:rsidP="00B94E4F">
      <w:pPr>
        <w:rPr>
          <w:lang w:val="el-GR"/>
        </w:rPr>
      </w:pPr>
      <w:r w:rsidRPr="00E50C71">
        <w:rPr>
          <w:lang w:val="el-GR"/>
        </w:rPr>
        <w:t xml:space="preserve"> i) </w:t>
      </w:r>
      <w:r w:rsidRPr="00E50C71">
        <w:rPr>
          <w:b/>
          <w:lang w:val="el-GR"/>
        </w:rPr>
        <w:t>για την απόδειξη της νόμιμης εκπροσώπησης</w:t>
      </w:r>
      <w:r w:rsidRPr="00E50C71">
        <w:rPr>
          <w:lang w:val="el-GR"/>
        </w:rPr>
        <w:t xml:space="preserve">,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p>
    <w:p w14:paraId="4D805BB6" w14:textId="77777777" w:rsidR="00B94E4F" w:rsidRPr="00E50C71" w:rsidRDefault="00B94E4F" w:rsidP="00B94E4F">
      <w:pPr>
        <w:rPr>
          <w:lang w:val="el-GR"/>
        </w:rPr>
      </w:pPr>
      <w:proofErr w:type="spellStart"/>
      <w:r w:rsidRPr="00E50C71">
        <w:rPr>
          <w:lang w:val="el-GR"/>
        </w:rPr>
        <w:lastRenderedPageBreak/>
        <w:t>ii</w:t>
      </w:r>
      <w:proofErr w:type="spellEnd"/>
      <w:r w:rsidRPr="00E50C71">
        <w:rPr>
          <w:lang w:val="el-GR"/>
        </w:rPr>
        <w:t xml:space="preserve">) Για την </w:t>
      </w:r>
      <w:r w:rsidRPr="00E50C71">
        <w:rPr>
          <w:b/>
          <w:lang w:val="el-GR"/>
        </w:rPr>
        <w:t>απόδειξη της νόμιμης σύστασης και των μεταβολών</w:t>
      </w:r>
      <w:r w:rsidRPr="00E50C71">
        <w:rPr>
          <w:lang w:val="el-GR"/>
        </w:rPr>
        <w:t xml:space="preserve"> του νομικού προσώπου γενικό πιστοποιητικό μεταβολών του ΓΕΜΗ, εφόσον έχει εκδοθεί έως τρεις (3) μήνες πριν από την υποβολή του. </w:t>
      </w:r>
    </w:p>
    <w:p w14:paraId="504B31CE" w14:textId="77777777" w:rsidR="00B94E4F" w:rsidRPr="00E50C71" w:rsidRDefault="00B94E4F" w:rsidP="00B94E4F">
      <w:pPr>
        <w:rPr>
          <w:lang w:val="el-GR"/>
        </w:rPr>
      </w:pPr>
      <w:r w:rsidRPr="00E50C71">
        <w:rPr>
          <w:lang w:val="el-GR"/>
        </w:rPr>
        <w:t>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6FC279C2" w14:textId="77777777" w:rsidR="00B94E4F" w:rsidRPr="00E50C71" w:rsidRDefault="00B94E4F" w:rsidP="00B94E4F">
      <w:pPr>
        <w:rPr>
          <w:lang w:val="el-GR"/>
        </w:rPr>
      </w:pPr>
      <w:r w:rsidRPr="00E50C71">
        <w:rPr>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αρμόδιου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12C60416" w14:textId="77777777" w:rsidR="00B94E4F" w:rsidRPr="00E50C71" w:rsidRDefault="00B94E4F" w:rsidP="00B94E4F">
      <w:pPr>
        <w:rPr>
          <w:bCs/>
          <w:lang w:val="el-GR"/>
        </w:rPr>
      </w:pPr>
      <w:r w:rsidRPr="00E50C71">
        <w:rPr>
          <w:bCs/>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5197762A" w14:textId="77777777" w:rsidR="00B94E4F" w:rsidRPr="00E50C71" w:rsidRDefault="00B94E4F" w:rsidP="00B94E4F">
      <w:pPr>
        <w:rPr>
          <w:bCs/>
          <w:lang w:val="el-GR"/>
        </w:rPr>
      </w:pPr>
      <w:r w:rsidRPr="00E50C71">
        <w:rPr>
          <w:bCs/>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3A9D0F9C" w14:textId="77777777" w:rsidR="00B94E4F" w:rsidRPr="00E50C71" w:rsidRDefault="00B94E4F" w:rsidP="00B94E4F">
      <w:pPr>
        <w:rPr>
          <w:lang w:val="el-GR"/>
        </w:rPr>
      </w:pPr>
      <w:r w:rsidRPr="00E50C71">
        <w:rPr>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w:t>
      </w:r>
      <w:proofErr w:type="spellStart"/>
      <w:r w:rsidRPr="00E50C71">
        <w:rPr>
          <w:lang w:val="el-GR"/>
        </w:rPr>
        <w:t>ουν</w:t>
      </w:r>
      <w:proofErr w:type="spellEnd"/>
      <w:r w:rsidRPr="00E50C71">
        <w:rPr>
          <w:lang w:val="el-GR"/>
        </w:rPr>
        <w:t xml:space="preserve"> νόμιμα την εταιρεία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366CB228" w14:textId="77777777" w:rsidR="00B94E4F" w:rsidRPr="00E50C71" w:rsidRDefault="00B94E4F" w:rsidP="00B94E4F">
      <w:pPr>
        <w:rPr>
          <w:b/>
          <w:bCs/>
          <w:lang w:val="el-GR"/>
        </w:rPr>
      </w:pPr>
    </w:p>
    <w:p w14:paraId="02FB843F" w14:textId="77777777" w:rsidR="00B94E4F" w:rsidRPr="00E50C71" w:rsidRDefault="00B94E4F" w:rsidP="00B94E4F">
      <w:pPr>
        <w:rPr>
          <w:lang w:val="el-GR"/>
        </w:rPr>
      </w:pPr>
      <w:r w:rsidRPr="00E50C71">
        <w:rPr>
          <w:b/>
          <w:bCs/>
          <w:lang w:val="el-GR"/>
        </w:rPr>
        <w:t>Β.7.</w:t>
      </w:r>
      <w:r w:rsidRPr="00E50C71">
        <w:rPr>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E50C71">
        <w:t>VII</w:t>
      </w:r>
      <w:r w:rsidRPr="00E50C71">
        <w:rPr>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060D24F4" w14:textId="77777777" w:rsidR="00B94E4F" w:rsidRPr="00E50C71" w:rsidRDefault="00B94E4F" w:rsidP="00B94E4F">
      <w:pPr>
        <w:rPr>
          <w:lang w:val="el-GR"/>
        </w:rPr>
      </w:pPr>
      <w:r w:rsidRPr="00E50C71">
        <w:rPr>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414F63BC" w14:textId="77777777" w:rsidR="00B94E4F" w:rsidRPr="00E50C71" w:rsidRDefault="00B94E4F" w:rsidP="00B94E4F">
      <w:pPr>
        <w:rPr>
          <w:lang w:val="el-GR"/>
        </w:rPr>
      </w:pPr>
      <w:r w:rsidRPr="00E50C71">
        <w:rPr>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w:t>
      </w:r>
      <w:proofErr w:type="spellStart"/>
      <w:r w:rsidRPr="00E50C71">
        <w:rPr>
          <w:lang w:val="el-GR"/>
        </w:rPr>
        <w:t>καταλληλότητας</w:t>
      </w:r>
      <w:proofErr w:type="spellEnd"/>
      <w:r w:rsidRPr="00E50C71">
        <w:rPr>
          <w:lang w:val="el-GR"/>
        </w:rPr>
        <w:t xml:space="preserve"> όσον αφορά τις απαιτήσεις ποιοτικής επιλογής, τις οποίες καλύπτει ο επίσημος κατάλογος ή το πιστοποιητικό. </w:t>
      </w:r>
    </w:p>
    <w:p w14:paraId="1DB1EB85" w14:textId="77777777" w:rsidR="00B94E4F" w:rsidRPr="00E50C71" w:rsidRDefault="00B94E4F" w:rsidP="00B94E4F">
      <w:pPr>
        <w:rPr>
          <w:lang w:val="el-GR"/>
        </w:rPr>
      </w:pPr>
      <w:r w:rsidRPr="00E50C71">
        <w:rPr>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Ειδικώς όσον αφορά την καταβολή των εισφορών κοινωνικής ασφάλισης και των φόρων και τελών, </w:t>
      </w:r>
      <w:r w:rsidRPr="00E50C71">
        <w:rPr>
          <w:lang w:val="el-GR"/>
        </w:rPr>
        <w:lastRenderedPageBreak/>
        <w:t xml:space="preserve">προσκομίζονται πέραν της βεβαίωσης εγγραφής στον επίσημο κατάλογο και πιστοποιητικά, κατά τα οριζόμενα ανωτέρω στην περίπτωση Β.1, </w:t>
      </w:r>
      <w:proofErr w:type="spellStart"/>
      <w:r w:rsidRPr="00E50C71">
        <w:rPr>
          <w:lang w:val="el-GR"/>
        </w:rPr>
        <w:t>υποπερ</w:t>
      </w:r>
      <w:proofErr w:type="spellEnd"/>
      <w:r w:rsidRPr="00E50C71">
        <w:rPr>
          <w:lang w:val="el-GR"/>
        </w:rPr>
        <w:t xml:space="preserve">. </w:t>
      </w:r>
      <w:proofErr w:type="spellStart"/>
      <w:r w:rsidRPr="00E50C71">
        <w:rPr>
          <w:lang w:val="en-US"/>
        </w:rPr>
        <w:t>i</w:t>
      </w:r>
      <w:proofErr w:type="spellEnd"/>
      <w:r w:rsidRPr="00E50C71">
        <w:rPr>
          <w:lang w:val="el-GR"/>
        </w:rPr>
        <w:t xml:space="preserve">, </w:t>
      </w:r>
      <w:r w:rsidRPr="00E50C71">
        <w:rPr>
          <w:lang w:val="en-US"/>
        </w:rPr>
        <w:t>ii</w:t>
      </w:r>
      <w:r w:rsidRPr="00E50C71">
        <w:rPr>
          <w:lang w:val="el-GR"/>
        </w:rPr>
        <w:t xml:space="preserve"> και </w:t>
      </w:r>
      <w:r w:rsidRPr="00E50C71">
        <w:rPr>
          <w:lang w:val="en-US"/>
        </w:rPr>
        <w:t>iii</w:t>
      </w:r>
      <w:r w:rsidRPr="00E50C71">
        <w:rPr>
          <w:lang w:val="el-GR"/>
        </w:rPr>
        <w:t xml:space="preserve"> της περ. β.</w:t>
      </w:r>
    </w:p>
    <w:p w14:paraId="4DA51BC4" w14:textId="77777777" w:rsidR="00B94E4F" w:rsidRPr="00E50C71" w:rsidRDefault="00B94E4F" w:rsidP="00B94E4F">
      <w:pPr>
        <w:rPr>
          <w:lang w:val="el-GR"/>
        </w:rPr>
      </w:pPr>
    </w:p>
    <w:p w14:paraId="52270EDC" w14:textId="77777777" w:rsidR="00B94E4F" w:rsidRPr="00E50C71" w:rsidRDefault="00B94E4F" w:rsidP="00B94E4F">
      <w:pPr>
        <w:rPr>
          <w:lang w:val="el-GR"/>
        </w:rPr>
      </w:pPr>
      <w:r w:rsidRPr="00E50C71">
        <w:rPr>
          <w:b/>
          <w:bCs/>
          <w:lang w:val="el-GR"/>
        </w:rPr>
        <w:t>Β.8.</w:t>
      </w:r>
      <w:r w:rsidRPr="00E50C71">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 </w:t>
      </w:r>
    </w:p>
    <w:p w14:paraId="3F71F3E6" w14:textId="77777777" w:rsidR="00B94E4F" w:rsidRPr="00E50C71" w:rsidRDefault="00B94E4F" w:rsidP="00B94E4F">
      <w:pPr>
        <w:rPr>
          <w:lang w:val="el-GR"/>
        </w:rPr>
      </w:pPr>
      <w:r w:rsidRPr="00E50C71">
        <w:rPr>
          <w:lang w:val="el-GR"/>
        </w:rPr>
        <w:t xml:space="preserve">Επιπλέον υποβάλλεται συμφωνητικό μεταξύ των μελών της Ένωσης με το οποίο α) συστήνεται η Ένωση β) αναγράφεται να </w:t>
      </w:r>
      <w:proofErr w:type="spellStart"/>
      <w:r w:rsidRPr="00E50C71">
        <w:rPr>
          <w:lang w:val="el-GR"/>
        </w:rPr>
        <w:t>οριοθετείται</w:t>
      </w:r>
      <w:proofErr w:type="spellEnd"/>
      <w:r w:rsidRPr="00E50C71">
        <w:rPr>
          <w:lang w:val="el-GR"/>
        </w:rPr>
        <w:t xml:space="preserve"> με σαφήνεια το μέρος του Έργου και το ποσοστό (όχι απόλυτη τιμή) του συμβατικού τιμήματος που θα αντιστοιχεί σε κάθε μέλος της ένωσης στο σύνολο της Προσφοράς, γ) δηλώνεται ένα Μέλος ως υπεύθυνο για το συντονισμό και τη διοίκηση όλων των Μελών της Ένωσης (</w:t>
      </w:r>
      <w:proofErr w:type="spellStart"/>
      <w:r w:rsidRPr="00E50C71">
        <w:rPr>
          <w:lang w:val="el-GR"/>
        </w:rPr>
        <w:t>leader</w:t>
      </w:r>
      <w:proofErr w:type="spellEnd"/>
      <w:r w:rsidRPr="00E50C71">
        <w:rPr>
          <w:lang w:val="el-GR"/>
        </w:rPr>
        <w:t>) και δ) 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08EA37F8" w14:textId="77777777" w:rsidR="00DF2FDB" w:rsidRPr="00E50C71" w:rsidRDefault="00DF2FDB" w:rsidP="00DF2FDB">
      <w:pPr>
        <w:rPr>
          <w:b/>
          <w:bCs/>
          <w:lang w:val="el-GR"/>
        </w:rPr>
      </w:pPr>
    </w:p>
    <w:p w14:paraId="39051260" w14:textId="77777777" w:rsidR="00B94E4F" w:rsidRPr="00E50C71" w:rsidRDefault="00B94E4F" w:rsidP="00B94E4F">
      <w:pPr>
        <w:tabs>
          <w:tab w:val="left" w:pos="3544"/>
        </w:tabs>
        <w:rPr>
          <w:lang w:val="el-GR"/>
        </w:rPr>
      </w:pPr>
      <w:r w:rsidRPr="00E50C71">
        <w:rPr>
          <w:b/>
          <w:bCs/>
          <w:lang w:val="el-GR"/>
        </w:rPr>
        <w:t>Β.9.</w:t>
      </w:r>
      <w:r w:rsidRPr="00E50C71">
        <w:rPr>
          <w:lang w:val="el-GR"/>
        </w:rPr>
        <w:t xml:space="preserve"> Στην περίπτωση που οικονομικός φορέας επιθυμεί να στηριχθεί στις ικανότητες άλλων φορέων, σύμφωνα με την παράγραφο 2.2.8,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αρμόδιου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w:t>
      </w:r>
    </w:p>
    <w:p w14:paraId="129EC30C" w14:textId="77777777" w:rsidR="00B94E4F" w:rsidRPr="00E50C71" w:rsidRDefault="00B94E4F" w:rsidP="00B94E4F">
      <w:pPr>
        <w:rPr>
          <w:lang w:val="el-GR"/>
        </w:rPr>
      </w:pPr>
      <w:r w:rsidRPr="00E50C71">
        <w:rPr>
          <w:lang w:val="el-GR"/>
        </w:rPr>
        <w:t xml:space="preserve">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με τον οποίο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w:t>
      </w:r>
      <w:proofErr w:type="spellStart"/>
      <w:r w:rsidRPr="00E50C71">
        <w:rPr>
          <w:lang w:val="el-GR"/>
        </w:rPr>
        <w:t>σύμβαση.Σε</w:t>
      </w:r>
      <w:proofErr w:type="spellEnd"/>
      <w:r w:rsidRPr="00E50C71">
        <w:rPr>
          <w:lang w:val="el-GR"/>
        </w:rPr>
        <w:t xml:space="preserve">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6FAD527D" w14:textId="77777777" w:rsidR="00B94E4F" w:rsidRPr="00E50C71" w:rsidRDefault="00B94E4F" w:rsidP="00B94E4F">
      <w:pPr>
        <w:rPr>
          <w:lang w:val="el-GR"/>
        </w:rPr>
      </w:pPr>
      <w:r w:rsidRPr="00E50C71">
        <w:rPr>
          <w:lang w:val="el-GR"/>
        </w:rPr>
        <w:t xml:space="preserve">Σε περίπτωση που ο τρίτος διαθέτει στοιχεία τεχνικής ή επαγγελματικής </w:t>
      </w:r>
      <w:proofErr w:type="spellStart"/>
      <w:r w:rsidRPr="00E50C71">
        <w:rPr>
          <w:lang w:val="el-GR"/>
        </w:rPr>
        <w:t>καταλληλότητας</w:t>
      </w:r>
      <w:proofErr w:type="spellEnd"/>
      <w:r w:rsidRPr="00E50C71">
        <w:rPr>
          <w:lang w:val="el-GR"/>
        </w:rPr>
        <w:t xml:space="preserve">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 δηλώνοντας το τμήμα της σύμβασης που θα εκτελέσει. </w:t>
      </w:r>
    </w:p>
    <w:p w14:paraId="674268EA" w14:textId="77777777" w:rsidR="00B94E4F" w:rsidRPr="00E50C71" w:rsidRDefault="00B94E4F" w:rsidP="00B94E4F">
      <w:pPr>
        <w:rPr>
          <w:lang w:val="el-GR"/>
        </w:rPr>
      </w:pPr>
      <w:r w:rsidRPr="00E50C71">
        <w:rPr>
          <w:b/>
          <w:bCs/>
          <w:lang w:val="el-GR"/>
        </w:rPr>
        <w:t>Β.10.</w:t>
      </w:r>
      <w:r w:rsidRPr="00E50C71">
        <w:rPr>
          <w:lang w:val="el-GR"/>
        </w:rPr>
        <w:t xml:space="preserve"> 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79BFBB3C" w14:textId="77777777" w:rsidR="00B94E4F" w:rsidRPr="00E50C71" w:rsidRDefault="00B94E4F" w:rsidP="00B94E4F">
      <w:pPr>
        <w:rPr>
          <w:b/>
          <w:bCs/>
          <w:lang w:val="el-GR"/>
        </w:rPr>
      </w:pPr>
      <w:r w:rsidRPr="00E50C71">
        <w:rPr>
          <w:b/>
          <w:bCs/>
          <w:lang w:val="el-GR"/>
        </w:rPr>
        <w:t>Β.11. Επισημαίνεται ότι γίνονται αποδεκτές:</w:t>
      </w:r>
    </w:p>
    <w:p w14:paraId="4B7EF205" w14:textId="77777777" w:rsidR="00B94E4F" w:rsidRPr="00E50C71" w:rsidRDefault="00B94E4F" w:rsidP="00B94E4F">
      <w:pPr>
        <w:numPr>
          <w:ilvl w:val="0"/>
          <w:numId w:val="5"/>
        </w:numPr>
        <w:rPr>
          <w:b/>
          <w:bCs/>
          <w:lang w:val="el-GR"/>
        </w:rPr>
      </w:pPr>
      <w:r w:rsidRPr="00E50C71">
        <w:rPr>
          <w:b/>
          <w:bCs/>
          <w:lang w:val="el-GR"/>
        </w:rPr>
        <w:lastRenderedPageBreak/>
        <w:t xml:space="preserve">οι ένορκες βεβαιώσεις που αναφέρονται στην παρούσα Διακήρυξη, εφόσον έχουν συνταχθεί έως τρεις (3) μήνες πριν από την υποβολή τους, </w:t>
      </w:r>
    </w:p>
    <w:p w14:paraId="60178228" w14:textId="77777777" w:rsidR="00B94E4F" w:rsidRPr="00E50C71" w:rsidRDefault="00B94E4F" w:rsidP="00B94E4F">
      <w:pPr>
        <w:numPr>
          <w:ilvl w:val="0"/>
          <w:numId w:val="5"/>
        </w:numPr>
        <w:rPr>
          <w:lang w:val="el-GR"/>
        </w:rPr>
      </w:pPr>
      <w:r w:rsidRPr="00E50C71">
        <w:rPr>
          <w:b/>
          <w:bCs/>
          <w:lang w:val="el-GR"/>
        </w:rPr>
        <w:t>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τους</w:t>
      </w:r>
    </w:p>
    <w:p w14:paraId="00E9184B" w14:textId="77777777" w:rsidR="00B94E4F" w:rsidRPr="00E50C71" w:rsidRDefault="00B94E4F" w:rsidP="00B94E4F">
      <w:pPr>
        <w:rPr>
          <w:lang w:val="el-GR"/>
        </w:rPr>
      </w:pPr>
      <w:r w:rsidRPr="00E50C71">
        <w:rPr>
          <w:b/>
          <w:bCs/>
          <w:lang w:val="el-GR"/>
        </w:rPr>
        <w:t xml:space="preserve">Β12. </w:t>
      </w:r>
      <w:r w:rsidRPr="00E50C71">
        <w:rPr>
          <w:lang w:val="el-GR"/>
        </w:rPr>
        <w:t>Τα αποδεικτικά μέσα που γίνονται αποδεκτά κατά το παρόν άρθρο θεωρείται ότι ισχύουν και κατά τον χρόνο υπογραφής του Ευρωπαϊκού Ενιαίου Έγγραφου Σύμβασης (Ε.Ε.Ε.Σ.) του άρθρου 79,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IV, αποδείξει ότι τα αναφερόμενα σε αυτά δεν ίσχυαν κατά τον χρόνο υπογραφής του Ε.Ε.Ε.Σ..</w:t>
      </w:r>
    </w:p>
    <w:p w14:paraId="516A793B" w14:textId="77777777" w:rsidR="00DF2FDB" w:rsidRPr="00E50C71" w:rsidRDefault="00DF2FDB" w:rsidP="00DF2FDB">
      <w:pPr>
        <w:ind w:left="720"/>
        <w:rPr>
          <w:lang w:val="el-GR"/>
        </w:rPr>
      </w:pPr>
    </w:p>
    <w:p w14:paraId="7CB9A153" w14:textId="77777777" w:rsidR="00DF2FDB" w:rsidRPr="00E50C71" w:rsidRDefault="00DF2FDB" w:rsidP="00576C5E">
      <w:pPr>
        <w:pStyle w:val="2"/>
        <w:rPr>
          <w:color w:val="auto"/>
        </w:rPr>
      </w:pPr>
      <w:r w:rsidRPr="00E50C71">
        <w:rPr>
          <w:color w:val="auto"/>
        </w:rPr>
        <w:tab/>
      </w:r>
      <w:bookmarkStart w:id="184" w:name="_Toc97194289"/>
      <w:bookmarkStart w:id="185" w:name="_Toc97194431"/>
      <w:bookmarkStart w:id="186" w:name="_Toc229132705"/>
      <w:r w:rsidRPr="00E50C71">
        <w:rPr>
          <w:color w:val="auto"/>
        </w:rPr>
        <w:t>Κριτήρια Ανάθεσης</w:t>
      </w:r>
      <w:bookmarkEnd w:id="184"/>
      <w:bookmarkEnd w:id="185"/>
      <w:bookmarkEnd w:id="186"/>
      <w:r w:rsidRPr="00E50C71">
        <w:rPr>
          <w:color w:val="auto"/>
        </w:rPr>
        <w:t xml:space="preserve"> </w:t>
      </w:r>
    </w:p>
    <w:p w14:paraId="0DC864B4" w14:textId="77777777" w:rsidR="003E1AD5" w:rsidRPr="00E50C71" w:rsidRDefault="003E1AD5" w:rsidP="003E1AD5">
      <w:pPr>
        <w:pStyle w:val="3"/>
        <w:ind w:left="709" w:hanging="709"/>
      </w:pPr>
      <w:bookmarkStart w:id="187" w:name="_Ref496542191"/>
      <w:bookmarkStart w:id="188" w:name="_Toc97194290"/>
      <w:bookmarkStart w:id="189" w:name="_Toc97194432"/>
      <w:bookmarkStart w:id="190" w:name="_Toc210726984"/>
      <w:bookmarkStart w:id="191" w:name="_Toc229132706"/>
      <w:r w:rsidRPr="00E50C71">
        <w:t>Κριτήριο ανάθεσης</w:t>
      </w:r>
      <w:bookmarkEnd w:id="187"/>
      <w:bookmarkEnd w:id="188"/>
      <w:bookmarkEnd w:id="189"/>
      <w:bookmarkEnd w:id="190"/>
      <w:bookmarkEnd w:id="191"/>
    </w:p>
    <w:p w14:paraId="5BCC1459" w14:textId="77777777" w:rsidR="003E1AD5" w:rsidRPr="00E50C71" w:rsidRDefault="003E1AD5" w:rsidP="003E1AD5">
      <w:pPr>
        <w:rPr>
          <w:lang w:val="el-GR"/>
        </w:rPr>
      </w:pPr>
      <w:r w:rsidRPr="00E50C71">
        <w:rPr>
          <w:lang w:val="el-GR"/>
        </w:rPr>
        <w:t xml:space="preserve">Κριτήριο ανάθεσης της σύμβασης είναι η πλέον συμφέρουσα από οικονομική άποψη προσφορά </w:t>
      </w:r>
    </w:p>
    <w:p w14:paraId="3F3574B2" w14:textId="77777777" w:rsidR="003E1AD5" w:rsidRPr="00E50C71" w:rsidRDefault="003E1AD5" w:rsidP="003E1AD5">
      <w:pPr>
        <w:rPr>
          <w:i/>
          <w:lang w:val="el-GR"/>
        </w:rPr>
      </w:pPr>
      <w:r w:rsidRPr="00E50C71">
        <w:rPr>
          <w:lang w:val="el-GR"/>
        </w:rPr>
        <w:t xml:space="preserve">βάσει βέλτιστης σχέσης ποιότητας – τιμής,, η οποία εκτιμάται βάσει των κάτωθι κριτηρίων: </w:t>
      </w:r>
    </w:p>
    <w:p w14:paraId="00CAACC1" w14:textId="77777777" w:rsidR="003E1AD5" w:rsidRPr="00E50C71" w:rsidRDefault="003E1AD5" w:rsidP="003E1AD5">
      <w:pPr>
        <w:spacing w:after="40"/>
        <w:rPr>
          <w:i/>
          <w:lang w:val="el-GR"/>
        </w:rPr>
      </w:pPr>
      <w:r w:rsidRPr="00E50C71" w:rsidDel="00AA1BDA">
        <w:rPr>
          <w:i/>
          <w:lang w:val="el-GR"/>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2"/>
        <w:gridCol w:w="4632"/>
        <w:gridCol w:w="1912"/>
        <w:gridCol w:w="1912"/>
      </w:tblGrid>
      <w:tr w:rsidR="00E50C71" w:rsidRPr="007D1830" w14:paraId="537E7EAD" w14:textId="77777777" w:rsidTr="00C51D54">
        <w:trPr>
          <w:trHeight w:val="110"/>
          <w:jc w:val="center"/>
        </w:trPr>
        <w:tc>
          <w:tcPr>
            <w:tcW w:w="608" w:type="pct"/>
            <w:shd w:val="clear" w:color="auto" w:fill="D9D9D9" w:themeFill="background1" w:themeFillShade="D9"/>
            <w:vAlign w:val="center"/>
          </w:tcPr>
          <w:p w14:paraId="7A5224A7" w14:textId="77777777" w:rsidR="003E1AD5" w:rsidRPr="00E50C71" w:rsidRDefault="003E1AD5" w:rsidP="00C51D54">
            <w:pPr>
              <w:suppressAutoHyphens w:val="0"/>
              <w:spacing w:line="252" w:lineRule="auto"/>
              <w:jc w:val="center"/>
              <w:rPr>
                <w:b/>
                <w:lang w:val="el-GR"/>
              </w:rPr>
            </w:pPr>
            <w:r w:rsidRPr="00E50C71">
              <w:rPr>
                <w:b/>
                <w:lang w:val="el-GR"/>
              </w:rPr>
              <w:t>Κριτήριο</w:t>
            </w:r>
          </w:p>
        </w:tc>
        <w:tc>
          <w:tcPr>
            <w:tcW w:w="2405" w:type="pct"/>
            <w:shd w:val="clear" w:color="auto" w:fill="D9D9D9" w:themeFill="background1" w:themeFillShade="D9"/>
            <w:vAlign w:val="center"/>
          </w:tcPr>
          <w:p w14:paraId="3C5511E1" w14:textId="77777777" w:rsidR="003E1AD5" w:rsidRPr="00E50C71" w:rsidRDefault="003E1AD5" w:rsidP="00C51D54">
            <w:pPr>
              <w:numPr>
                <w:ilvl w:val="12"/>
                <w:numId w:val="0"/>
              </w:numPr>
              <w:spacing w:line="252" w:lineRule="auto"/>
              <w:jc w:val="center"/>
              <w:rPr>
                <w:b/>
                <w:lang w:val="el-GR"/>
              </w:rPr>
            </w:pPr>
            <w:r w:rsidRPr="00E50C71">
              <w:rPr>
                <w:b/>
                <w:lang w:val="el-GR"/>
              </w:rPr>
              <w:t>Περιγραφή</w:t>
            </w:r>
          </w:p>
        </w:tc>
        <w:tc>
          <w:tcPr>
            <w:tcW w:w="993" w:type="pct"/>
            <w:shd w:val="clear" w:color="auto" w:fill="D9D9D9" w:themeFill="background1" w:themeFillShade="D9"/>
            <w:vAlign w:val="center"/>
          </w:tcPr>
          <w:p w14:paraId="269BC9D2" w14:textId="77777777" w:rsidR="003E1AD5" w:rsidRPr="00E50C71" w:rsidRDefault="003E1AD5" w:rsidP="00C51D54">
            <w:pPr>
              <w:numPr>
                <w:ilvl w:val="12"/>
                <w:numId w:val="0"/>
              </w:numPr>
              <w:spacing w:line="252" w:lineRule="auto"/>
              <w:jc w:val="center"/>
              <w:rPr>
                <w:b/>
                <w:lang w:val="el-GR"/>
              </w:rPr>
            </w:pPr>
            <w:r w:rsidRPr="00E50C71">
              <w:rPr>
                <w:b/>
                <w:lang w:val="el-GR"/>
              </w:rPr>
              <w:t>Συντελεστής Βαρύτητας</w:t>
            </w:r>
          </w:p>
        </w:tc>
        <w:tc>
          <w:tcPr>
            <w:tcW w:w="993" w:type="pct"/>
            <w:shd w:val="clear" w:color="auto" w:fill="D9D9D9" w:themeFill="background1" w:themeFillShade="D9"/>
          </w:tcPr>
          <w:p w14:paraId="419A320A" w14:textId="77777777" w:rsidR="003E1AD5" w:rsidRPr="00E50C71" w:rsidRDefault="003E1AD5" w:rsidP="00C51D54">
            <w:pPr>
              <w:numPr>
                <w:ilvl w:val="12"/>
                <w:numId w:val="0"/>
              </w:numPr>
              <w:spacing w:line="252" w:lineRule="auto"/>
              <w:jc w:val="center"/>
              <w:rPr>
                <w:b/>
                <w:lang w:val="el-GR"/>
              </w:rPr>
            </w:pPr>
            <w:r w:rsidRPr="00E50C71">
              <w:rPr>
                <w:b/>
                <w:lang w:val="el-GR"/>
              </w:rPr>
              <w:t>Παραπομπή σε παρ. απαίτησης της διακήρυξης</w:t>
            </w:r>
          </w:p>
        </w:tc>
      </w:tr>
      <w:tr w:rsidR="00E50C71" w:rsidRPr="00E50C71" w14:paraId="74611875" w14:textId="77777777" w:rsidTr="00C51D54">
        <w:trPr>
          <w:trHeight w:val="280"/>
          <w:jc w:val="center"/>
        </w:trPr>
        <w:tc>
          <w:tcPr>
            <w:tcW w:w="608" w:type="pct"/>
            <w:vAlign w:val="center"/>
          </w:tcPr>
          <w:p w14:paraId="36CE92E8" w14:textId="77777777" w:rsidR="003E1AD5" w:rsidRPr="00E50C71" w:rsidRDefault="003E1AD5" w:rsidP="00C51D54">
            <w:pPr>
              <w:suppressAutoHyphens w:val="0"/>
              <w:spacing w:line="252" w:lineRule="auto"/>
              <w:jc w:val="center"/>
              <w:rPr>
                <w:b/>
                <w:lang w:val="el-GR"/>
              </w:rPr>
            </w:pPr>
            <w:r w:rsidRPr="00E50C71">
              <w:rPr>
                <w:b/>
                <w:lang w:val="el-GR"/>
              </w:rPr>
              <w:t>Κ1</w:t>
            </w:r>
          </w:p>
        </w:tc>
        <w:tc>
          <w:tcPr>
            <w:tcW w:w="2405" w:type="pct"/>
            <w:vAlign w:val="center"/>
          </w:tcPr>
          <w:p w14:paraId="2DE6A2E0" w14:textId="77777777" w:rsidR="003E1AD5" w:rsidRPr="00E50C71" w:rsidRDefault="003E1AD5" w:rsidP="00C51D54">
            <w:pPr>
              <w:numPr>
                <w:ilvl w:val="12"/>
                <w:numId w:val="0"/>
              </w:numPr>
              <w:spacing w:line="252" w:lineRule="auto"/>
              <w:rPr>
                <w:b/>
                <w:bCs/>
                <w:iCs/>
                <w:lang w:val="el-GR"/>
              </w:rPr>
            </w:pPr>
            <w:r w:rsidRPr="00E50C71">
              <w:rPr>
                <w:b/>
                <w:bCs/>
                <w:lang w:val="el-GR"/>
              </w:rPr>
              <w:t>Κατανόηση</w:t>
            </w:r>
            <w:r w:rsidRPr="00E50C71">
              <w:rPr>
                <w:b/>
                <w:bCs/>
                <w:lang w:val="el-GR" w:eastAsia="el-GR"/>
              </w:rPr>
              <w:t xml:space="preserve"> του Έργου </w:t>
            </w:r>
          </w:p>
          <w:p w14:paraId="040347FE" w14:textId="77777777" w:rsidR="003E1AD5" w:rsidRPr="00E50C71" w:rsidRDefault="003E1AD5">
            <w:pPr>
              <w:pStyle w:val="a6"/>
              <w:numPr>
                <w:ilvl w:val="0"/>
                <w:numId w:val="31"/>
              </w:numPr>
              <w:snapToGrid w:val="0"/>
              <w:spacing w:before="40" w:after="40"/>
              <w:ind w:left="232" w:hanging="233"/>
              <w:contextualSpacing w:val="0"/>
              <w:jc w:val="left"/>
              <w:rPr>
                <w:iCs/>
                <w:lang w:val="el-GR"/>
              </w:rPr>
            </w:pPr>
            <w:r w:rsidRPr="00E50C71">
              <w:rPr>
                <w:iCs/>
                <w:lang w:val="el-GR"/>
              </w:rPr>
              <w:t>Σαφήνεια της πρότασης και κατανόηση του αντικειμένου, των στόχων και των ειδικών απαιτήσεων – ιδιαιτεροτήτων</w:t>
            </w:r>
          </w:p>
          <w:p w14:paraId="0CED7BDF" w14:textId="77777777" w:rsidR="003E1AD5" w:rsidRPr="00E50C71" w:rsidRDefault="003E1AD5">
            <w:pPr>
              <w:pStyle w:val="a6"/>
              <w:numPr>
                <w:ilvl w:val="0"/>
                <w:numId w:val="31"/>
              </w:numPr>
              <w:snapToGrid w:val="0"/>
              <w:spacing w:before="40" w:after="40"/>
              <w:ind w:left="232" w:hanging="233"/>
              <w:contextualSpacing w:val="0"/>
              <w:jc w:val="left"/>
              <w:rPr>
                <w:lang w:val="el-GR"/>
              </w:rPr>
            </w:pPr>
            <w:r w:rsidRPr="00E50C71">
              <w:rPr>
                <w:iCs/>
                <w:lang w:val="el-GR"/>
              </w:rPr>
              <w:t>Αναγνώριση κρίσιμων παραγόντων επιτυχίας</w:t>
            </w:r>
          </w:p>
          <w:p w14:paraId="0DB5CE04" w14:textId="77777777" w:rsidR="003E1AD5" w:rsidRPr="00E50C71" w:rsidRDefault="003E1AD5">
            <w:pPr>
              <w:pStyle w:val="a6"/>
              <w:numPr>
                <w:ilvl w:val="0"/>
                <w:numId w:val="31"/>
              </w:numPr>
              <w:snapToGrid w:val="0"/>
              <w:spacing w:before="40" w:after="40"/>
              <w:ind w:left="232" w:hanging="233"/>
              <w:contextualSpacing w:val="0"/>
              <w:jc w:val="left"/>
              <w:rPr>
                <w:lang w:val="el-GR"/>
              </w:rPr>
            </w:pPr>
            <w:r w:rsidRPr="00E50C71">
              <w:rPr>
                <w:iCs/>
                <w:lang w:val="el-GR"/>
              </w:rPr>
              <w:t>Εντοπισμός ενδεχόμενων προβλημάτων/κινδύνων και προτάσεις αντιμετώπισής αυτών</w:t>
            </w:r>
          </w:p>
        </w:tc>
        <w:tc>
          <w:tcPr>
            <w:tcW w:w="993" w:type="pct"/>
            <w:vAlign w:val="center"/>
          </w:tcPr>
          <w:p w14:paraId="12AD252E" w14:textId="77777777" w:rsidR="003E1AD5" w:rsidRPr="00E50C71" w:rsidRDefault="003E1AD5" w:rsidP="00C51D54">
            <w:pPr>
              <w:numPr>
                <w:ilvl w:val="12"/>
                <w:numId w:val="0"/>
              </w:numPr>
              <w:spacing w:line="252" w:lineRule="auto"/>
              <w:jc w:val="center"/>
              <w:rPr>
                <w:lang w:val="el-GR"/>
              </w:rPr>
            </w:pPr>
            <w:r w:rsidRPr="00E50C71">
              <w:rPr>
                <w:lang w:val="en-US"/>
              </w:rPr>
              <w:t>15</w:t>
            </w:r>
            <w:r w:rsidRPr="00E50C71">
              <w:rPr>
                <w:lang w:val="el-GR"/>
              </w:rPr>
              <w:t>%</w:t>
            </w:r>
          </w:p>
        </w:tc>
        <w:tc>
          <w:tcPr>
            <w:tcW w:w="993" w:type="pct"/>
            <w:vAlign w:val="center"/>
          </w:tcPr>
          <w:p w14:paraId="17781241" w14:textId="71CEA9FF" w:rsidR="003E1AD5" w:rsidRPr="00E50C71" w:rsidRDefault="0001701A" w:rsidP="00C51D54">
            <w:pPr>
              <w:numPr>
                <w:ilvl w:val="12"/>
                <w:numId w:val="0"/>
              </w:numPr>
              <w:spacing w:line="252" w:lineRule="auto"/>
              <w:jc w:val="center"/>
              <w:rPr>
                <w:lang w:val="en-US"/>
              </w:rPr>
            </w:pPr>
            <w:r w:rsidRPr="0001701A">
              <w:rPr>
                <w:lang w:val="el-GR"/>
              </w:rPr>
              <w:t>Κεφάλαια 0 &amp; 11</w:t>
            </w:r>
            <w:r>
              <w:rPr>
                <w:lang w:val="el-GR"/>
              </w:rPr>
              <w:t xml:space="preserve"> </w:t>
            </w:r>
            <w:r w:rsidR="003E1AD5" w:rsidRPr="00E50C71">
              <w:rPr>
                <w:lang w:val="el-GR"/>
              </w:rPr>
              <w:t>του Παραρτήματος Ι</w:t>
            </w:r>
          </w:p>
        </w:tc>
      </w:tr>
      <w:tr w:rsidR="00E50C71" w:rsidRPr="00E50C71" w14:paraId="038D3943" w14:textId="77777777" w:rsidTr="00C51D54">
        <w:trPr>
          <w:trHeight w:val="280"/>
          <w:jc w:val="center"/>
        </w:trPr>
        <w:tc>
          <w:tcPr>
            <w:tcW w:w="608" w:type="pct"/>
            <w:vAlign w:val="center"/>
          </w:tcPr>
          <w:p w14:paraId="4BF44055" w14:textId="77777777" w:rsidR="003E1AD5" w:rsidRPr="00E50C71" w:rsidRDefault="003E1AD5" w:rsidP="00C51D54">
            <w:pPr>
              <w:suppressAutoHyphens w:val="0"/>
              <w:spacing w:line="252" w:lineRule="auto"/>
              <w:jc w:val="center"/>
              <w:rPr>
                <w:b/>
                <w:lang w:val="en-US"/>
              </w:rPr>
            </w:pPr>
            <w:r w:rsidRPr="00E50C71">
              <w:rPr>
                <w:b/>
                <w:lang w:val="en-US"/>
              </w:rPr>
              <w:t>K2</w:t>
            </w:r>
          </w:p>
        </w:tc>
        <w:tc>
          <w:tcPr>
            <w:tcW w:w="2405" w:type="pct"/>
            <w:vAlign w:val="center"/>
          </w:tcPr>
          <w:p w14:paraId="7454D238" w14:textId="77777777" w:rsidR="003E1AD5" w:rsidRPr="00E50C71" w:rsidRDefault="003E1AD5" w:rsidP="00C51D54">
            <w:pPr>
              <w:numPr>
                <w:ilvl w:val="12"/>
                <w:numId w:val="0"/>
              </w:numPr>
              <w:spacing w:line="252" w:lineRule="auto"/>
              <w:rPr>
                <w:b/>
                <w:bCs/>
                <w:lang w:val="el-GR"/>
              </w:rPr>
            </w:pPr>
            <w:r w:rsidRPr="00E50C71">
              <w:rPr>
                <w:b/>
                <w:bCs/>
                <w:lang w:val="el-GR"/>
              </w:rPr>
              <w:t xml:space="preserve">Δημιουργικές Προτάσεις </w:t>
            </w:r>
          </w:p>
          <w:p w14:paraId="7511AA46" w14:textId="77777777" w:rsidR="003E1AD5" w:rsidRPr="00E50C71" w:rsidRDefault="003E1AD5">
            <w:pPr>
              <w:pStyle w:val="a6"/>
              <w:numPr>
                <w:ilvl w:val="0"/>
                <w:numId w:val="33"/>
              </w:numPr>
              <w:spacing w:line="252" w:lineRule="auto"/>
              <w:rPr>
                <w:lang w:val="el-GR"/>
              </w:rPr>
            </w:pPr>
            <w:r w:rsidRPr="00E50C71">
              <w:rPr>
                <w:lang w:val="el-GR"/>
              </w:rPr>
              <w:t>Σαφήνεια μηνύματος και πρωτοτυπία οπτικής ταυτότητας του έργου</w:t>
            </w:r>
          </w:p>
          <w:p w14:paraId="41BE2A0E" w14:textId="77777777" w:rsidR="003E1AD5" w:rsidRPr="00E50C71" w:rsidRDefault="003E1AD5">
            <w:pPr>
              <w:pStyle w:val="a6"/>
              <w:numPr>
                <w:ilvl w:val="0"/>
                <w:numId w:val="33"/>
              </w:numPr>
              <w:spacing w:line="252" w:lineRule="auto"/>
              <w:rPr>
                <w:b/>
                <w:bCs/>
                <w:lang w:val="el-GR"/>
              </w:rPr>
            </w:pPr>
            <w:r w:rsidRPr="00E50C71">
              <w:rPr>
                <w:lang w:val="el-GR"/>
              </w:rPr>
              <w:t>Καινοτομία, πρωτοτυπία και συμβατότητα υλικών δημοσιότητας με τις ανάγκες του έργου.</w:t>
            </w:r>
          </w:p>
        </w:tc>
        <w:tc>
          <w:tcPr>
            <w:tcW w:w="993" w:type="pct"/>
            <w:vAlign w:val="center"/>
          </w:tcPr>
          <w:p w14:paraId="376020D8" w14:textId="77777777" w:rsidR="003E1AD5" w:rsidRPr="00E50C71" w:rsidRDefault="003E1AD5" w:rsidP="00C51D54">
            <w:pPr>
              <w:numPr>
                <w:ilvl w:val="12"/>
                <w:numId w:val="0"/>
              </w:numPr>
              <w:spacing w:line="252" w:lineRule="auto"/>
              <w:jc w:val="center"/>
              <w:rPr>
                <w:lang w:val="el-GR"/>
              </w:rPr>
            </w:pPr>
            <w:r w:rsidRPr="00E50C71">
              <w:rPr>
                <w:lang w:val="en-US"/>
              </w:rPr>
              <w:t>4</w:t>
            </w:r>
            <w:r w:rsidRPr="00E50C71">
              <w:rPr>
                <w:lang w:val="el-GR"/>
              </w:rPr>
              <w:t>0%</w:t>
            </w:r>
          </w:p>
        </w:tc>
        <w:tc>
          <w:tcPr>
            <w:tcW w:w="993" w:type="pct"/>
            <w:vAlign w:val="center"/>
          </w:tcPr>
          <w:p w14:paraId="7DD8DC6D" w14:textId="77777777" w:rsidR="003E1AD5" w:rsidRPr="00E50C71" w:rsidRDefault="003E1AD5" w:rsidP="00C51D54">
            <w:pPr>
              <w:numPr>
                <w:ilvl w:val="12"/>
                <w:numId w:val="0"/>
              </w:numPr>
              <w:spacing w:line="252" w:lineRule="auto"/>
              <w:jc w:val="center"/>
              <w:rPr>
                <w:lang w:val="el-GR"/>
              </w:rPr>
            </w:pPr>
            <w:r w:rsidRPr="00E50C71">
              <w:rPr>
                <w:lang w:val="el-GR"/>
              </w:rPr>
              <w:t>Κεφάλαια 2 του Παραρτήματος Ι</w:t>
            </w:r>
          </w:p>
        </w:tc>
      </w:tr>
      <w:tr w:rsidR="00E50C71" w:rsidRPr="00E50C71" w:rsidDel="00C463BE" w14:paraId="056E9526" w14:textId="77777777" w:rsidTr="00C51D54">
        <w:trPr>
          <w:trHeight w:val="907"/>
          <w:jc w:val="center"/>
        </w:trPr>
        <w:tc>
          <w:tcPr>
            <w:tcW w:w="608" w:type="pct"/>
            <w:vAlign w:val="center"/>
          </w:tcPr>
          <w:p w14:paraId="5BDA75F6" w14:textId="77777777" w:rsidR="003E1AD5" w:rsidRPr="00E50C71" w:rsidRDefault="003E1AD5" w:rsidP="00C51D54">
            <w:pPr>
              <w:suppressAutoHyphens w:val="0"/>
              <w:spacing w:line="252" w:lineRule="auto"/>
              <w:jc w:val="center"/>
              <w:rPr>
                <w:b/>
                <w:lang w:val="el-GR"/>
              </w:rPr>
            </w:pPr>
            <w:r w:rsidRPr="00E50C71">
              <w:rPr>
                <w:b/>
                <w:lang w:val="el-GR"/>
              </w:rPr>
              <w:t>Κ3</w:t>
            </w:r>
          </w:p>
        </w:tc>
        <w:tc>
          <w:tcPr>
            <w:tcW w:w="2405" w:type="pct"/>
            <w:vAlign w:val="center"/>
          </w:tcPr>
          <w:p w14:paraId="66EC482A" w14:textId="77777777" w:rsidR="003E1AD5" w:rsidRPr="00E50C71" w:rsidRDefault="003E1AD5" w:rsidP="00C51D54">
            <w:pPr>
              <w:spacing w:line="252" w:lineRule="auto"/>
              <w:jc w:val="left"/>
              <w:rPr>
                <w:b/>
                <w:bCs/>
                <w:lang w:val="el-GR" w:eastAsia="el-GR"/>
              </w:rPr>
            </w:pPr>
            <w:r w:rsidRPr="00E50C71">
              <w:rPr>
                <w:b/>
                <w:bCs/>
                <w:lang w:val="el-GR" w:eastAsia="el-GR"/>
              </w:rPr>
              <w:t>Μεθοδολογία Υλοποίησης</w:t>
            </w:r>
          </w:p>
          <w:p w14:paraId="11995F62" w14:textId="77777777" w:rsidR="003E1AD5" w:rsidRPr="00E50C71" w:rsidRDefault="003E1AD5">
            <w:pPr>
              <w:pStyle w:val="a6"/>
              <w:numPr>
                <w:ilvl w:val="0"/>
                <w:numId w:val="31"/>
              </w:numPr>
              <w:snapToGrid w:val="0"/>
              <w:spacing w:before="40" w:after="40"/>
              <w:ind w:left="232" w:hanging="233"/>
              <w:contextualSpacing w:val="0"/>
              <w:jc w:val="left"/>
              <w:rPr>
                <w:iCs/>
                <w:lang w:val="el-GR"/>
              </w:rPr>
            </w:pPr>
            <w:r w:rsidRPr="00E50C71">
              <w:rPr>
                <w:iCs/>
                <w:lang w:val="el-GR"/>
              </w:rPr>
              <w:t xml:space="preserve">Σαφήνεια και πληρότητα ανάλυσης των προσφερόμενων υπηρεσιών </w:t>
            </w:r>
          </w:p>
          <w:p w14:paraId="43ECEA33" w14:textId="77777777" w:rsidR="003E1AD5" w:rsidRPr="00E50C71" w:rsidRDefault="003E1AD5">
            <w:pPr>
              <w:pStyle w:val="a6"/>
              <w:numPr>
                <w:ilvl w:val="0"/>
                <w:numId w:val="31"/>
              </w:numPr>
              <w:snapToGrid w:val="0"/>
              <w:spacing w:before="40" w:after="40"/>
              <w:ind w:left="232" w:hanging="233"/>
              <w:contextualSpacing w:val="0"/>
              <w:jc w:val="left"/>
              <w:rPr>
                <w:lang w:val="el-GR"/>
              </w:rPr>
            </w:pPr>
            <w:r w:rsidRPr="00E50C71">
              <w:rPr>
                <w:iCs/>
                <w:lang w:val="el-GR"/>
              </w:rPr>
              <w:lastRenderedPageBreak/>
              <w:t xml:space="preserve">Ανάλυση, δομή και οργάνωση των περιεχομένων των παραδοτέων </w:t>
            </w:r>
          </w:p>
        </w:tc>
        <w:tc>
          <w:tcPr>
            <w:tcW w:w="993" w:type="pct"/>
            <w:vAlign w:val="center"/>
          </w:tcPr>
          <w:p w14:paraId="72E177D2" w14:textId="77777777" w:rsidR="003E1AD5" w:rsidRPr="00E50C71" w:rsidDel="00C463BE" w:rsidRDefault="003E1AD5" w:rsidP="00C51D54">
            <w:pPr>
              <w:numPr>
                <w:ilvl w:val="12"/>
                <w:numId w:val="0"/>
              </w:numPr>
              <w:spacing w:line="252" w:lineRule="auto"/>
              <w:jc w:val="center"/>
              <w:rPr>
                <w:lang w:val="el-GR"/>
              </w:rPr>
            </w:pPr>
            <w:r w:rsidRPr="00E50C71">
              <w:rPr>
                <w:lang w:val="en-US"/>
              </w:rPr>
              <w:lastRenderedPageBreak/>
              <w:t>15</w:t>
            </w:r>
            <w:r w:rsidRPr="00E50C71">
              <w:rPr>
                <w:lang w:val="el-GR"/>
              </w:rPr>
              <w:t>%</w:t>
            </w:r>
          </w:p>
        </w:tc>
        <w:tc>
          <w:tcPr>
            <w:tcW w:w="993" w:type="pct"/>
            <w:vAlign w:val="center"/>
          </w:tcPr>
          <w:p w14:paraId="4EBEB690" w14:textId="1DC3474D" w:rsidR="003E1AD5" w:rsidRPr="00E50C71" w:rsidRDefault="003E1AD5" w:rsidP="00C51D54">
            <w:pPr>
              <w:numPr>
                <w:ilvl w:val="12"/>
                <w:numId w:val="0"/>
              </w:numPr>
              <w:spacing w:line="252" w:lineRule="auto"/>
              <w:jc w:val="center"/>
              <w:rPr>
                <w:lang w:val="en-US"/>
              </w:rPr>
            </w:pPr>
            <w:r w:rsidRPr="00E50C71">
              <w:rPr>
                <w:lang w:val="el-GR"/>
              </w:rPr>
              <w:t xml:space="preserve">Κεφάλαιο </w:t>
            </w:r>
            <w:r w:rsidRPr="00E50C71">
              <w:rPr>
                <w:lang w:val="el-GR"/>
              </w:rPr>
              <w:fldChar w:fldCharType="begin"/>
            </w:r>
            <w:r w:rsidRPr="00E50C71">
              <w:rPr>
                <w:lang w:val="el-GR"/>
              </w:rPr>
              <w:instrText xml:space="preserve"> REF _Ref195271379 \r \h  \* MERGEFORMAT </w:instrText>
            </w:r>
            <w:r w:rsidRPr="00E50C71">
              <w:rPr>
                <w:lang w:val="el-GR"/>
              </w:rPr>
            </w:r>
            <w:r w:rsidRPr="00E50C71">
              <w:rPr>
                <w:lang w:val="el-GR"/>
              </w:rPr>
              <w:fldChar w:fldCharType="separate"/>
            </w:r>
            <w:r w:rsidR="000D602F">
              <w:rPr>
                <w:lang w:val="el-GR"/>
              </w:rPr>
              <w:t>0</w:t>
            </w:r>
            <w:r w:rsidRPr="00E50C71">
              <w:rPr>
                <w:lang w:val="el-GR"/>
              </w:rPr>
              <w:fldChar w:fldCharType="end"/>
            </w:r>
            <w:r w:rsidRPr="00E50C71">
              <w:rPr>
                <w:lang w:val="el-GR"/>
              </w:rPr>
              <w:t xml:space="preserve"> του Παραρτήματος Ι</w:t>
            </w:r>
          </w:p>
        </w:tc>
      </w:tr>
      <w:tr w:rsidR="00E50C71" w:rsidRPr="00E50C71" w14:paraId="71BB9BBE" w14:textId="77777777" w:rsidTr="00C51D54">
        <w:trPr>
          <w:trHeight w:val="640"/>
          <w:jc w:val="center"/>
        </w:trPr>
        <w:tc>
          <w:tcPr>
            <w:tcW w:w="608" w:type="pct"/>
            <w:vAlign w:val="center"/>
          </w:tcPr>
          <w:p w14:paraId="7E5C7651" w14:textId="77777777" w:rsidR="003E1AD5" w:rsidRPr="00E50C71" w:rsidRDefault="003E1AD5" w:rsidP="00C51D54">
            <w:pPr>
              <w:suppressAutoHyphens w:val="0"/>
              <w:spacing w:line="252" w:lineRule="auto"/>
              <w:jc w:val="center"/>
              <w:rPr>
                <w:b/>
                <w:lang w:val="el-GR"/>
              </w:rPr>
            </w:pPr>
            <w:r w:rsidRPr="00E50C71">
              <w:rPr>
                <w:b/>
                <w:lang w:val="el-GR"/>
              </w:rPr>
              <w:t>Κ4</w:t>
            </w:r>
          </w:p>
        </w:tc>
        <w:tc>
          <w:tcPr>
            <w:tcW w:w="2405" w:type="pct"/>
            <w:vAlign w:val="center"/>
          </w:tcPr>
          <w:p w14:paraId="3C340560" w14:textId="77777777" w:rsidR="003E1AD5" w:rsidRPr="00E50C71" w:rsidRDefault="003E1AD5" w:rsidP="00C51D54">
            <w:pPr>
              <w:numPr>
                <w:ilvl w:val="12"/>
                <w:numId w:val="0"/>
              </w:numPr>
              <w:spacing w:line="252" w:lineRule="auto"/>
              <w:rPr>
                <w:b/>
                <w:bCs/>
                <w:lang w:val="el-GR"/>
              </w:rPr>
            </w:pPr>
            <w:r w:rsidRPr="00E50C71">
              <w:rPr>
                <w:b/>
                <w:bCs/>
                <w:lang w:val="el-GR"/>
              </w:rPr>
              <w:t>Δομή, Οργάνωση, Διοίκηση και Λειτουργία Ομάδας Έργου</w:t>
            </w:r>
          </w:p>
          <w:p w14:paraId="32BF08C5" w14:textId="77777777" w:rsidR="003E1AD5" w:rsidRPr="00E50C71" w:rsidRDefault="003E1AD5">
            <w:pPr>
              <w:pStyle w:val="a6"/>
              <w:numPr>
                <w:ilvl w:val="0"/>
                <w:numId w:val="31"/>
              </w:numPr>
              <w:snapToGrid w:val="0"/>
              <w:spacing w:before="40" w:after="40"/>
              <w:ind w:left="232" w:hanging="233"/>
              <w:contextualSpacing w:val="0"/>
              <w:jc w:val="left"/>
              <w:rPr>
                <w:lang w:val="el-GR"/>
              </w:rPr>
            </w:pPr>
            <w:r w:rsidRPr="00E50C71">
              <w:rPr>
                <w:iCs/>
                <w:lang w:val="el-GR"/>
              </w:rPr>
              <w:t>Αποτελεσματικότητα της οργάνωσης και της μεθοδολογίας διοίκησης του Έργου</w:t>
            </w:r>
          </w:p>
          <w:p w14:paraId="65C03FB0" w14:textId="77777777" w:rsidR="003E1AD5" w:rsidRPr="00E50C71" w:rsidRDefault="003E1AD5">
            <w:pPr>
              <w:pStyle w:val="a6"/>
              <w:numPr>
                <w:ilvl w:val="0"/>
                <w:numId w:val="31"/>
              </w:numPr>
              <w:snapToGrid w:val="0"/>
              <w:spacing w:before="40" w:after="40"/>
              <w:ind w:left="232" w:hanging="233"/>
              <w:contextualSpacing w:val="0"/>
              <w:jc w:val="left"/>
              <w:rPr>
                <w:lang w:val="el-GR"/>
              </w:rPr>
            </w:pPr>
            <w:r w:rsidRPr="00E50C71">
              <w:rPr>
                <w:iCs/>
                <w:lang w:val="el-GR"/>
              </w:rPr>
              <w:t>Τρόπος οργάνωσης και συγκρότησης της Ομάδας Έργου και ανταπόκρισης στις απαιτήσεις της σύμβασης</w:t>
            </w:r>
          </w:p>
        </w:tc>
        <w:tc>
          <w:tcPr>
            <w:tcW w:w="993" w:type="pct"/>
            <w:vAlign w:val="center"/>
          </w:tcPr>
          <w:p w14:paraId="1B581FC7" w14:textId="77777777" w:rsidR="003E1AD5" w:rsidRPr="00E50C71" w:rsidRDefault="003E1AD5" w:rsidP="00C51D54">
            <w:pPr>
              <w:numPr>
                <w:ilvl w:val="12"/>
                <w:numId w:val="0"/>
              </w:numPr>
              <w:spacing w:line="252" w:lineRule="auto"/>
              <w:jc w:val="center"/>
              <w:rPr>
                <w:lang w:val="el-GR"/>
              </w:rPr>
            </w:pPr>
            <w:r w:rsidRPr="00E50C71">
              <w:rPr>
                <w:lang w:val="en-US"/>
              </w:rPr>
              <w:t>20</w:t>
            </w:r>
            <w:r w:rsidRPr="00E50C71">
              <w:rPr>
                <w:lang w:val="el-GR"/>
              </w:rPr>
              <w:t>%</w:t>
            </w:r>
          </w:p>
        </w:tc>
        <w:tc>
          <w:tcPr>
            <w:tcW w:w="993" w:type="pct"/>
            <w:vAlign w:val="center"/>
          </w:tcPr>
          <w:p w14:paraId="1EC7CACB" w14:textId="77A6F4A5" w:rsidR="003E1AD5" w:rsidRPr="00E50C71" w:rsidRDefault="0001701A" w:rsidP="00C51D54">
            <w:pPr>
              <w:numPr>
                <w:ilvl w:val="12"/>
                <w:numId w:val="0"/>
              </w:numPr>
              <w:spacing w:line="252" w:lineRule="auto"/>
              <w:jc w:val="center"/>
              <w:rPr>
                <w:lang w:val="el-GR"/>
              </w:rPr>
            </w:pPr>
            <w:r w:rsidRPr="0001701A">
              <w:rPr>
                <w:lang w:val="el-GR"/>
              </w:rPr>
              <w:t xml:space="preserve">Ενότητα 12.2 του </w:t>
            </w:r>
            <w:r w:rsidR="003E1AD5" w:rsidRPr="00E50C71">
              <w:rPr>
                <w:lang w:val="el-GR"/>
              </w:rPr>
              <w:t>Παραρτήματος Ι</w:t>
            </w:r>
          </w:p>
        </w:tc>
      </w:tr>
      <w:tr w:rsidR="00E50C71" w:rsidRPr="00E50C71" w14:paraId="2E45E5B4" w14:textId="77777777" w:rsidTr="00C51D54">
        <w:trPr>
          <w:trHeight w:val="649"/>
          <w:jc w:val="center"/>
        </w:trPr>
        <w:tc>
          <w:tcPr>
            <w:tcW w:w="608" w:type="pct"/>
            <w:vAlign w:val="center"/>
          </w:tcPr>
          <w:p w14:paraId="4552CB99" w14:textId="77777777" w:rsidR="003E1AD5" w:rsidRPr="00E50C71" w:rsidRDefault="003E1AD5" w:rsidP="00C51D54">
            <w:pPr>
              <w:suppressAutoHyphens w:val="0"/>
              <w:spacing w:line="252" w:lineRule="auto"/>
              <w:jc w:val="center"/>
              <w:rPr>
                <w:b/>
                <w:lang w:val="el-GR"/>
              </w:rPr>
            </w:pPr>
            <w:r w:rsidRPr="00E50C71">
              <w:rPr>
                <w:b/>
                <w:lang w:val="el-GR"/>
              </w:rPr>
              <w:t>Κ5</w:t>
            </w:r>
          </w:p>
        </w:tc>
        <w:tc>
          <w:tcPr>
            <w:tcW w:w="2405" w:type="pct"/>
            <w:vAlign w:val="center"/>
          </w:tcPr>
          <w:p w14:paraId="145984ED" w14:textId="77777777" w:rsidR="003E1AD5" w:rsidRPr="00E50C71" w:rsidRDefault="003E1AD5" w:rsidP="00C51D54">
            <w:pPr>
              <w:numPr>
                <w:ilvl w:val="12"/>
                <w:numId w:val="0"/>
              </w:numPr>
              <w:spacing w:line="252" w:lineRule="auto"/>
              <w:rPr>
                <w:b/>
                <w:bCs/>
                <w:lang w:val="el-GR"/>
              </w:rPr>
            </w:pPr>
            <w:r w:rsidRPr="00E50C71">
              <w:rPr>
                <w:b/>
                <w:bCs/>
                <w:lang w:val="el-GR"/>
              </w:rPr>
              <w:t>Μεθοδολογία Διασφάλισης Ποιότητας</w:t>
            </w:r>
          </w:p>
          <w:p w14:paraId="494D317E" w14:textId="77777777" w:rsidR="003E1AD5" w:rsidRPr="00E50C71" w:rsidRDefault="003E1AD5">
            <w:pPr>
              <w:pStyle w:val="a6"/>
              <w:numPr>
                <w:ilvl w:val="0"/>
                <w:numId w:val="32"/>
              </w:numPr>
              <w:snapToGrid w:val="0"/>
              <w:spacing w:before="40" w:after="40"/>
              <w:ind w:left="232" w:hanging="283"/>
              <w:contextualSpacing w:val="0"/>
              <w:jc w:val="left"/>
              <w:rPr>
                <w:iCs/>
                <w:lang w:val="el-GR"/>
              </w:rPr>
            </w:pPr>
            <w:r w:rsidRPr="00E50C71">
              <w:rPr>
                <w:iCs/>
                <w:lang w:val="el-GR"/>
              </w:rPr>
              <w:t>Αποτελεσματικότητα της προτεινόμενης μεθοδολογίας διασφάλισης ποιότητας</w:t>
            </w:r>
          </w:p>
          <w:p w14:paraId="31708DDC" w14:textId="77777777" w:rsidR="003E1AD5" w:rsidRPr="00E50C71" w:rsidRDefault="003E1AD5">
            <w:pPr>
              <w:pStyle w:val="a6"/>
              <w:numPr>
                <w:ilvl w:val="0"/>
                <w:numId w:val="32"/>
              </w:numPr>
              <w:snapToGrid w:val="0"/>
              <w:spacing w:before="40" w:after="40"/>
              <w:ind w:left="232" w:hanging="283"/>
              <w:contextualSpacing w:val="0"/>
              <w:jc w:val="left"/>
              <w:rPr>
                <w:b/>
                <w:bCs/>
                <w:lang w:val="el-GR"/>
              </w:rPr>
            </w:pPr>
            <w:r w:rsidRPr="00E50C71">
              <w:rPr>
                <w:iCs/>
                <w:lang w:val="el-GR"/>
              </w:rPr>
              <w:t>Προτεινόμενο σύστημα ελέγχου ποιότητας</w:t>
            </w:r>
          </w:p>
          <w:p w14:paraId="45FEF7A7" w14:textId="77777777" w:rsidR="003E1AD5" w:rsidRPr="00E50C71" w:rsidRDefault="003E1AD5">
            <w:pPr>
              <w:pStyle w:val="a6"/>
              <w:numPr>
                <w:ilvl w:val="0"/>
                <w:numId w:val="32"/>
              </w:numPr>
              <w:snapToGrid w:val="0"/>
              <w:spacing w:before="40" w:after="40"/>
              <w:ind w:left="232" w:hanging="283"/>
              <w:contextualSpacing w:val="0"/>
              <w:jc w:val="left"/>
              <w:rPr>
                <w:b/>
                <w:bCs/>
                <w:lang w:val="el-GR"/>
              </w:rPr>
            </w:pPr>
            <w:r w:rsidRPr="00E50C71">
              <w:rPr>
                <w:iCs/>
                <w:lang w:val="el-GR"/>
              </w:rPr>
              <w:t>Εξειδίκευση των μέτρων διασφάλισης ποιότητας των παρεχόμενων υπηρεσιών και παραδοτέων</w:t>
            </w:r>
          </w:p>
        </w:tc>
        <w:tc>
          <w:tcPr>
            <w:tcW w:w="993" w:type="pct"/>
            <w:vAlign w:val="center"/>
          </w:tcPr>
          <w:p w14:paraId="616FAD7D" w14:textId="77777777" w:rsidR="003E1AD5" w:rsidRPr="00E50C71" w:rsidRDefault="003E1AD5" w:rsidP="00C51D54">
            <w:pPr>
              <w:numPr>
                <w:ilvl w:val="12"/>
                <w:numId w:val="0"/>
              </w:numPr>
              <w:spacing w:line="252" w:lineRule="auto"/>
              <w:jc w:val="center"/>
              <w:rPr>
                <w:lang w:val="el-GR"/>
              </w:rPr>
            </w:pPr>
            <w:r w:rsidRPr="00E50C71">
              <w:rPr>
                <w:lang w:val="en-US"/>
              </w:rPr>
              <w:t>1</w:t>
            </w:r>
            <w:r w:rsidRPr="00E50C71">
              <w:rPr>
                <w:lang w:val="el-GR"/>
              </w:rPr>
              <w:t>0%</w:t>
            </w:r>
          </w:p>
        </w:tc>
        <w:tc>
          <w:tcPr>
            <w:tcW w:w="993" w:type="pct"/>
            <w:vAlign w:val="center"/>
          </w:tcPr>
          <w:p w14:paraId="145F7CDD" w14:textId="21BD52C0" w:rsidR="003E1AD5" w:rsidRPr="00E50C71" w:rsidRDefault="0001701A" w:rsidP="00C51D54">
            <w:pPr>
              <w:numPr>
                <w:ilvl w:val="12"/>
                <w:numId w:val="0"/>
              </w:numPr>
              <w:spacing w:line="252" w:lineRule="auto"/>
              <w:jc w:val="center"/>
              <w:rPr>
                <w:lang w:val="en-US"/>
              </w:rPr>
            </w:pPr>
            <w:r w:rsidRPr="0001701A">
              <w:rPr>
                <w:lang w:val="el-GR"/>
              </w:rPr>
              <w:t xml:space="preserve">Ενότητα 12.3 του </w:t>
            </w:r>
            <w:r w:rsidR="003E1AD5" w:rsidRPr="00E50C71">
              <w:rPr>
                <w:lang w:val="el-GR"/>
              </w:rPr>
              <w:t>Παραρτήματος Ι</w:t>
            </w:r>
          </w:p>
        </w:tc>
      </w:tr>
      <w:tr w:rsidR="00E50C71" w:rsidRPr="00E50C71" w14:paraId="2410FD03" w14:textId="77777777" w:rsidTr="00C51D54">
        <w:trPr>
          <w:trHeight w:val="382"/>
          <w:jc w:val="center"/>
        </w:trPr>
        <w:tc>
          <w:tcPr>
            <w:tcW w:w="3013" w:type="pct"/>
            <w:gridSpan w:val="2"/>
            <w:shd w:val="clear" w:color="auto" w:fill="C0C0C0"/>
          </w:tcPr>
          <w:p w14:paraId="4A8A05CE" w14:textId="77777777" w:rsidR="003E1AD5" w:rsidRPr="00E50C71" w:rsidRDefault="003E1AD5" w:rsidP="00C51D54">
            <w:pPr>
              <w:numPr>
                <w:ilvl w:val="12"/>
                <w:numId w:val="0"/>
              </w:numPr>
              <w:spacing w:line="252" w:lineRule="auto"/>
              <w:rPr>
                <w:b/>
                <w:lang w:val="el-GR"/>
              </w:rPr>
            </w:pPr>
            <w:r w:rsidRPr="00E50C71">
              <w:rPr>
                <w:b/>
                <w:lang w:val="el-GR"/>
              </w:rPr>
              <w:t xml:space="preserve">ΣΥΝΟΛΟ </w:t>
            </w:r>
          </w:p>
        </w:tc>
        <w:tc>
          <w:tcPr>
            <w:tcW w:w="993" w:type="pct"/>
            <w:shd w:val="clear" w:color="auto" w:fill="C0C0C0"/>
          </w:tcPr>
          <w:p w14:paraId="2C0D7A64" w14:textId="77777777" w:rsidR="003E1AD5" w:rsidRPr="00E50C71" w:rsidRDefault="003E1AD5" w:rsidP="00C51D54">
            <w:pPr>
              <w:numPr>
                <w:ilvl w:val="12"/>
                <w:numId w:val="0"/>
              </w:numPr>
              <w:spacing w:line="252" w:lineRule="auto"/>
              <w:jc w:val="center"/>
              <w:rPr>
                <w:b/>
                <w:lang w:val="el-GR"/>
              </w:rPr>
            </w:pPr>
            <w:r w:rsidRPr="00E50C71">
              <w:rPr>
                <w:b/>
                <w:lang w:val="el-GR"/>
              </w:rPr>
              <w:t>100%</w:t>
            </w:r>
          </w:p>
        </w:tc>
        <w:tc>
          <w:tcPr>
            <w:tcW w:w="993" w:type="pct"/>
            <w:shd w:val="clear" w:color="auto" w:fill="C0C0C0"/>
          </w:tcPr>
          <w:p w14:paraId="1C1D1DE8" w14:textId="77777777" w:rsidR="003E1AD5" w:rsidRPr="00E50C71" w:rsidRDefault="003E1AD5" w:rsidP="00C51D54">
            <w:pPr>
              <w:numPr>
                <w:ilvl w:val="12"/>
                <w:numId w:val="0"/>
              </w:numPr>
              <w:spacing w:line="252" w:lineRule="auto"/>
              <w:jc w:val="center"/>
              <w:rPr>
                <w:b/>
                <w:lang w:val="el-GR"/>
              </w:rPr>
            </w:pPr>
          </w:p>
        </w:tc>
      </w:tr>
    </w:tbl>
    <w:p w14:paraId="3AC72A9E" w14:textId="77777777" w:rsidR="003E1AD5" w:rsidRPr="00E50C71" w:rsidRDefault="003E1AD5" w:rsidP="003E1AD5">
      <w:pPr>
        <w:rPr>
          <w:lang w:val="el-GR"/>
        </w:rPr>
      </w:pPr>
    </w:p>
    <w:p w14:paraId="05BAB0AA" w14:textId="77777777" w:rsidR="003E1AD5" w:rsidRPr="00E50C71" w:rsidRDefault="003E1AD5" w:rsidP="003E1AD5">
      <w:pPr>
        <w:pStyle w:val="3"/>
        <w:ind w:left="709" w:hanging="709"/>
      </w:pPr>
      <w:bookmarkStart w:id="192" w:name="_Toc97194291"/>
      <w:bookmarkStart w:id="193" w:name="_Toc97194433"/>
      <w:bookmarkStart w:id="194" w:name="_Toc210726985"/>
      <w:bookmarkStart w:id="195" w:name="_Toc229132707"/>
      <w:r w:rsidRPr="00E50C71">
        <w:t>Βαθμολόγηση και κατάταξη προσφορών</w:t>
      </w:r>
      <w:bookmarkEnd w:id="192"/>
      <w:bookmarkEnd w:id="193"/>
      <w:bookmarkEnd w:id="194"/>
      <w:bookmarkEnd w:id="195"/>
      <w:r w:rsidRPr="00E50C71">
        <w:t xml:space="preserve"> </w:t>
      </w:r>
    </w:p>
    <w:p w14:paraId="66182540" w14:textId="77777777" w:rsidR="003E1AD5" w:rsidRPr="00E50C71" w:rsidRDefault="003E1AD5" w:rsidP="003E1AD5">
      <w:pPr>
        <w:pStyle w:val="4"/>
        <w:rPr>
          <w:rFonts w:cs="Tahoma"/>
          <w:color w:val="auto"/>
          <w:u w:val="single"/>
          <w:lang w:val="el-GR"/>
        </w:rPr>
      </w:pPr>
      <w:bookmarkStart w:id="196" w:name="_Toc97194292"/>
      <w:bookmarkStart w:id="197" w:name="_Toc210726986"/>
      <w:bookmarkStart w:id="198" w:name="_Toc229132708"/>
      <w:r w:rsidRPr="00E50C71">
        <w:rPr>
          <w:rFonts w:cs="Tahoma"/>
          <w:color w:val="auto"/>
          <w:u w:val="single"/>
          <w:lang w:val="el-GR"/>
        </w:rPr>
        <w:t>Βαθμολόγηση Τεχνικών Προσφορών</w:t>
      </w:r>
      <w:bookmarkEnd w:id="196"/>
      <w:bookmarkEnd w:id="197"/>
      <w:bookmarkEnd w:id="198"/>
      <w:r w:rsidRPr="00E50C71">
        <w:rPr>
          <w:rFonts w:cs="Tahoma"/>
          <w:color w:val="auto"/>
          <w:u w:val="single"/>
          <w:lang w:val="el-GR"/>
        </w:rPr>
        <w:t xml:space="preserve"> </w:t>
      </w:r>
    </w:p>
    <w:p w14:paraId="4759EAA1" w14:textId="297EF597" w:rsidR="003E1AD5" w:rsidRPr="00E50C71" w:rsidRDefault="003E1AD5" w:rsidP="003E1AD5">
      <w:pPr>
        <w:rPr>
          <w:lang w:val="el-GR"/>
        </w:rPr>
      </w:pPr>
      <w:r w:rsidRPr="00E50C71">
        <w:rPr>
          <w:lang w:val="el-GR"/>
        </w:rPr>
        <w:t xml:space="preserve">Η Βαθμολόγηση των τεχνικών προσφορών θα γίνει σύμφωνα με τα “Κριτήρια Αξιολόγησης”, όπως αυτά προσδιορίζονται στον πίνακα της παρ. </w:t>
      </w:r>
      <w:r w:rsidRPr="00E50C71">
        <w:rPr>
          <w:lang w:val="el-GR"/>
        </w:rPr>
        <w:fldChar w:fldCharType="begin"/>
      </w:r>
      <w:r w:rsidRPr="00E50C71">
        <w:rPr>
          <w:lang w:val="el-GR"/>
        </w:rPr>
        <w:instrText xml:space="preserve"> REF _Ref496542191 \r \h  \* MERGEFORMAT </w:instrText>
      </w:r>
      <w:r w:rsidRPr="00E50C71">
        <w:rPr>
          <w:lang w:val="el-GR"/>
        </w:rPr>
      </w:r>
      <w:r w:rsidRPr="00E50C71">
        <w:rPr>
          <w:lang w:val="el-GR"/>
        </w:rPr>
        <w:fldChar w:fldCharType="separate"/>
      </w:r>
      <w:r w:rsidR="000D602F">
        <w:rPr>
          <w:lang w:val="el-GR"/>
        </w:rPr>
        <w:t>2.3.1</w:t>
      </w:r>
      <w:r w:rsidRPr="00E50C71">
        <w:rPr>
          <w:lang w:val="el-GR"/>
        </w:rPr>
        <w:fldChar w:fldCharType="end"/>
      </w:r>
      <w:r w:rsidRPr="00E50C71">
        <w:rPr>
          <w:lang w:val="el-GR"/>
        </w:rPr>
        <w:t>.</w:t>
      </w:r>
    </w:p>
    <w:p w14:paraId="5F8B0F48" w14:textId="77777777" w:rsidR="003E1AD5" w:rsidRPr="00E50C71" w:rsidRDefault="003E1AD5" w:rsidP="003E1AD5">
      <w:pPr>
        <w:rPr>
          <w:lang w:val="el-GR"/>
        </w:rPr>
      </w:pPr>
      <w:r w:rsidRPr="00E50C71">
        <w:rPr>
          <w:lang w:val="el-GR"/>
        </w:rPr>
        <w:t>Η βαθμολόγηση κάθε κριτηρίου αξιολόγησης κυμαίνεται από 100 βαθμούς στην περίπτωση που ικανοποιούνται ακριβώς όλοι οι όροι των τεχνικών προδιαγραφών, αυξάνεται δε μέχρι τους 120 βαθμούς όταν υπερκαλύπτονται οι απαιτήσεις του συγκεκριμένου κριτηρίου</w:t>
      </w:r>
      <w:r w:rsidRPr="00E50C71">
        <w:rPr>
          <w:rStyle w:val="14"/>
          <w:b/>
          <w:sz w:val="22"/>
          <w:szCs w:val="22"/>
          <w:lang w:val="el-GR"/>
        </w:rPr>
        <w:t>.</w:t>
      </w:r>
      <w:r w:rsidRPr="00E50C71">
        <w:rPr>
          <w:b/>
          <w:lang w:val="el-GR"/>
        </w:rPr>
        <w:t xml:space="preserve"> </w:t>
      </w:r>
    </w:p>
    <w:p w14:paraId="74D63377" w14:textId="77777777" w:rsidR="003E1AD5" w:rsidRPr="00E50C71" w:rsidRDefault="003E1AD5" w:rsidP="003E1AD5">
      <w:pPr>
        <w:rPr>
          <w:lang w:val="el-GR"/>
        </w:rPr>
      </w:pPr>
      <w:r w:rsidRPr="00E50C71">
        <w:rPr>
          <w:lang w:val="el-GR"/>
        </w:rPr>
        <w:t xml:space="preserve">Κάθε κριτήριο αξιολόγησης βαθμολογείται αυτόνομα με βάση τα στοιχεία της προσφοράς. </w:t>
      </w:r>
    </w:p>
    <w:p w14:paraId="5881552A" w14:textId="77777777" w:rsidR="003E1AD5" w:rsidRPr="00E50C71" w:rsidRDefault="003E1AD5" w:rsidP="003E1AD5">
      <w:pPr>
        <w:rPr>
          <w:i/>
          <w:lang w:val="el-GR"/>
        </w:rPr>
      </w:pPr>
      <w:bookmarkStart w:id="199" w:name="_Hlk126496186"/>
      <w:r w:rsidRPr="00E50C71">
        <w:rPr>
          <w:lang w:val="el-GR"/>
        </w:rPr>
        <w:t>Βαθμολογία μικρότερη από 100 βαθμούς (ήτοι προσφορά που δεν καλύπτει/παρουσιάζει αποκλίσεις από τις τεχνικές προδιαγραφές της παρούσας) επιφέρει την απόρριψη της προσφοράς.</w:t>
      </w:r>
    </w:p>
    <w:bookmarkEnd w:id="199"/>
    <w:p w14:paraId="74AD0CB0" w14:textId="77777777" w:rsidR="003E1AD5" w:rsidRPr="00E50C71" w:rsidRDefault="003E1AD5" w:rsidP="003E1AD5">
      <w:pPr>
        <w:rPr>
          <w:lang w:val="el-GR"/>
        </w:rPr>
      </w:pPr>
      <w:r w:rsidRPr="00E50C71">
        <w:rPr>
          <w:lang w:val="el-GR"/>
        </w:rPr>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(Β</w:t>
      </w:r>
      <w:proofErr w:type="spellStart"/>
      <w:r w:rsidRPr="00E50C71">
        <w:rPr>
          <w:vertAlign w:val="subscript"/>
        </w:rPr>
        <w:t>i</w:t>
      </w:r>
      <w:proofErr w:type="spellEnd"/>
      <w:r w:rsidRPr="00E50C71">
        <w:rPr>
          <w:lang w:val="el-GR"/>
        </w:rPr>
        <w:t>) θα προκύπτει από το άθροισμα των σταθμισμένων βαθμολογιών όλων των κριτηρίων.</w:t>
      </w:r>
    </w:p>
    <w:p w14:paraId="2DCCB360" w14:textId="77777777" w:rsidR="003E1AD5" w:rsidRPr="00E50C71" w:rsidRDefault="003E1AD5" w:rsidP="003E1AD5">
      <w:pPr>
        <w:rPr>
          <w:lang w:val="el-GR"/>
        </w:rPr>
      </w:pPr>
      <w:bookmarkStart w:id="200" w:name="_Hlk49962342"/>
      <w:r w:rsidRPr="00E50C71">
        <w:rPr>
          <w:lang w:val="el-GR"/>
        </w:rPr>
        <w:t xml:space="preserve">Η συνολική βαθμολογία της τεχνικής προσφοράς υπολογίζεται με βάση τον παρακάτω τύπο : </w:t>
      </w:r>
    </w:p>
    <w:p w14:paraId="210A3208" w14:textId="77777777" w:rsidR="003E1AD5" w:rsidRPr="00E50C71" w:rsidRDefault="003E1AD5" w:rsidP="003E1AD5">
      <w:r w:rsidRPr="00E50C71">
        <w:t>Β = σ1χΚ1 + σ2χΚ2 +……+</w:t>
      </w:r>
      <w:proofErr w:type="spellStart"/>
      <w:r w:rsidRPr="00E50C71">
        <w:t>σνχΚν</w:t>
      </w:r>
      <w:proofErr w:type="spellEnd"/>
    </w:p>
    <w:bookmarkEnd w:id="200"/>
    <w:p w14:paraId="1F2E33AD" w14:textId="77777777" w:rsidR="003E1AD5" w:rsidRPr="00E50C71" w:rsidRDefault="003E1AD5" w:rsidP="003E1AD5">
      <w:pPr>
        <w:rPr>
          <w:i/>
          <w:lang w:val="el-GR"/>
        </w:rPr>
      </w:pPr>
    </w:p>
    <w:p w14:paraId="4A81345C" w14:textId="77777777" w:rsidR="003E1AD5" w:rsidRPr="00E50C71" w:rsidRDefault="003E1AD5" w:rsidP="003E1AD5">
      <w:pPr>
        <w:pStyle w:val="4"/>
        <w:rPr>
          <w:rFonts w:cs="Tahoma"/>
          <w:color w:val="auto"/>
          <w:u w:val="single"/>
          <w:lang w:val="el-GR"/>
        </w:rPr>
      </w:pPr>
      <w:bookmarkStart w:id="201" w:name="_Toc97194293"/>
      <w:bookmarkStart w:id="202" w:name="_Toc210726987"/>
      <w:bookmarkStart w:id="203" w:name="_Toc229132709"/>
      <w:r w:rsidRPr="00E50C71">
        <w:rPr>
          <w:rFonts w:cs="Tahoma"/>
          <w:color w:val="auto"/>
          <w:u w:val="single"/>
          <w:lang w:val="el-GR"/>
        </w:rPr>
        <w:t>Α. Κατάταξη προσφορών</w:t>
      </w:r>
      <w:bookmarkEnd w:id="201"/>
      <w:bookmarkEnd w:id="202"/>
      <w:bookmarkEnd w:id="203"/>
      <w:r w:rsidRPr="00E50C71">
        <w:rPr>
          <w:rFonts w:cs="Tahoma"/>
          <w:color w:val="auto"/>
          <w:u w:val="single"/>
          <w:lang w:val="el-GR"/>
        </w:rPr>
        <w:t xml:space="preserve"> </w:t>
      </w:r>
    </w:p>
    <w:p w14:paraId="59C29652" w14:textId="77777777" w:rsidR="003E1AD5" w:rsidRPr="00E50C71" w:rsidRDefault="003E1AD5" w:rsidP="003E1AD5">
      <w:pPr>
        <w:rPr>
          <w:lang w:val="el-GR"/>
        </w:rPr>
      </w:pPr>
      <w:r w:rsidRPr="00E50C71">
        <w:rPr>
          <w:lang w:val="el-GR"/>
        </w:rPr>
        <w:t>Πλέον συμφέρουσα από οικονομική άποψη προσφορά είναι εκείνη που παρουσιάζει το μεγαλύτερο Λ</w:t>
      </w:r>
      <w:proofErr w:type="spellStart"/>
      <w:r w:rsidRPr="00E50C71">
        <w:rPr>
          <w:lang w:val="en-US"/>
        </w:rPr>
        <w:t>i</w:t>
      </w:r>
      <w:proofErr w:type="spellEnd"/>
      <w:r w:rsidRPr="00E50C71">
        <w:rPr>
          <w:lang w:val="el-GR"/>
        </w:rPr>
        <w:t xml:space="preserve"> ο οποίος υπολογίζεται με βάση τον παρακάτω τύπο:</w:t>
      </w:r>
    </w:p>
    <w:p w14:paraId="190DAD05" w14:textId="77777777" w:rsidR="003E1AD5" w:rsidRPr="00E50C71" w:rsidRDefault="003E1AD5" w:rsidP="003E1AD5">
      <w:pPr>
        <w:jc w:val="center"/>
        <w:rPr>
          <w:lang w:val="nl-NL"/>
        </w:rPr>
      </w:pPr>
      <w:r w:rsidRPr="00E50C71">
        <w:rPr>
          <w:lang w:val="el-GR"/>
        </w:rPr>
        <w:lastRenderedPageBreak/>
        <w:t>Λ</w:t>
      </w:r>
      <w:r w:rsidRPr="00E50C71">
        <w:rPr>
          <w:vertAlign w:val="subscript"/>
          <w:lang w:val="nl-NL"/>
        </w:rPr>
        <w:t>i</w:t>
      </w:r>
      <w:r w:rsidRPr="00E50C71">
        <w:rPr>
          <w:lang w:val="nl-NL"/>
        </w:rPr>
        <w:t xml:space="preserve"> = </w:t>
      </w:r>
      <w:r w:rsidRPr="00E50C71">
        <w:rPr>
          <w:lang w:val="en-US"/>
        </w:rPr>
        <w:t>80</w:t>
      </w:r>
      <w:r w:rsidRPr="00E50C71">
        <w:rPr>
          <w:lang w:val="nl-NL"/>
        </w:rPr>
        <w:t xml:space="preserve"> * ( </w:t>
      </w:r>
      <w:r w:rsidRPr="00E50C71">
        <w:rPr>
          <w:lang w:val="el-GR"/>
        </w:rPr>
        <w:t>Β</w:t>
      </w:r>
      <w:r w:rsidRPr="00E50C71">
        <w:rPr>
          <w:vertAlign w:val="subscript"/>
          <w:lang w:val="nl-NL"/>
        </w:rPr>
        <w:t xml:space="preserve">i </w:t>
      </w:r>
      <w:r w:rsidRPr="00E50C71">
        <w:rPr>
          <w:lang w:val="nl-NL"/>
        </w:rPr>
        <w:t xml:space="preserve">/ </w:t>
      </w:r>
      <w:r w:rsidRPr="00E50C71">
        <w:rPr>
          <w:lang w:val="el-GR"/>
        </w:rPr>
        <w:t>Β</w:t>
      </w:r>
      <w:r w:rsidRPr="00E50C71">
        <w:rPr>
          <w:vertAlign w:val="subscript"/>
          <w:lang w:val="nl-NL"/>
        </w:rPr>
        <w:t xml:space="preserve">max </w:t>
      </w:r>
      <w:r w:rsidRPr="00E50C71">
        <w:rPr>
          <w:lang w:val="nl-NL"/>
        </w:rPr>
        <w:t xml:space="preserve">) + </w:t>
      </w:r>
      <w:r w:rsidRPr="00E50C71">
        <w:rPr>
          <w:lang w:val="en-US"/>
        </w:rPr>
        <w:t>20</w:t>
      </w:r>
      <w:r w:rsidRPr="00E50C71">
        <w:rPr>
          <w:lang w:val="nl-NL"/>
        </w:rPr>
        <w:t xml:space="preserve"> * (K</w:t>
      </w:r>
      <w:r w:rsidRPr="00E50C71">
        <w:rPr>
          <w:vertAlign w:val="subscript"/>
          <w:lang w:val="nl-NL"/>
        </w:rPr>
        <w:t>min</w:t>
      </w:r>
      <w:r w:rsidRPr="00E50C71">
        <w:rPr>
          <w:lang w:val="nl-NL"/>
        </w:rPr>
        <w:t>/K</w:t>
      </w:r>
      <w:r w:rsidRPr="00E50C71">
        <w:rPr>
          <w:vertAlign w:val="subscript"/>
          <w:lang w:val="nl-NL"/>
        </w:rPr>
        <w:t>i</w:t>
      </w:r>
      <w:r w:rsidRPr="00E50C71">
        <w:rPr>
          <w:lang w:val="nl-NL"/>
        </w:rPr>
        <w:t>)</w:t>
      </w:r>
    </w:p>
    <w:p w14:paraId="3CB35B81" w14:textId="77777777" w:rsidR="003E1AD5" w:rsidRPr="00E50C71" w:rsidRDefault="003E1AD5" w:rsidP="003E1AD5">
      <w:pPr>
        <w:ind w:left="284"/>
        <w:rPr>
          <w:lang w:val="el-GR"/>
        </w:rPr>
      </w:pPr>
      <w:r w:rsidRPr="00E50C71">
        <w:rPr>
          <w:lang w:val="el-GR"/>
        </w:rPr>
        <w:t>όπου:</w:t>
      </w:r>
    </w:p>
    <w:p w14:paraId="47CA30AA" w14:textId="77777777" w:rsidR="003E1AD5" w:rsidRPr="00E50C71" w:rsidRDefault="003E1AD5" w:rsidP="003E1AD5">
      <w:pPr>
        <w:tabs>
          <w:tab w:val="left" w:pos="1080"/>
        </w:tabs>
        <w:ind w:left="284"/>
        <w:rPr>
          <w:lang w:val="el-GR"/>
        </w:rPr>
      </w:pPr>
      <w:r w:rsidRPr="00E50C71">
        <w:rPr>
          <w:lang w:val="el-GR"/>
        </w:rPr>
        <w:t>Β</w:t>
      </w:r>
      <w:r w:rsidRPr="00E50C71">
        <w:rPr>
          <w:vertAlign w:val="subscript"/>
        </w:rPr>
        <w:t>max</w:t>
      </w:r>
      <w:r w:rsidRPr="00E50C71">
        <w:rPr>
          <w:vertAlign w:val="subscript"/>
          <w:lang w:val="el-GR"/>
        </w:rPr>
        <w:t xml:space="preserve"> </w:t>
      </w:r>
      <w:r w:rsidRPr="00E50C71">
        <w:rPr>
          <w:vertAlign w:val="subscript"/>
          <w:lang w:val="el-GR"/>
        </w:rPr>
        <w:tab/>
      </w:r>
      <w:r w:rsidRPr="00E50C71">
        <w:rPr>
          <w:lang w:val="el-GR"/>
        </w:rPr>
        <w:t xml:space="preserve">η συνολική βαθμολογία που έλαβε η καλύτερη Τεχνική Προσφορά </w:t>
      </w:r>
    </w:p>
    <w:p w14:paraId="32B9CA91" w14:textId="77777777" w:rsidR="003E1AD5" w:rsidRPr="00E50C71" w:rsidRDefault="003E1AD5" w:rsidP="003E1AD5">
      <w:pPr>
        <w:tabs>
          <w:tab w:val="left" w:pos="1080"/>
        </w:tabs>
        <w:ind w:left="284"/>
        <w:rPr>
          <w:lang w:val="el-GR"/>
        </w:rPr>
      </w:pPr>
      <w:r w:rsidRPr="00E50C71">
        <w:rPr>
          <w:lang w:val="el-GR"/>
        </w:rPr>
        <w:t>Β</w:t>
      </w:r>
      <w:proofErr w:type="spellStart"/>
      <w:r w:rsidRPr="00E50C71">
        <w:rPr>
          <w:vertAlign w:val="subscript"/>
        </w:rPr>
        <w:t>i</w:t>
      </w:r>
      <w:proofErr w:type="spellEnd"/>
      <w:r w:rsidRPr="00E50C71">
        <w:rPr>
          <w:vertAlign w:val="subscript"/>
          <w:lang w:val="el-GR"/>
        </w:rPr>
        <w:tab/>
      </w:r>
      <w:r w:rsidRPr="00E50C71">
        <w:rPr>
          <w:lang w:val="el-GR"/>
        </w:rPr>
        <w:t xml:space="preserve">η συνολική βαθμολογία της Τεχνικής Προσφοράς </w:t>
      </w:r>
      <w:proofErr w:type="spellStart"/>
      <w:r w:rsidRPr="00E50C71">
        <w:t>i</w:t>
      </w:r>
      <w:proofErr w:type="spellEnd"/>
    </w:p>
    <w:p w14:paraId="1C9CEA3B" w14:textId="77777777" w:rsidR="003E1AD5" w:rsidRPr="00E50C71" w:rsidRDefault="003E1AD5" w:rsidP="003E1AD5">
      <w:pPr>
        <w:tabs>
          <w:tab w:val="left" w:pos="1080"/>
        </w:tabs>
        <w:ind w:left="284"/>
        <w:rPr>
          <w:lang w:val="el-GR"/>
        </w:rPr>
      </w:pPr>
      <w:proofErr w:type="spellStart"/>
      <w:r w:rsidRPr="00E50C71">
        <w:t>K</w:t>
      </w:r>
      <w:r w:rsidRPr="00E50C71">
        <w:rPr>
          <w:vertAlign w:val="subscript"/>
        </w:rPr>
        <w:t>min</w:t>
      </w:r>
      <w:proofErr w:type="spellEnd"/>
      <w:r w:rsidRPr="00E50C71">
        <w:rPr>
          <w:vertAlign w:val="subscript"/>
          <w:lang w:val="el-GR"/>
        </w:rPr>
        <w:t xml:space="preserve"> </w:t>
      </w:r>
      <w:r w:rsidRPr="00E50C71">
        <w:rPr>
          <w:vertAlign w:val="subscript"/>
          <w:lang w:val="el-GR"/>
        </w:rPr>
        <w:tab/>
      </w:r>
      <w:r w:rsidRPr="00E50C71">
        <w:rPr>
          <w:lang w:val="el-GR"/>
        </w:rPr>
        <w:t xml:space="preserve">το συνολικό </w:t>
      </w:r>
      <w:bookmarkStart w:id="204" w:name="_Hlk151319088"/>
      <w:r w:rsidRPr="00E50C71">
        <w:rPr>
          <w:lang w:val="el-GR"/>
        </w:rPr>
        <w:t xml:space="preserve">συγκριτικό </w:t>
      </w:r>
      <w:bookmarkEnd w:id="204"/>
      <w:r w:rsidRPr="00E50C71">
        <w:rPr>
          <w:lang w:val="el-GR"/>
        </w:rPr>
        <w:t xml:space="preserve">κόστος της Προσφοράς με τη μικρότερη τιμή </w:t>
      </w:r>
    </w:p>
    <w:p w14:paraId="4AD28CD6" w14:textId="77777777" w:rsidR="003E1AD5" w:rsidRPr="00E50C71" w:rsidRDefault="003E1AD5" w:rsidP="003E1AD5">
      <w:pPr>
        <w:tabs>
          <w:tab w:val="left" w:pos="1080"/>
        </w:tabs>
        <w:ind w:left="284"/>
        <w:rPr>
          <w:lang w:val="el-GR"/>
        </w:rPr>
      </w:pPr>
      <w:r w:rsidRPr="00E50C71">
        <w:rPr>
          <w:lang w:val="el-GR"/>
        </w:rPr>
        <w:t>Κ</w:t>
      </w:r>
      <w:proofErr w:type="spellStart"/>
      <w:r w:rsidRPr="00E50C71">
        <w:rPr>
          <w:vertAlign w:val="subscript"/>
        </w:rPr>
        <w:t>i</w:t>
      </w:r>
      <w:proofErr w:type="spellEnd"/>
      <w:r w:rsidRPr="00E50C71">
        <w:rPr>
          <w:vertAlign w:val="subscript"/>
          <w:lang w:val="el-GR"/>
        </w:rPr>
        <w:tab/>
      </w:r>
      <w:r w:rsidRPr="00E50C71">
        <w:rPr>
          <w:lang w:val="el-GR"/>
        </w:rPr>
        <w:t xml:space="preserve">το συνολικό συγκριτικό κόστος της Προσφοράς </w:t>
      </w:r>
      <w:proofErr w:type="spellStart"/>
      <w:r w:rsidRPr="00E50C71">
        <w:t>i</w:t>
      </w:r>
      <w:proofErr w:type="spellEnd"/>
      <w:r w:rsidRPr="00E50C71">
        <w:rPr>
          <w:lang w:val="el-GR"/>
        </w:rPr>
        <w:t xml:space="preserve"> </w:t>
      </w:r>
    </w:p>
    <w:p w14:paraId="0A71B873" w14:textId="77777777" w:rsidR="003E1AD5" w:rsidRPr="00E50C71" w:rsidRDefault="003E1AD5" w:rsidP="003E1AD5">
      <w:pPr>
        <w:tabs>
          <w:tab w:val="left" w:pos="1080"/>
        </w:tabs>
        <w:ind w:left="284"/>
        <w:rPr>
          <w:lang w:val="el-GR"/>
        </w:rPr>
      </w:pPr>
      <w:r w:rsidRPr="00E50C71">
        <w:rPr>
          <w:lang w:val="el-GR"/>
        </w:rPr>
        <w:t>Λ</w:t>
      </w:r>
      <w:proofErr w:type="spellStart"/>
      <w:r w:rsidRPr="00E50C71">
        <w:rPr>
          <w:vertAlign w:val="subscript"/>
        </w:rPr>
        <w:t>i</w:t>
      </w:r>
      <w:proofErr w:type="spellEnd"/>
      <w:r w:rsidRPr="00E50C71">
        <w:rPr>
          <w:lang w:val="el-GR"/>
        </w:rPr>
        <w:tab/>
        <w:t>το οποίο στρογγυλοποιείται στα 2 δεκαδικά ψηφία.</w:t>
      </w:r>
    </w:p>
    <w:p w14:paraId="47BDCAED" w14:textId="77777777" w:rsidR="003E1AD5" w:rsidRPr="00E50C71" w:rsidRDefault="003E1AD5" w:rsidP="003E1AD5">
      <w:pPr>
        <w:rPr>
          <w:lang w:val="el-GR"/>
        </w:rPr>
      </w:pPr>
    </w:p>
    <w:p w14:paraId="571EB3F2" w14:textId="77777777" w:rsidR="003E1AD5" w:rsidRPr="00E50C71" w:rsidRDefault="003E1AD5" w:rsidP="003E1AD5">
      <w:pPr>
        <w:pStyle w:val="4"/>
        <w:rPr>
          <w:rFonts w:cs="Tahoma"/>
          <w:color w:val="auto"/>
          <w:u w:val="single"/>
          <w:lang w:val="el-GR"/>
        </w:rPr>
      </w:pPr>
      <w:bookmarkStart w:id="205" w:name="_Toc9049526"/>
      <w:bookmarkStart w:id="206" w:name="_Toc9050798"/>
      <w:bookmarkStart w:id="207" w:name="_Toc16061711"/>
      <w:bookmarkStart w:id="208" w:name="_Toc25743321"/>
      <w:bookmarkStart w:id="209" w:name="_Toc26592535"/>
      <w:bookmarkStart w:id="210" w:name="_Toc43634791"/>
      <w:bookmarkStart w:id="211" w:name="_Toc44821171"/>
      <w:bookmarkStart w:id="212" w:name="_Toc48552963"/>
      <w:bookmarkStart w:id="213" w:name="_Toc49074409"/>
      <w:bookmarkStart w:id="214" w:name="_Toc286055470"/>
      <w:bookmarkStart w:id="215" w:name="_Toc97194294"/>
      <w:bookmarkStart w:id="216" w:name="_Toc210726988"/>
      <w:bookmarkStart w:id="217" w:name="_Toc229132710"/>
      <w:r w:rsidRPr="00E50C71">
        <w:rPr>
          <w:rFonts w:cs="Tahoma"/>
          <w:color w:val="auto"/>
          <w:u w:val="single"/>
          <w:lang w:val="el-GR"/>
        </w:rPr>
        <w:t>Διαμόρφωση συγκριτικού κόστους Προσφοράς</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4FEA408D" w14:textId="77777777" w:rsidR="003E1AD5" w:rsidRPr="00E50C71" w:rsidRDefault="003E1AD5" w:rsidP="003E1AD5">
      <w:pPr>
        <w:rPr>
          <w:lang w:val="el-GR"/>
        </w:rPr>
      </w:pPr>
      <w:r w:rsidRPr="00E50C71">
        <w:rPr>
          <w:lang w:val="el-GR"/>
        </w:rPr>
        <w:t xml:space="preserve">Το συγκριτικό κόστος Κ κάθε Προσφοράς περιλαμβάνει το συνολικό κόστος για το Έργο, χωρίς ΦΠΑ (βλ. ΠΑΡΑΡΤΗΜΑ </w:t>
      </w:r>
      <w:r w:rsidRPr="00E50C71">
        <w:t>VI</w:t>
      </w:r>
      <w:r w:rsidRPr="00E50C71">
        <w:rPr>
          <w:lang w:val="el-GR"/>
        </w:rPr>
        <w:t xml:space="preserve"> – Υπόδειγμα Οικονομικής Προσφοράς).</w:t>
      </w:r>
      <w:r w:rsidRPr="00E50C71">
        <w:rPr>
          <w:lang w:val="el-GR"/>
        </w:rPr>
        <w:br w:type="page"/>
      </w:r>
    </w:p>
    <w:p w14:paraId="08B6D21D" w14:textId="77777777" w:rsidR="00DF2FDB" w:rsidRPr="00E50C71" w:rsidRDefault="00DF2FDB" w:rsidP="00DF2FDB">
      <w:pPr>
        <w:rPr>
          <w:lang w:val="el-GR"/>
        </w:rPr>
      </w:pPr>
    </w:p>
    <w:p w14:paraId="68A75F73" w14:textId="77777777" w:rsidR="00DF2FDB" w:rsidRPr="00E50C71" w:rsidRDefault="00DF2FDB" w:rsidP="00576C5E">
      <w:pPr>
        <w:pStyle w:val="2"/>
        <w:rPr>
          <w:color w:val="auto"/>
        </w:rPr>
      </w:pPr>
      <w:r w:rsidRPr="00E50C71">
        <w:rPr>
          <w:color w:val="auto"/>
        </w:rPr>
        <w:tab/>
      </w:r>
      <w:bookmarkStart w:id="218" w:name="_Toc97194296"/>
      <w:bookmarkStart w:id="219" w:name="_Toc97194435"/>
      <w:bookmarkStart w:id="220" w:name="_Toc229132711"/>
      <w:r w:rsidRPr="00E50C71">
        <w:rPr>
          <w:color w:val="auto"/>
        </w:rPr>
        <w:t>Κατάρτιση - Περιεχόμενο Προσφορών</w:t>
      </w:r>
      <w:bookmarkEnd w:id="218"/>
      <w:bookmarkEnd w:id="219"/>
      <w:bookmarkEnd w:id="220"/>
    </w:p>
    <w:p w14:paraId="7D45DA22" w14:textId="77777777" w:rsidR="003E1AD5" w:rsidRPr="00E50C71" w:rsidRDefault="003E1AD5" w:rsidP="003E1AD5">
      <w:pPr>
        <w:pStyle w:val="3"/>
        <w:ind w:left="709" w:hanging="709"/>
      </w:pPr>
      <w:bookmarkStart w:id="221" w:name="_Ref496542253"/>
      <w:bookmarkStart w:id="222" w:name="_Toc97194297"/>
      <w:bookmarkStart w:id="223" w:name="_Toc97194436"/>
      <w:bookmarkStart w:id="224" w:name="_Toc210726990"/>
      <w:bookmarkStart w:id="225" w:name="_Toc229132712"/>
      <w:r w:rsidRPr="00E50C71">
        <w:t>Γενικοί όροι υποβολής προσφορών</w:t>
      </w:r>
      <w:bookmarkEnd w:id="221"/>
      <w:bookmarkEnd w:id="222"/>
      <w:bookmarkEnd w:id="223"/>
      <w:bookmarkEnd w:id="224"/>
      <w:bookmarkEnd w:id="225"/>
    </w:p>
    <w:p w14:paraId="7BCE38A5" w14:textId="77777777" w:rsidR="003E1AD5" w:rsidRPr="00E50C71" w:rsidRDefault="003E1AD5" w:rsidP="003E1AD5">
      <w:pPr>
        <w:rPr>
          <w:lang w:val="el-GR"/>
        </w:rPr>
      </w:pPr>
      <w:r w:rsidRPr="00E50C71">
        <w:rPr>
          <w:lang w:val="el-GR"/>
        </w:rPr>
        <w:t xml:space="preserve">Οι προσφορές υποβάλλονται με βάση τις απαιτήσεις της παρούσας Διακήρυξης, για όλες τις περιγραφόμενες υπηρεσίες. </w:t>
      </w:r>
    </w:p>
    <w:p w14:paraId="315FFA2B" w14:textId="77777777" w:rsidR="003E1AD5" w:rsidRPr="00E50C71" w:rsidRDefault="003E1AD5" w:rsidP="003E1AD5">
      <w:pPr>
        <w:rPr>
          <w:i/>
          <w:iCs/>
          <w:lang w:val="el-GR"/>
        </w:rPr>
      </w:pPr>
      <w:r w:rsidRPr="00E50C71">
        <w:rPr>
          <w:lang w:val="el-GR"/>
        </w:rPr>
        <w:t>Δεν επιτρέπονται εναλλακτικές προσφορές</w:t>
      </w:r>
      <w:r w:rsidRPr="00E50C71">
        <w:rPr>
          <w:i/>
          <w:iCs/>
          <w:lang w:val="el-GR"/>
        </w:rPr>
        <w:t>.</w:t>
      </w:r>
    </w:p>
    <w:p w14:paraId="4A0D1092" w14:textId="77777777" w:rsidR="003E1AD5" w:rsidRPr="00E50C71" w:rsidRDefault="003E1AD5" w:rsidP="003E1AD5">
      <w:pPr>
        <w:rPr>
          <w:rFonts w:cs="Helvetica"/>
          <w:lang w:val="el-GR" w:eastAsia="el-GR"/>
        </w:rPr>
      </w:pPr>
      <w:r w:rsidRPr="00E50C71">
        <w:rPr>
          <w:rFonts w:cs="Helvetica"/>
          <w:lang w:val="el-GR" w:eastAsia="el-GR"/>
        </w:rPr>
        <w:t xml:space="preserve">Η ένωση οικονομικών φορέων υποβάλλει κοινή προσφορά, η οποία υπογράφεται υποχρεωτικά </w:t>
      </w:r>
      <w:r w:rsidRPr="00E50C71">
        <w:rPr>
          <w:lang w:val="el-GR"/>
        </w:rPr>
        <w:t xml:space="preserve">ηλεκτρονικά </w:t>
      </w:r>
      <w:r w:rsidRPr="00E50C71">
        <w:rPr>
          <w:rFonts w:cs="Helvetica"/>
          <w:lang w:val="el-GR" w:eastAsia="el-GR"/>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p>
    <w:p w14:paraId="72419FC8" w14:textId="77777777" w:rsidR="003E1AD5" w:rsidRPr="00E50C71" w:rsidRDefault="003E1AD5" w:rsidP="003E1AD5">
      <w:pPr>
        <w:rPr>
          <w:lang w:val="el-GR"/>
        </w:rPr>
      </w:pPr>
      <w:bookmarkStart w:id="226" w:name="_Hlk180596728"/>
      <w:r w:rsidRPr="00E50C71">
        <w:rPr>
          <w:lang w:val="el-GR"/>
        </w:rPr>
        <w:t>Η εν λόγω δήλωση περιλαμβάνεται καταρχήν στο ΕΕΕΣ (Μέρος ΙΙ. Ενότητα Α) που μπορεί να διευκρινίζεται στη συνοδευτική αυτού υπεύθυνη δήλωση που δύνανται να υποβάλλουν τα μέλη της ένωσης και η εξουσιοδότηση χορηγείται με πρόσφορο έγγραφο παροχής πληρεξουσιότητας, (ιδιωτικό συμφωνητικό σύστασης ένωσης οικονομικών φορέων/ ορισμού κοινού εκπροσώπου τους, ή αντίστοιχα πρακτικά των διοικητικών συμβουλίων των μελών της ένωσης), το οποίο (έγγραφο) πρέπει να υποβάλλεται με την προσφορά.</w:t>
      </w:r>
    </w:p>
    <w:p w14:paraId="5A9BA754" w14:textId="69AB623B" w:rsidR="003E1AD5" w:rsidRPr="00E50C71" w:rsidRDefault="003E1AD5" w:rsidP="003E1AD5">
      <w:pPr>
        <w:rPr>
          <w:lang w:val="el-GR"/>
        </w:rPr>
      </w:pPr>
      <w:r w:rsidRPr="00E50C71">
        <w:rPr>
          <w:lang w:val="el-GR"/>
        </w:rPr>
        <w:t>Σύμφωνα με τα παραπάνω, ορισμός εκπροσώπου της ένωσης οικονομικών φορέων έναντι της αναθέτουσας αρχής, καλύπτει και τη δυνατότητα αυτού να υπογράφει την προδικαστική προσφυγή του άρθρου 3.4 της παρούσας, εκπροσωπώντας όλα τα μέλη της ένωσης.</w:t>
      </w:r>
      <w:hyperlink r:id="rId30" w:history="1"/>
    </w:p>
    <w:p w14:paraId="206F1C1B" w14:textId="0175B421" w:rsidR="003E1AD5" w:rsidRPr="00E50C71" w:rsidRDefault="003E1AD5" w:rsidP="003E1AD5">
      <w:pPr>
        <w:rPr>
          <w:lang w:val="el-GR" w:eastAsia="el-GR"/>
        </w:rPr>
      </w:pPr>
      <w:hyperlink r:id="rId31" w:history="1"/>
      <w:r w:rsidRPr="00E50C71">
        <w:rPr>
          <w:lang w:val="el-GR" w:eastAsia="el-GR"/>
        </w:rPr>
        <w:t>Ο οικονομικός φορέας δύναται να αποσύρει</w:t>
      </w:r>
      <w:r w:rsidRPr="00E50C71">
        <w:rPr>
          <w:rFonts w:cs="Helvetica"/>
          <w:lang w:val="el-GR" w:eastAsia="el-GR"/>
        </w:rPr>
        <w:t xml:space="preserve"> την </w:t>
      </w:r>
      <w:r w:rsidRPr="00E50C71">
        <w:rPr>
          <w:lang w:val="el-GR" w:eastAsia="el-GR"/>
        </w:rPr>
        <w:t xml:space="preserve">προσφορά του και να την υποβάλλει εκ νέου έως την κατά περίπτωση </w:t>
      </w:r>
      <w:r w:rsidRPr="00E50C71">
        <w:rPr>
          <w:rFonts w:cs="Helvetica"/>
          <w:lang w:val="el-GR" w:eastAsia="el-GR"/>
        </w:rPr>
        <w:t xml:space="preserve">καταληκτική ημερομηνία υποβολής </w:t>
      </w:r>
      <w:r w:rsidRPr="00E50C71">
        <w:rPr>
          <w:lang w:val="el-GR" w:eastAsia="el-GR"/>
        </w:rPr>
        <w:t>προσφορών</w:t>
      </w:r>
      <w:r w:rsidRPr="00E50C71">
        <w:rPr>
          <w:rFonts w:cs="Helvetica"/>
          <w:lang w:val="el-GR" w:eastAsia="el-GR"/>
        </w:rPr>
        <w:t xml:space="preserve">, χωρίς να </w:t>
      </w:r>
      <w:r w:rsidRPr="00E50C71">
        <w:rPr>
          <w:lang w:val="el-GR" w:eastAsia="el-GR"/>
        </w:rPr>
        <w:t>απαιτούνται ενέργειες, όπως σχετικό αίτημα του,</w:t>
      </w:r>
      <w:r w:rsidRPr="00E50C71">
        <w:rPr>
          <w:rFonts w:cs="Helvetica"/>
          <w:lang w:val="el-GR" w:eastAsia="el-GR"/>
        </w:rPr>
        <w:t xml:space="preserve"> μέσω της λειτουργικότητας «Επικοινωνία» του ΕΣΗΔΗΣ </w:t>
      </w:r>
      <w:r w:rsidRPr="00E50C71">
        <w:rPr>
          <w:lang w:val="el-GR" w:eastAsia="el-GR"/>
        </w:rPr>
        <w:t>προς την Αναθέτουσα Αρχή, καθώς και σχετικές ενέργειες απόσυρσης («αποκλεισμού») της προσφοράς από χρήστη της Αναθέτουσας Αρχής.</w:t>
      </w:r>
      <w:bookmarkEnd w:id="226"/>
    </w:p>
    <w:p w14:paraId="6196026F" w14:textId="77777777" w:rsidR="003E1AD5" w:rsidRPr="00E50C71" w:rsidRDefault="003E1AD5" w:rsidP="003E1AD5">
      <w:pPr>
        <w:pStyle w:val="3"/>
        <w:ind w:left="709" w:hanging="709"/>
      </w:pPr>
      <w:bookmarkStart w:id="227" w:name="_Toc74566860"/>
      <w:bookmarkStart w:id="228" w:name="_Ref496542299"/>
      <w:bookmarkStart w:id="229" w:name="_Toc97194298"/>
      <w:bookmarkStart w:id="230" w:name="_Toc97194437"/>
      <w:bookmarkStart w:id="231" w:name="_Toc210726991"/>
      <w:bookmarkStart w:id="232" w:name="_Toc229132713"/>
      <w:bookmarkEnd w:id="227"/>
      <w:r w:rsidRPr="00E50C71">
        <w:t>Χρόνος και Τρόπος υποβολής προσφορών</w:t>
      </w:r>
      <w:bookmarkEnd w:id="228"/>
      <w:bookmarkEnd w:id="229"/>
      <w:bookmarkEnd w:id="230"/>
      <w:bookmarkEnd w:id="231"/>
      <w:bookmarkEnd w:id="232"/>
      <w:r w:rsidRPr="00E50C71">
        <w:t xml:space="preserve"> </w:t>
      </w:r>
    </w:p>
    <w:p w14:paraId="52E8593B" w14:textId="77777777" w:rsidR="003E1AD5" w:rsidRPr="00E50C71" w:rsidRDefault="003E1AD5" w:rsidP="003E1AD5">
      <w:pPr>
        <w:rPr>
          <w:lang w:val="el-GR"/>
        </w:rPr>
      </w:pPr>
    </w:p>
    <w:p w14:paraId="36B3FE68" w14:textId="552953AC" w:rsidR="003E1AD5" w:rsidRPr="00E50C71" w:rsidRDefault="003E1AD5" w:rsidP="003E1AD5">
      <w:pPr>
        <w:rPr>
          <w:b/>
          <w:bCs/>
          <w:lang w:val="el-GR"/>
        </w:rPr>
      </w:pPr>
      <w:bookmarkStart w:id="233" w:name="_Toc74566862"/>
      <w:bookmarkStart w:id="234" w:name="_Toc97194299"/>
      <w:bookmarkEnd w:id="233"/>
      <w:r w:rsidRPr="00E50C71">
        <w:rPr>
          <w:b/>
          <w:bCs/>
          <w:lang w:val="el-GR"/>
        </w:rPr>
        <w:t xml:space="preserve">2.4.2.1 </w:t>
      </w:r>
      <w:bookmarkEnd w:id="234"/>
      <w:r w:rsidRPr="00E50C71">
        <w:rPr>
          <w:lang w:val="el-GR"/>
        </w:rPr>
        <w:t xml:space="preserve">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 (άρθρο </w:t>
      </w:r>
      <w:r w:rsidRPr="00E50C71">
        <w:rPr>
          <w:b/>
          <w:bCs/>
          <w:lang w:val="el-GR"/>
        </w:rPr>
        <w:fldChar w:fldCharType="begin"/>
      </w:r>
      <w:r w:rsidRPr="00E50C71">
        <w:rPr>
          <w:lang w:val="el-GR"/>
        </w:rPr>
        <w:instrText xml:space="preserve"> REF _Ref40979373 \r \h  \* MERGEFORMAT </w:instrText>
      </w:r>
      <w:r w:rsidRPr="00E50C71">
        <w:rPr>
          <w:b/>
          <w:bCs/>
          <w:lang w:val="el-GR"/>
        </w:rPr>
      </w:r>
      <w:r w:rsidRPr="00E50C71">
        <w:rPr>
          <w:b/>
          <w:bCs/>
          <w:lang w:val="el-GR"/>
        </w:rPr>
        <w:fldChar w:fldCharType="separate"/>
      </w:r>
      <w:r w:rsidR="000D602F">
        <w:rPr>
          <w:lang w:val="el-GR"/>
        </w:rPr>
        <w:t>1.5</w:t>
      </w:r>
      <w:r w:rsidRPr="00E50C71">
        <w:rPr>
          <w:b/>
          <w:bCs/>
          <w:lang w:val="el-GR"/>
        </w:rPr>
        <w:fldChar w:fldCharType="end"/>
      </w:r>
      <w:r w:rsidRPr="00E50C71">
        <w:rPr>
          <w:lang w:val="el-GR"/>
        </w:rPr>
        <w:t xml:space="preserve">), στην Ελληνική Γλώσσα, σε ηλεκτρονικό φάκελο, σύμφωνα με τα αναφερόμενα στο ν.4412/2016 , ιδίως στα άρθρα 36 και 37 των διατάξεων της παρ. 5 του άρθρου 36 του ν.4412/2016 </w:t>
      </w:r>
      <w:proofErr w:type="spellStart"/>
      <w:r w:rsidRPr="00E50C71">
        <w:rPr>
          <w:lang w:val="el-GR"/>
        </w:rPr>
        <w:t>εκδοθείσα</w:t>
      </w:r>
      <w:proofErr w:type="spellEnd"/>
      <w:r w:rsidRPr="00E50C71">
        <w:rPr>
          <w:lang w:val="el-GR"/>
        </w:rPr>
        <w:t xml:space="preserve"> με </w:t>
      </w:r>
      <w:bookmarkStart w:id="235" w:name="_Hlk202779701"/>
      <w:r w:rsidRPr="00E50C71">
        <w:rPr>
          <w:lang w:val="el-GR"/>
        </w:rPr>
        <w:t xml:space="preserve">υπ’ </w:t>
      </w:r>
      <w:proofErr w:type="spellStart"/>
      <w:r w:rsidRPr="00E50C71">
        <w:rPr>
          <w:lang w:val="el-GR"/>
        </w:rPr>
        <w:t>αρ</w:t>
      </w:r>
      <w:proofErr w:type="spellEnd"/>
      <w:r w:rsidRPr="00E50C71">
        <w:rPr>
          <w:lang w:val="el-GR"/>
        </w:rPr>
        <w:t xml:space="preserve">. 44756/13-06-2024 (Β’ 3380/2024) Κοινή Απόφαση των Υπουργών Ανάπτυξης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w:t>
      </w:r>
      <w:proofErr w:type="spellStart"/>
      <w:r w:rsidRPr="00E50C71">
        <w:rPr>
          <w:lang w:val="el-GR"/>
        </w:rPr>
        <w:t>Tροποποίηση</w:t>
      </w:r>
      <w:proofErr w:type="spellEnd"/>
      <w:r w:rsidRPr="00E50C71">
        <w:rPr>
          <w:lang w:val="el-GR"/>
        </w:rPr>
        <w:t xml:space="preserve"> της υπ’ </w:t>
      </w:r>
      <w:proofErr w:type="spellStart"/>
      <w:r w:rsidRPr="00E50C71">
        <w:rPr>
          <w:lang w:val="el-GR"/>
        </w:rPr>
        <w:t>αριθμ</w:t>
      </w:r>
      <w:proofErr w:type="spellEnd"/>
      <w:r w:rsidRPr="00E50C71">
        <w:rPr>
          <w:lang w:val="el-GR"/>
        </w:rPr>
        <w:t>. 64233/8.6.2021 (β’ 2453) κοινής απόφασης των Υπουργών Ανάπτυξης και Επενδύσεων και Επικρατείας»,  (εφεξής Κ.Υ.Α. ΕΣΗΔΗΣ Προμήθειες και Υπηρεσίες).</w:t>
      </w:r>
    </w:p>
    <w:bookmarkEnd w:id="235"/>
    <w:p w14:paraId="3233AAAF" w14:textId="77777777" w:rsidR="003E1AD5" w:rsidRPr="00E50C71" w:rsidRDefault="003E1AD5" w:rsidP="003E1AD5">
      <w:pPr>
        <w:rPr>
          <w:b/>
          <w:bCs/>
          <w:lang w:val="el-GR"/>
        </w:rPr>
      </w:pPr>
    </w:p>
    <w:p w14:paraId="0327B952" w14:textId="77777777" w:rsidR="003E1AD5" w:rsidRPr="00E50C71" w:rsidRDefault="003E1AD5" w:rsidP="003E1AD5">
      <w:pPr>
        <w:rPr>
          <w:b/>
          <w:bCs/>
          <w:lang w:val="el-GR"/>
        </w:rPr>
      </w:pPr>
      <w:r w:rsidRPr="00E50C71">
        <w:rPr>
          <w:lang w:val="el-GR"/>
        </w:rPr>
        <w:lastRenderedPageBreak/>
        <w:t xml:space="preserve">Για τη συμμετοχή στον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w:t>
      </w:r>
      <w:proofErr w:type="spellStart"/>
      <w:r w:rsidRPr="00E50C71">
        <w:rPr>
          <w:lang w:val="el-GR"/>
        </w:rPr>
        <w:t>πάροχο</w:t>
      </w:r>
      <w:proofErr w:type="spellEnd"/>
      <w:r w:rsidRPr="00E50C71">
        <w:rPr>
          <w:lang w:val="el-GR"/>
        </w:rPr>
        <w:t xml:space="preserve"> υπηρεσιών πιστοποίησης, ο οποίος περιλαμβάνεται στον κατάλογο </w:t>
      </w:r>
      <w:proofErr w:type="spellStart"/>
      <w:r w:rsidRPr="00E50C71">
        <w:rPr>
          <w:lang w:val="el-GR"/>
        </w:rPr>
        <w:t>εμπίστευσης</w:t>
      </w:r>
      <w:proofErr w:type="spellEnd"/>
      <w:r w:rsidRPr="00E50C71">
        <w:rPr>
          <w:lang w:val="el-GR"/>
        </w:rPr>
        <w:t xml:space="preserve">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p>
    <w:p w14:paraId="25FD25AE" w14:textId="77777777" w:rsidR="003E1AD5" w:rsidRPr="00E50C71" w:rsidRDefault="003E1AD5" w:rsidP="003E1AD5">
      <w:pPr>
        <w:rPr>
          <w:lang w:val="el-GR"/>
        </w:rPr>
      </w:pPr>
      <w:bookmarkStart w:id="236" w:name="_Toc97194300"/>
    </w:p>
    <w:p w14:paraId="7B9B421A" w14:textId="77777777" w:rsidR="003E1AD5" w:rsidRPr="00E50C71" w:rsidRDefault="003E1AD5" w:rsidP="003E1AD5">
      <w:pPr>
        <w:rPr>
          <w:lang w:val="el-GR"/>
        </w:rPr>
      </w:pPr>
      <w:r w:rsidRPr="00E50C71">
        <w:rPr>
          <w:b/>
          <w:bCs/>
          <w:lang w:val="el-GR"/>
        </w:rPr>
        <w:t>2.4.2.2</w:t>
      </w:r>
      <w:r w:rsidRPr="00E50C71">
        <w:rPr>
          <w:lang w:val="el-GR"/>
        </w:rPr>
        <w:t xml:space="preserve"> Ο χρόνος υποβολής της προσφοράς μέσω του ΕΣΗΔΗΣ βεβαιώνεται αυτόματα από το ΕΣΗΔΗΣ με υπηρεσίες </w:t>
      </w:r>
      <w:proofErr w:type="spellStart"/>
      <w:r w:rsidRPr="00E50C71">
        <w:rPr>
          <w:lang w:val="el-GR"/>
        </w:rPr>
        <w:t>χρονοσήμανσης</w:t>
      </w:r>
      <w:proofErr w:type="spellEnd"/>
      <w:r w:rsidRPr="00E50C71">
        <w:rPr>
          <w:lang w:val="el-GR"/>
        </w:rPr>
        <w:t>, σύμφωνα με τα οριζόμενα στο άρθρο 37</w:t>
      </w:r>
      <w:r w:rsidRPr="00E50C71">
        <w:rPr>
          <w:rFonts w:cs="Arial"/>
          <w:lang w:val="el-GR"/>
        </w:rPr>
        <w:t xml:space="preserve"> </w:t>
      </w:r>
      <w:r w:rsidRPr="00E50C71">
        <w:rPr>
          <w:lang w:val="el-GR"/>
        </w:rPr>
        <w:t>του ν. 4412/2016 και τις διατάξεις του άρθρου 10 της ως άνω κοινής υπουργικής απόφασης.</w:t>
      </w:r>
      <w:bookmarkEnd w:id="236"/>
    </w:p>
    <w:p w14:paraId="0E43D1A4" w14:textId="77777777" w:rsidR="003E1AD5" w:rsidRPr="00E50C71" w:rsidRDefault="003E1AD5" w:rsidP="003E1AD5">
      <w:pPr>
        <w:spacing w:after="0"/>
        <w:rPr>
          <w:lang w:val="el-GR"/>
        </w:rPr>
      </w:pPr>
      <w:r w:rsidRPr="00E50C71">
        <w:rPr>
          <w:lang w:val="el-GR"/>
        </w:rPr>
        <w:t xml:space="preserve">Μετά την παρέλευση της καταληκτικής ημερομηνίας και ώρας, δεν υπάρχει η δυνατότητα υποβολής προσφοράς στο ΕΣΗΔΗΣ. </w:t>
      </w:r>
      <w:r w:rsidRPr="00E50C71">
        <w:rPr>
          <w:rFonts w:cs="Helvetica"/>
          <w:lang w:val="el-GR"/>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5ACE2D29" w14:textId="77777777" w:rsidR="003E1AD5" w:rsidRPr="00E50C71" w:rsidRDefault="003E1AD5" w:rsidP="003E1AD5">
      <w:pPr>
        <w:rPr>
          <w:lang w:val="el-GR"/>
        </w:rPr>
      </w:pPr>
      <w:bookmarkStart w:id="237" w:name="_Toc74566865"/>
      <w:bookmarkStart w:id="238" w:name="_Toc97194301"/>
      <w:bookmarkEnd w:id="237"/>
    </w:p>
    <w:p w14:paraId="32A75AA8" w14:textId="77777777" w:rsidR="003E1AD5" w:rsidRPr="00E50C71" w:rsidRDefault="003E1AD5" w:rsidP="003E1AD5">
      <w:pPr>
        <w:rPr>
          <w:lang w:val="el-GR"/>
        </w:rPr>
      </w:pPr>
      <w:r w:rsidRPr="00E50C71">
        <w:rPr>
          <w:b/>
          <w:bCs/>
          <w:lang w:val="el-GR"/>
        </w:rPr>
        <w:t>2.4.2.3</w:t>
      </w:r>
      <w:r w:rsidRPr="00E50C71">
        <w:rPr>
          <w:lang w:val="el-GR"/>
        </w:rPr>
        <w:t xml:space="preserve"> Οι οικονομικοί φορείς υποβάλλουν με την προσφορά τους τα ακόλουθα, σύμφωνα με τις διατάξεις του άρθρου 13 της Κ.Υ.Α. ΕΣΗΔΗΣ Προμήθειες και Υπηρεσίες:</w:t>
      </w:r>
      <w:bookmarkEnd w:id="238"/>
      <w:r w:rsidRPr="00E50C71">
        <w:rPr>
          <w:lang w:val="el-GR"/>
        </w:rPr>
        <w:t xml:space="preserve"> </w:t>
      </w:r>
    </w:p>
    <w:p w14:paraId="594DB3EC" w14:textId="77777777" w:rsidR="003E1AD5" w:rsidRPr="00E50C71" w:rsidRDefault="003E1AD5" w:rsidP="003E1AD5">
      <w:pPr>
        <w:rPr>
          <w:lang w:val="el-GR"/>
        </w:rPr>
      </w:pPr>
      <w:r w:rsidRPr="00E50C71">
        <w:rPr>
          <w:lang w:val="el-GR"/>
        </w:rPr>
        <w:t>(α) έναν ηλεκτρονικό (</w:t>
      </w:r>
      <w:proofErr w:type="spellStart"/>
      <w:r w:rsidRPr="00E50C71">
        <w:rPr>
          <w:lang w:val="el-GR"/>
        </w:rPr>
        <w:t>υπο</w:t>
      </w:r>
      <w:proofErr w:type="spellEnd"/>
      <w:r w:rsidRPr="00E50C71">
        <w:rPr>
          <w:lang w:val="el-GR"/>
        </w:rPr>
        <w:t>)φάκελο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14FC5D39" w14:textId="77777777" w:rsidR="003E1AD5" w:rsidRPr="00E50C71" w:rsidRDefault="003E1AD5" w:rsidP="003E1AD5">
      <w:pPr>
        <w:rPr>
          <w:lang w:val="el-GR"/>
        </w:rPr>
      </w:pPr>
      <w:r w:rsidRPr="00E50C71">
        <w:rPr>
          <w:lang w:val="el-GR"/>
        </w:rPr>
        <w:t>(β) έναν ηλεκτρονικό (</w:t>
      </w:r>
      <w:proofErr w:type="spellStart"/>
      <w:r w:rsidRPr="00E50C71">
        <w:rPr>
          <w:lang w:val="el-GR"/>
        </w:rPr>
        <w:t>υπο</w:t>
      </w:r>
      <w:proofErr w:type="spellEnd"/>
      <w:r w:rsidRPr="00E50C71">
        <w:rPr>
          <w:lang w:val="el-GR"/>
        </w:rPr>
        <w:t xml:space="preserve">)φάκελο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30910A2E" w14:textId="77777777" w:rsidR="003E1AD5" w:rsidRPr="00E50C71" w:rsidRDefault="003E1AD5" w:rsidP="003E1AD5">
      <w:pPr>
        <w:rPr>
          <w:lang w:val="el-GR"/>
        </w:rPr>
      </w:pPr>
      <w:r w:rsidRPr="00E50C71">
        <w:rPr>
          <w:lang w:val="el-GR"/>
        </w:rPr>
        <w:t>Από τον Οικονομικό Φορέα σημαίνονται, με χρήση της σχετικής λειτουργικότητας του ΕΣΗΔΗΣ,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47406293" w14:textId="77777777" w:rsidR="003E1AD5" w:rsidRPr="00E50C71" w:rsidRDefault="003E1AD5" w:rsidP="003E1AD5">
      <w:pPr>
        <w:rPr>
          <w:lang w:val="el-GR"/>
        </w:rPr>
      </w:pPr>
      <w:r w:rsidRPr="00E50C71">
        <w:rPr>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14:paraId="0C126F68" w14:textId="77777777" w:rsidR="003E1AD5" w:rsidRPr="00E50C71" w:rsidRDefault="003E1AD5" w:rsidP="003E1AD5">
      <w:pPr>
        <w:rPr>
          <w:lang w:val="el-GR"/>
        </w:rPr>
      </w:pPr>
      <w:bookmarkStart w:id="239" w:name="_Ref75869622"/>
      <w:bookmarkStart w:id="240" w:name="_Toc97194302"/>
    </w:p>
    <w:p w14:paraId="3A489FA1" w14:textId="24E1BFB6" w:rsidR="003E1AD5" w:rsidRPr="00E50C71" w:rsidRDefault="003E1AD5" w:rsidP="003E1AD5">
      <w:pPr>
        <w:rPr>
          <w:lang w:val="el-GR"/>
        </w:rPr>
      </w:pPr>
      <w:r w:rsidRPr="00E50C71">
        <w:rPr>
          <w:b/>
          <w:bCs/>
          <w:lang w:val="el-GR"/>
        </w:rPr>
        <w:t>2.4.2.4</w:t>
      </w:r>
      <w:r w:rsidRPr="00E50C71">
        <w:rPr>
          <w:lang w:val="el-GR"/>
        </w:rPr>
        <w:t xml:space="preserve"> Εφόσον οι Οικονομικοί Φορείς καταχωρίσουν τα σχετικά στοιχεία, </w:t>
      </w:r>
      <w:proofErr w:type="spellStart"/>
      <w:r w:rsidRPr="00E50C71">
        <w:rPr>
          <w:lang w:val="el-GR"/>
        </w:rPr>
        <w:t>μεταδεδομένα</w:t>
      </w:r>
      <w:proofErr w:type="spellEnd"/>
      <w:r w:rsidRPr="00E50C71">
        <w:rPr>
          <w:lang w:val="el-GR"/>
        </w:rPr>
        <w:t xml:space="preserve"> και συνημμένα ηλεκτρονικά αρχεία που αφορούν δικαιολογητικά συμμετοχής-τεχνικής προσφοράς και οικονομικής προσφοράς στο ΕΣΗΔΗΣ, στην συνέχεια, μέσω σχετικής λειτουργικότητας, εξάγουν αναφορές (εκτυπώσεις) σε μορφή ηλεκτρονικών αρχείων με </w:t>
      </w:r>
      <w:proofErr w:type="spellStart"/>
      <w:r w:rsidRPr="00E50C71">
        <w:rPr>
          <w:lang w:val="el-GR"/>
        </w:rPr>
        <w:t>μορφότυπο</w:t>
      </w:r>
      <w:proofErr w:type="spellEnd"/>
      <w:r w:rsidRPr="00E50C71">
        <w:rPr>
          <w:lang w:val="el-GR"/>
        </w:rPr>
        <w:t xml:space="preserve"> PDF,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w:t>
      </w:r>
      <w:proofErr w:type="spellStart"/>
      <w:r w:rsidRPr="00E50C71">
        <w:rPr>
          <w:lang w:val="el-GR"/>
        </w:rPr>
        <w:t>υποφακέλους</w:t>
      </w:r>
      <w:proofErr w:type="spellEnd"/>
      <w:r w:rsidRPr="00E50C71">
        <w:rPr>
          <w:lang w:val="el-GR"/>
        </w:rPr>
        <w:t xml:space="preserve">. Επισημαίνεται ότι η εξαγωγή και η επισύναψη των προαναφερθεισών αναφορών </w:t>
      </w:r>
      <w:r w:rsidRPr="00E50C71">
        <w:rPr>
          <w:lang w:val="el-GR"/>
        </w:rPr>
        <w:lastRenderedPageBreak/>
        <w:t xml:space="preserve">(εκτυπώσεων) δύναται να πραγματοποιείται για κάθε </w:t>
      </w:r>
      <w:proofErr w:type="spellStart"/>
      <w:r w:rsidRPr="00E50C71">
        <w:rPr>
          <w:lang w:val="el-GR"/>
        </w:rPr>
        <w:t>υποφάκελο</w:t>
      </w:r>
      <w:proofErr w:type="spellEnd"/>
      <w:r w:rsidRPr="00E50C71">
        <w:rPr>
          <w:lang w:val="el-GR"/>
        </w:rPr>
        <w:t xml:space="preserve"> ξεχωριστά, από τη στιγμή που έχει ολοκληρωθεί η καταχώριση των στοιχείων σε αυτόν. </w:t>
      </w:r>
      <w:bookmarkStart w:id="241" w:name="_Toc74566867"/>
      <w:bookmarkStart w:id="242" w:name="_Toc74566868"/>
      <w:bookmarkStart w:id="243" w:name="_Toc74566869"/>
      <w:bookmarkStart w:id="244" w:name="_Toc74566870"/>
      <w:bookmarkEnd w:id="241"/>
      <w:bookmarkEnd w:id="242"/>
      <w:bookmarkEnd w:id="243"/>
      <w:bookmarkEnd w:id="244"/>
      <w:r w:rsidRPr="00E50C71">
        <w:rPr>
          <w:lang w:val="el-GR"/>
        </w:rPr>
        <w:t xml:space="preserve">Οι οικονομικοί φορείς συντάσσουν την τεχνική και οικονομική τους προσφορά σύμφωνα με τις απαιτήσεις της παρούσας </w:t>
      </w:r>
      <w:r w:rsidRPr="00E50C71">
        <w:rPr>
          <w:b/>
          <w:bCs/>
          <w:lang w:val="el-GR"/>
        </w:rPr>
        <w:fldChar w:fldCharType="begin"/>
      </w:r>
      <w:r w:rsidRPr="00E50C71">
        <w:rPr>
          <w:lang w:val="el-GR"/>
        </w:rPr>
        <w:instrText xml:space="preserve"> REF _Ref510087097 \h  \* MERGEFORMAT </w:instrText>
      </w:r>
      <w:r w:rsidRPr="00E50C71">
        <w:rPr>
          <w:b/>
          <w:bCs/>
          <w:lang w:val="el-GR"/>
        </w:rPr>
      </w:r>
      <w:r w:rsidRPr="00E50C71">
        <w:rPr>
          <w:b/>
          <w:bCs/>
          <w:lang w:val="el-GR"/>
        </w:rPr>
        <w:fldChar w:fldCharType="separate"/>
      </w:r>
      <w:r w:rsidR="000D602F" w:rsidRPr="000D602F">
        <w:rPr>
          <w:lang w:val="el-GR"/>
        </w:rPr>
        <w:t>ΠΑΡΑΡΤΗΜΑ V – Υπόδειγμα Τεχνικής Προσφοράς</w:t>
      </w:r>
      <w:r w:rsidRPr="00E50C71">
        <w:rPr>
          <w:b/>
          <w:bCs/>
          <w:lang w:val="el-GR"/>
        </w:rPr>
        <w:fldChar w:fldCharType="end"/>
      </w:r>
      <w:r w:rsidRPr="00E50C71">
        <w:rPr>
          <w:lang w:val="el-GR"/>
        </w:rPr>
        <w:t xml:space="preserve"> &amp; </w:t>
      </w:r>
      <w:r w:rsidRPr="00E50C71">
        <w:rPr>
          <w:b/>
          <w:bCs/>
          <w:lang w:val="el-GR"/>
        </w:rPr>
        <w:fldChar w:fldCharType="begin"/>
      </w:r>
      <w:r w:rsidRPr="00E50C71">
        <w:rPr>
          <w:lang w:val="el-GR"/>
        </w:rPr>
        <w:instrText xml:space="preserve"> REF _Ref510087099 \h  \* MERGEFORMAT </w:instrText>
      </w:r>
      <w:r w:rsidRPr="00E50C71">
        <w:rPr>
          <w:b/>
          <w:bCs/>
          <w:lang w:val="el-GR"/>
        </w:rPr>
      </w:r>
      <w:r w:rsidRPr="00E50C71">
        <w:rPr>
          <w:b/>
          <w:bCs/>
          <w:lang w:val="el-GR"/>
        </w:rPr>
        <w:fldChar w:fldCharType="separate"/>
      </w:r>
      <w:r w:rsidR="000D602F" w:rsidRPr="000D602F">
        <w:rPr>
          <w:lang w:val="el-GR"/>
        </w:rPr>
        <w:t>ΠΑΡΑΡΤΗΜΑ VI – Υπόδειγμα Οικονομικής Προσφοράς</w:t>
      </w:r>
      <w:r w:rsidRPr="00E50C71">
        <w:rPr>
          <w:b/>
          <w:bCs/>
          <w:lang w:val="el-GR"/>
        </w:rPr>
        <w:fldChar w:fldCharType="end"/>
      </w:r>
      <w:r w:rsidRPr="00E50C71">
        <w:rPr>
          <w:i/>
          <w:iCs/>
          <w:lang w:val="el-GR"/>
        </w:rPr>
        <w:t xml:space="preserve"> </w:t>
      </w:r>
      <w:r w:rsidRPr="00E50C71">
        <w:rPr>
          <w:lang w:val="el-GR"/>
        </w:rPr>
        <w:t>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239"/>
      <w:bookmarkEnd w:id="240"/>
    </w:p>
    <w:p w14:paraId="0F20BBD5" w14:textId="77777777" w:rsidR="003E1AD5" w:rsidRPr="00E50C71" w:rsidRDefault="003E1AD5" w:rsidP="003E1AD5">
      <w:pPr>
        <w:rPr>
          <w:lang w:val="el-GR"/>
        </w:rPr>
      </w:pPr>
    </w:p>
    <w:p w14:paraId="75D293C5" w14:textId="77777777" w:rsidR="003E1AD5" w:rsidRPr="00E50C71" w:rsidRDefault="003E1AD5" w:rsidP="003E1AD5">
      <w:pPr>
        <w:rPr>
          <w:lang w:val="el-GR"/>
        </w:rPr>
      </w:pPr>
      <w:bookmarkStart w:id="245" w:name="_Toc74566872"/>
      <w:bookmarkStart w:id="246" w:name="_Toc74566873"/>
      <w:bookmarkStart w:id="247" w:name="_Toc97194304"/>
      <w:bookmarkEnd w:id="245"/>
      <w:bookmarkEnd w:id="246"/>
      <w:r w:rsidRPr="00E50C71">
        <w:rPr>
          <w:b/>
          <w:bCs/>
          <w:lang w:val="el-GR"/>
        </w:rPr>
        <w:t>2.4.2.5</w:t>
      </w:r>
      <w:r w:rsidRPr="00E50C71">
        <w:rPr>
          <w:lang w:val="el-GR"/>
        </w:rPr>
        <w:t xml:space="preserve"> Ειδικότερα, όσον αφορά τα συνημμένα ηλεκτρονικά αρχεία της προσφοράς, οι Οικονομικοί Φορείς τα καταχωρίζουν στους ανωτέρω (</w:t>
      </w:r>
      <w:proofErr w:type="spellStart"/>
      <w:r w:rsidRPr="00E50C71">
        <w:rPr>
          <w:lang w:val="el-GR"/>
        </w:rPr>
        <w:t>υπο</w:t>
      </w:r>
      <w:proofErr w:type="spellEnd"/>
      <w:r w:rsidRPr="00E50C71">
        <w:rPr>
          <w:lang w:val="el-GR"/>
        </w:rPr>
        <w:t>)φακέλους μέσω του Υποσυστήματος, ως εξής :</w:t>
      </w:r>
      <w:bookmarkEnd w:id="247"/>
    </w:p>
    <w:p w14:paraId="2A7BF204" w14:textId="77777777" w:rsidR="003E1AD5" w:rsidRPr="00E50C71" w:rsidRDefault="003E1AD5" w:rsidP="003E1AD5">
      <w:pPr>
        <w:rPr>
          <w:lang w:val="el-GR"/>
        </w:rPr>
      </w:pPr>
      <w:bookmarkStart w:id="248" w:name="_Hlk71366084"/>
      <w:r w:rsidRPr="00E50C71">
        <w:rPr>
          <w:lang w:val="el-GR"/>
        </w:rPr>
        <w:t xml:space="preserve">Τα έγγραφα που καταχωρίζονται στην ηλεκτρονική προσφορά, και δεν απαιτείται να προσκομιστούν και σε έντυπη μορφή, γίνονται αποδεκτά κατά περίπτωση, σύμφωνα με τα προβλεπόμενα στις διατάξεις: </w:t>
      </w:r>
    </w:p>
    <w:p w14:paraId="70004A42" w14:textId="77777777" w:rsidR="003E1AD5" w:rsidRPr="00E50C71" w:rsidRDefault="003E1AD5" w:rsidP="003E1AD5">
      <w:pPr>
        <w:rPr>
          <w:lang w:val="el-GR"/>
        </w:rPr>
      </w:pPr>
      <w:r w:rsidRPr="00E50C71">
        <w:rPr>
          <w:lang w:val="el-GR"/>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E50C71">
        <w:rPr>
          <w:lang w:val="en-US"/>
        </w:rPr>
        <w:t>e</w:t>
      </w:r>
      <w:r w:rsidRPr="00E50C71">
        <w:rPr>
          <w:lang w:val="el-GR"/>
        </w:rPr>
        <w:t>-</w:t>
      </w:r>
      <w:r w:rsidRPr="00E50C71">
        <w:rPr>
          <w:lang w:val="en-US"/>
        </w:rPr>
        <w:t>Apostille</w:t>
      </w:r>
      <w:r w:rsidRPr="00E50C71">
        <w:rPr>
          <w:lang w:val="el-GR"/>
        </w:rPr>
        <w:t xml:space="preserve"> </w:t>
      </w:r>
    </w:p>
    <w:p w14:paraId="562DB8C4" w14:textId="77777777" w:rsidR="003E1AD5" w:rsidRPr="00E50C71" w:rsidRDefault="003E1AD5" w:rsidP="003E1AD5">
      <w:pPr>
        <w:rPr>
          <w:lang w:val="el-GR"/>
        </w:rPr>
      </w:pPr>
      <w:r w:rsidRPr="00E50C71">
        <w:rPr>
          <w:lang w:val="el-GR"/>
        </w:rPr>
        <w:t xml:space="preserve">β) είτε των άρθρων 15 και 27 του ν. 4727/2020 (Α΄ 184) περί ηλεκτρονικών ιδιωτικών εγγράφων που φέρουν ηλεκτρονική υπογραφή ή σφραγίδα </w:t>
      </w:r>
    </w:p>
    <w:p w14:paraId="33161B89" w14:textId="77777777" w:rsidR="003E1AD5" w:rsidRPr="00E50C71" w:rsidRDefault="003E1AD5" w:rsidP="003E1AD5">
      <w:pPr>
        <w:rPr>
          <w:lang w:val="el-GR"/>
        </w:rPr>
      </w:pPr>
      <w:r w:rsidRPr="00E50C71">
        <w:rPr>
          <w:lang w:val="el-GR"/>
        </w:rPr>
        <w:t>γ) είτε του άρθρου 11 του ν. 2690/1999 (Α΄ 45),</w:t>
      </w:r>
      <w:r w:rsidRPr="00E50C71">
        <w:rPr>
          <w:rStyle w:val="af2"/>
          <w:lang w:val="el-GR"/>
        </w:rPr>
        <w:t xml:space="preserve"> </w:t>
      </w:r>
    </w:p>
    <w:p w14:paraId="722B128F" w14:textId="77777777" w:rsidR="003E1AD5" w:rsidRPr="00E50C71" w:rsidRDefault="003E1AD5" w:rsidP="003E1AD5">
      <w:pPr>
        <w:rPr>
          <w:lang w:val="el-GR"/>
        </w:rPr>
      </w:pPr>
      <w:r w:rsidRPr="00E50C71">
        <w:rPr>
          <w:lang w:val="el-GR"/>
        </w:rPr>
        <w:t xml:space="preserve">δ) είτε της παρ. 2 του άρθρου 37 του ν. 4412/2016, περί χρήσης ηλεκτρονικών υπογραφών σε ηλεκτρονικές διαδικασίες δημοσίων συμβάσεων, </w:t>
      </w:r>
    </w:p>
    <w:p w14:paraId="7973F633" w14:textId="77777777" w:rsidR="003E1AD5" w:rsidRPr="00E50C71" w:rsidRDefault="003E1AD5" w:rsidP="003E1AD5">
      <w:pPr>
        <w:rPr>
          <w:lang w:val="el-GR"/>
        </w:rPr>
      </w:pPr>
      <w:r w:rsidRPr="00E50C71">
        <w:rPr>
          <w:lang w:val="el-GR"/>
        </w:rPr>
        <w:t xml:space="preserve">ε) είτε της παρ. 8 του άρθρου 92 του ν. 4412/2016, περί </w:t>
      </w:r>
      <w:proofErr w:type="spellStart"/>
      <w:r w:rsidRPr="00E50C71">
        <w:rPr>
          <w:lang w:val="el-GR"/>
        </w:rPr>
        <w:t>συνυποβολής</w:t>
      </w:r>
      <w:proofErr w:type="spellEnd"/>
      <w:r w:rsidRPr="00E50C71">
        <w:rPr>
          <w:lang w:val="el-GR"/>
        </w:rPr>
        <w:t xml:space="preserve"> υπεύθυνης δήλωσης στην περίπτωση απλής φωτοτυπίας ιδιωτικών εγγράφων. </w:t>
      </w:r>
    </w:p>
    <w:p w14:paraId="70B90546" w14:textId="77777777" w:rsidR="003E1AD5" w:rsidRPr="00E50C71" w:rsidRDefault="003E1AD5" w:rsidP="003E1AD5">
      <w:pPr>
        <w:rPr>
          <w:lang w:val="el-GR"/>
        </w:rPr>
      </w:pPr>
      <w:r w:rsidRPr="00E50C71">
        <w:rPr>
          <w:lang w:val="el-GR"/>
        </w:rPr>
        <w:t>Επιπλέον, δεν προσκομίζονται σε έντυπη μορφή τα ΦΕΚ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14:paraId="050C4D4A" w14:textId="77777777" w:rsidR="003E1AD5" w:rsidRPr="00E50C71" w:rsidRDefault="003E1AD5" w:rsidP="003E1AD5">
      <w:pPr>
        <w:spacing w:after="144"/>
        <w:rPr>
          <w:b/>
          <w:strike/>
          <w:lang w:val="el-GR"/>
        </w:rPr>
      </w:pPr>
      <w:r w:rsidRPr="00E50C71">
        <w:rPr>
          <w:lang w:val="el-GR"/>
        </w:rPr>
        <w:t xml:space="preserve">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w:t>
      </w:r>
      <w:proofErr w:type="spellStart"/>
      <w:r w:rsidRPr="00E50C71">
        <w:rPr>
          <w:lang w:val="el-GR"/>
        </w:rPr>
        <w:t>μορφότυπο</w:t>
      </w:r>
      <w:proofErr w:type="spellEnd"/>
      <w:r w:rsidRPr="00E50C71">
        <w:rPr>
          <w:lang w:val="el-GR"/>
        </w:rPr>
        <w:t xml:space="preserve"> PDF</w:t>
      </w:r>
      <w:r w:rsidRPr="00E50C71">
        <w:rPr>
          <w:b/>
          <w:lang w:val="el-GR"/>
        </w:rPr>
        <w:t xml:space="preserve">. </w:t>
      </w:r>
      <w:bookmarkEnd w:id="248"/>
    </w:p>
    <w:p w14:paraId="43FDB0ED" w14:textId="77777777" w:rsidR="003E1AD5" w:rsidRPr="00E50C71" w:rsidRDefault="003E1AD5" w:rsidP="003E1AD5">
      <w:pPr>
        <w:rPr>
          <w:lang w:val="el-GR"/>
        </w:rPr>
      </w:pPr>
      <w:r w:rsidRPr="00E50C71">
        <w:rPr>
          <w:lang w:val="el-GR"/>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w:t>
      </w:r>
      <w:proofErr w:type="spellStart"/>
      <w:r w:rsidRPr="00E50C71">
        <w:rPr>
          <w:lang w:val="el-GR"/>
        </w:rPr>
        <w:t>ούς</w:t>
      </w:r>
      <w:proofErr w:type="spellEnd"/>
      <w:r w:rsidRPr="00E50C71">
        <w:rPr>
          <w:lang w:val="el-GR"/>
        </w:rPr>
        <w:t xml:space="preserve"> φάκελο-</w:t>
      </w:r>
      <w:proofErr w:type="spellStart"/>
      <w:r w:rsidRPr="00E50C71">
        <w:rPr>
          <w:lang w:val="el-GR"/>
        </w:rPr>
        <w:t>ους</w:t>
      </w:r>
      <w:proofErr w:type="spellEnd"/>
      <w:r w:rsidRPr="00E50C71">
        <w:rPr>
          <w:lang w:val="el-GR"/>
        </w:rPr>
        <w:t>,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προσκομιστούν σε πρωτότυπη μορφή.</w:t>
      </w:r>
      <w:r w:rsidRPr="00E50C71">
        <w:rPr>
          <w:rFonts w:ascii="Times New Roman" w:eastAsia="Calibri" w:hAnsi="Times New Roman" w:cs="Times New Roman"/>
          <w:lang w:val="el-GR" w:eastAsia="el-GR"/>
        </w:rPr>
        <w:t xml:space="preserve"> </w:t>
      </w:r>
      <w:r w:rsidRPr="00E50C71">
        <w:rPr>
          <w:lang w:val="el-GR"/>
        </w:rPr>
        <w:t>Τέτοια στοιχεία και δικαιολογητικά ενδεικτικά είναι :</w:t>
      </w:r>
    </w:p>
    <w:p w14:paraId="767951E8" w14:textId="77777777" w:rsidR="003E1AD5" w:rsidRPr="00E50C71" w:rsidRDefault="003E1AD5" w:rsidP="003E1AD5">
      <w:pPr>
        <w:rPr>
          <w:lang w:val="el-GR"/>
        </w:rPr>
      </w:pPr>
      <w:r w:rsidRPr="00E50C71">
        <w:rPr>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27481B02" w14:textId="77777777" w:rsidR="003E1AD5" w:rsidRPr="00E50C71" w:rsidRDefault="003E1AD5" w:rsidP="003E1AD5">
      <w:pPr>
        <w:rPr>
          <w:lang w:val="el-GR"/>
        </w:rPr>
      </w:pPr>
      <w:r w:rsidRPr="00E50C71">
        <w:rPr>
          <w:lang w:val="el-GR"/>
        </w:rPr>
        <w:t xml:space="preserve">β) αυτά που δεν υπάγονται στις διατάξεις του άρθρου 11 παρ. 2 του ν. 2690/1999, </w:t>
      </w:r>
    </w:p>
    <w:p w14:paraId="1440DA98" w14:textId="77777777" w:rsidR="003E1AD5" w:rsidRPr="00E50C71" w:rsidRDefault="003E1AD5" w:rsidP="003E1AD5">
      <w:pPr>
        <w:rPr>
          <w:lang w:val="el-GR"/>
        </w:rPr>
      </w:pPr>
      <w:r w:rsidRPr="00E50C71">
        <w:rPr>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170EBBE8" w14:textId="77777777" w:rsidR="003E1AD5" w:rsidRPr="00E50C71" w:rsidRDefault="003E1AD5" w:rsidP="003E1AD5">
      <w:pPr>
        <w:rPr>
          <w:lang w:val="el-GR"/>
        </w:rPr>
      </w:pPr>
      <w:r w:rsidRPr="00E50C71">
        <w:rPr>
          <w:lang w:val="el-GR"/>
        </w:rPr>
        <w:lastRenderedPageBreak/>
        <w:t>δ) τα αλλοδαπά δημόσια έντυπα έγγραφα που φέρουν την επισημείωση της Χάγης (</w:t>
      </w:r>
      <w:proofErr w:type="spellStart"/>
      <w:r w:rsidRPr="00E50C71">
        <w:rPr>
          <w:lang w:val="el-GR"/>
        </w:rPr>
        <w:t>Apostille</w:t>
      </w:r>
      <w:proofErr w:type="spellEnd"/>
      <w:r w:rsidRPr="00E50C71">
        <w:rPr>
          <w:lang w:val="el-GR"/>
        </w:rPr>
        <w:t xml:space="preserve">), ή προξενική θεώρηση και δεν έχουν επικυρωθεί από δικηγόρο. </w:t>
      </w:r>
    </w:p>
    <w:p w14:paraId="2B4B8016" w14:textId="77777777" w:rsidR="003E1AD5" w:rsidRPr="00E50C71" w:rsidRDefault="003E1AD5" w:rsidP="003E1AD5">
      <w:pPr>
        <w:rPr>
          <w:lang w:val="el-GR"/>
        </w:rPr>
      </w:pPr>
      <w:r w:rsidRPr="00E50C71">
        <w:rPr>
          <w:lang w:val="el-GR"/>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0A7D8671" w14:textId="77777777" w:rsidR="003E1AD5" w:rsidRPr="00E50C71" w:rsidRDefault="003E1AD5" w:rsidP="003E1AD5">
      <w:pPr>
        <w:rPr>
          <w:lang w:val="el-GR"/>
        </w:rPr>
      </w:pPr>
      <w:r w:rsidRPr="00E50C71">
        <w:rPr>
          <w:lang w:val="el-GR"/>
        </w:rPr>
        <w:t xml:space="preserve">Στα αλλοδαπά δημόσια έγγραφα και δικαιολογητικά εφαρμόζεται η Συνθήκη της Χάγης της 5ης.10.1961, που κυρώθηκε με τον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w:t>
      </w:r>
      <w:proofErr w:type="spellStart"/>
      <w:r w:rsidRPr="00E50C71">
        <w:rPr>
          <w:lang w:val="el-GR"/>
        </w:rPr>
        <w:t>Apostille</w:t>
      </w:r>
      <w:proofErr w:type="spellEnd"/>
      <w:r w:rsidRPr="00E50C71">
        <w:rPr>
          <w:lang w:val="el-GR"/>
        </w:rPr>
        <w:t xml:space="preserv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 </w:t>
      </w:r>
    </w:p>
    <w:p w14:paraId="0C9B443E" w14:textId="77777777" w:rsidR="003E1AD5" w:rsidRPr="00E50C71" w:rsidRDefault="003E1AD5" w:rsidP="003E1AD5">
      <w:pPr>
        <w:rPr>
          <w:lang w:val="el-GR"/>
        </w:rPr>
      </w:pPr>
      <w:r w:rsidRPr="00E50C71">
        <w:rPr>
          <w:lang w:val="el-GR"/>
        </w:rPr>
        <w:t>Επίσης ότι,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3B95B1ED" w14:textId="77777777" w:rsidR="003E1AD5" w:rsidRPr="00E50C71" w:rsidRDefault="003E1AD5" w:rsidP="003E1AD5">
      <w:pPr>
        <w:rPr>
          <w:lang w:val="el-GR"/>
        </w:rPr>
      </w:pPr>
      <w:r w:rsidRPr="00E50C71">
        <w:rPr>
          <w:lang w:val="el-GR"/>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78D79BCC" w14:textId="77777777" w:rsidR="003E1AD5" w:rsidRPr="00E50C71" w:rsidRDefault="003E1AD5" w:rsidP="003E1AD5">
      <w:pPr>
        <w:rPr>
          <w:lang w:val="el-GR"/>
        </w:rPr>
      </w:pPr>
      <w:r w:rsidRPr="00E50C71">
        <w:rPr>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0280E4FD" w14:textId="77777777" w:rsidR="003E1AD5" w:rsidRPr="00E50C71" w:rsidRDefault="003E1AD5" w:rsidP="003E1AD5">
      <w:pPr>
        <w:rPr>
          <w:lang w:val="el-GR"/>
        </w:rPr>
      </w:pPr>
      <w:r w:rsidRPr="00E50C71">
        <w:rPr>
          <w:lang w:val="el-GR"/>
        </w:rPr>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το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14:paraId="0FC4E307" w14:textId="77777777" w:rsidR="00DF2FDB" w:rsidRPr="00E50C71" w:rsidRDefault="00DF2FDB" w:rsidP="00DF2FDB">
      <w:pPr>
        <w:rPr>
          <w:i/>
          <w:iCs/>
          <w:lang w:val="el-GR"/>
        </w:rPr>
      </w:pPr>
    </w:p>
    <w:p w14:paraId="0F4642DC" w14:textId="77777777" w:rsidR="00DF2FDB" w:rsidRPr="00E50C71" w:rsidRDefault="00DF2FDB" w:rsidP="003A2B34">
      <w:pPr>
        <w:pStyle w:val="3"/>
      </w:pPr>
      <w:bookmarkStart w:id="249" w:name="_Ref496542340"/>
      <w:bookmarkStart w:id="250" w:name="_Toc97194305"/>
      <w:bookmarkStart w:id="251" w:name="_Toc97194438"/>
      <w:bookmarkStart w:id="252" w:name="_Toc229132714"/>
      <w:r w:rsidRPr="00E50C71">
        <w:lastRenderedPageBreak/>
        <w:t>Περιεχόμενα Φακέλου «Δικαιολογητικά Συμμετοχής - Τεχνική Προσφορά»</w:t>
      </w:r>
      <w:bookmarkEnd w:id="249"/>
      <w:bookmarkEnd w:id="250"/>
      <w:bookmarkEnd w:id="251"/>
      <w:bookmarkEnd w:id="252"/>
      <w:r w:rsidRPr="00E50C71">
        <w:t xml:space="preserve"> </w:t>
      </w:r>
    </w:p>
    <w:p w14:paraId="309D4B90" w14:textId="77777777" w:rsidR="003E1AD5" w:rsidRPr="00E50C71" w:rsidRDefault="003E1AD5" w:rsidP="003E1AD5">
      <w:pPr>
        <w:pStyle w:val="4"/>
        <w:rPr>
          <w:rStyle w:val="4Char"/>
          <w:rFonts w:cs="Tahoma"/>
          <w:b/>
          <w:bCs/>
          <w:color w:val="auto"/>
        </w:rPr>
      </w:pPr>
      <w:bookmarkStart w:id="253" w:name="_Toc74566876"/>
      <w:bookmarkStart w:id="254" w:name="_Ref55324286"/>
      <w:bookmarkStart w:id="255" w:name="_Toc97194306"/>
      <w:bookmarkStart w:id="256" w:name="_Toc210726993"/>
      <w:bookmarkStart w:id="257" w:name="_Toc229132715"/>
      <w:bookmarkEnd w:id="253"/>
      <w:proofErr w:type="spellStart"/>
      <w:r w:rsidRPr="00E50C71">
        <w:rPr>
          <w:rStyle w:val="4Char"/>
          <w:rFonts w:cs="Tahoma"/>
          <w:b/>
          <w:bCs/>
          <w:color w:val="auto"/>
        </w:rPr>
        <w:t>Δικ</w:t>
      </w:r>
      <w:proofErr w:type="spellEnd"/>
      <w:r w:rsidRPr="00E50C71">
        <w:rPr>
          <w:rStyle w:val="4Char"/>
          <w:rFonts w:cs="Tahoma"/>
          <w:b/>
          <w:bCs/>
          <w:color w:val="auto"/>
        </w:rPr>
        <w:t xml:space="preserve">αιολογητικά </w:t>
      </w:r>
      <w:proofErr w:type="spellStart"/>
      <w:r w:rsidRPr="00E50C71">
        <w:rPr>
          <w:rStyle w:val="4Char"/>
          <w:rFonts w:cs="Tahoma"/>
          <w:b/>
          <w:bCs/>
          <w:color w:val="auto"/>
        </w:rPr>
        <w:t>Συμμετοχής</w:t>
      </w:r>
      <w:bookmarkEnd w:id="254"/>
      <w:bookmarkEnd w:id="255"/>
      <w:bookmarkEnd w:id="256"/>
      <w:bookmarkEnd w:id="257"/>
      <w:proofErr w:type="spellEnd"/>
    </w:p>
    <w:p w14:paraId="1D68A895" w14:textId="77777777" w:rsidR="003E1AD5" w:rsidRPr="00E50C71" w:rsidRDefault="003E1AD5" w:rsidP="003E1AD5">
      <w:pPr>
        <w:rPr>
          <w:lang w:val="el-GR"/>
        </w:rPr>
      </w:pPr>
      <w:r w:rsidRPr="00E50C71">
        <w:rPr>
          <w:lang w:val="el-GR"/>
        </w:rPr>
        <w:t xml:space="preserve">Τα στοιχεία και δικαιολογητικά για τη συμμετοχή των προσφερόντων στη διαγωνιστική διαδικασία περιλαμβάνουν με ποινή αποκλεισμού τα ακόλουθα στοιχεία: </w:t>
      </w:r>
    </w:p>
    <w:p w14:paraId="53182ABA" w14:textId="77777777" w:rsidR="003E1AD5" w:rsidRPr="00E50C71" w:rsidRDefault="003E1AD5" w:rsidP="003E1AD5">
      <w:pPr>
        <w:ind w:left="284" w:hanging="284"/>
        <w:rPr>
          <w:lang w:val="el-GR"/>
        </w:rPr>
      </w:pPr>
      <w:r w:rsidRPr="00E50C71">
        <w:rPr>
          <w:lang w:val="el-GR"/>
        </w:rPr>
        <w:t xml:space="preserve">α)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w:t>
      </w:r>
    </w:p>
    <w:p w14:paraId="612C102A" w14:textId="0EF26E4C" w:rsidR="003E1AD5" w:rsidRPr="00E50C71" w:rsidRDefault="003E1AD5" w:rsidP="003E1AD5">
      <w:pPr>
        <w:ind w:left="284" w:hanging="284"/>
        <w:rPr>
          <w:lang w:val="el-GR"/>
        </w:rPr>
      </w:pPr>
      <w:r w:rsidRPr="00E50C71">
        <w:rPr>
          <w:lang w:val="el-GR"/>
        </w:rPr>
        <w:t xml:space="preserve">β) Εγγύηση συμμετοχής, όπως προβλέπεται στο άρθρο 72 του Ν.4412/2016 και τις παραγράφους </w:t>
      </w:r>
      <w:bookmarkStart w:id="258" w:name="_Hlk118712722"/>
      <w:r w:rsidRPr="00E50C71">
        <w:rPr>
          <w:lang w:val="el-GR"/>
        </w:rPr>
        <w:fldChar w:fldCharType="begin"/>
      </w:r>
      <w:r w:rsidRPr="00E50C71">
        <w:rPr>
          <w:lang w:val="el-GR"/>
        </w:rPr>
        <w:instrText xml:space="preserve"> REF _Ref496624630 \r \h  \* MERGEFORMAT </w:instrText>
      </w:r>
      <w:r w:rsidRPr="00E50C71">
        <w:rPr>
          <w:lang w:val="el-GR"/>
        </w:rPr>
      </w:r>
      <w:r w:rsidRPr="00E50C71">
        <w:rPr>
          <w:lang w:val="el-GR"/>
        </w:rPr>
        <w:fldChar w:fldCharType="separate"/>
      </w:r>
      <w:r w:rsidR="000D602F">
        <w:rPr>
          <w:lang w:val="el-GR"/>
        </w:rPr>
        <w:t>2.1.5</w:t>
      </w:r>
      <w:r w:rsidRPr="00E50C71">
        <w:rPr>
          <w:lang w:val="el-GR"/>
        </w:rPr>
        <w:fldChar w:fldCharType="end"/>
      </w:r>
      <w:bookmarkEnd w:id="258"/>
      <w:r w:rsidRPr="00E50C71">
        <w:rPr>
          <w:lang w:val="el-GR"/>
        </w:rPr>
        <w:t xml:space="preserve"> και </w:t>
      </w:r>
      <w:r w:rsidRPr="00E50C71">
        <w:rPr>
          <w:lang w:val="el-GR"/>
        </w:rPr>
        <w:fldChar w:fldCharType="begin"/>
      </w:r>
      <w:r w:rsidRPr="00E50C71">
        <w:rPr>
          <w:lang w:val="el-GR"/>
        </w:rPr>
        <w:instrText xml:space="preserve"> REF _Ref496542081 \r \h  \* MERGEFORMAT </w:instrText>
      </w:r>
      <w:r w:rsidRPr="00E50C71">
        <w:rPr>
          <w:lang w:val="el-GR"/>
        </w:rPr>
      </w:r>
      <w:r w:rsidRPr="00E50C71">
        <w:rPr>
          <w:lang w:val="el-GR"/>
        </w:rPr>
        <w:fldChar w:fldCharType="separate"/>
      </w:r>
      <w:r w:rsidR="000D602F">
        <w:rPr>
          <w:lang w:val="el-GR"/>
        </w:rPr>
        <w:t>2.2.2</w:t>
      </w:r>
      <w:r w:rsidRPr="00E50C71">
        <w:rPr>
          <w:lang w:val="el-GR"/>
        </w:rPr>
        <w:fldChar w:fldCharType="end"/>
      </w:r>
      <w:r w:rsidRPr="00E50C71">
        <w:rPr>
          <w:lang w:val="el-GR"/>
        </w:rPr>
        <w:t xml:space="preserve"> αντίστοιχα της παρούσας διακήρυξης, </w:t>
      </w:r>
    </w:p>
    <w:p w14:paraId="7274F8FE" w14:textId="01D0644C" w:rsidR="003E1AD5" w:rsidRPr="00E50C71" w:rsidRDefault="003E1AD5" w:rsidP="007D1830">
      <w:pPr>
        <w:ind w:left="284" w:hanging="284"/>
        <w:rPr>
          <w:lang w:val="el-GR"/>
        </w:rPr>
      </w:pPr>
      <w:bookmarkStart w:id="259" w:name="_Hlk118712689"/>
      <w:r w:rsidRPr="00E50C71">
        <w:rPr>
          <w:lang w:val="el-GR"/>
        </w:rPr>
        <w:t xml:space="preserve">γ) Υπεύθυνη Δήλωση σύμφωνα με τον Κανονισμό (ΕΕ) 2022/576 του Συμβουλίου της 8ης Απριλίου 2022, για την τροποποίηση του Κανονισμού (ΕΕ) αριθ. 833/2014 σχετικά με περιοριστικά μέτρα λόγω ενεργειών της Ρωσίας που </w:t>
      </w:r>
      <w:r w:rsidR="007443BC" w:rsidRPr="007443BC">
        <w:rPr>
          <w:lang w:val="el-GR"/>
        </w:rPr>
        <w:t>αποσταθεροποιούν την κατάσταση στην Ουκρανία, στην οποία θα αναφέρεται ρητά η μη συμμετοχή φυσικού ή νομικού προσώπου στην εταιρεία που θα συμμετάσχει στην παρούσα σύμβαση, σύμφωνα με το ΠΑΡΑΡΤΗΜΑ VII – Άλλες Δηλώσεις</w:t>
      </w:r>
      <w:r w:rsidR="007D1830">
        <w:rPr>
          <w:lang w:val="el-GR"/>
        </w:rPr>
        <w:t>.</w:t>
      </w:r>
    </w:p>
    <w:bookmarkEnd w:id="259"/>
    <w:p w14:paraId="0C810B08" w14:textId="52B3AC7E" w:rsidR="003E1AD5" w:rsidRPr="00E50C71" w:rsidRDefault="003E1AD5" w:rsidP="003E1AD5">
      <w:pPr>
        <w:rPr>
          <w:lang w:val="el-GR"/>
        </w:rPr>
      </w:pPr>
      <w:r w:rsidRPr="00E50C71">
        <w:rPr>
          <w:lang w:val="el-GR"/>
        </w:rPr>
        <w:t xml:space="preserve">Οι προσφέροντες συμπληρώνουν το σχετικό υπόδειγμα ΕΕΕΣ, το οποίο αποτελεί αναπόσπαστο μέρος της παρούσας διακήρυξης </w:t>
      </w:r>
      <w:r w:rsidR="009428F0" w:rsidRPr="009428F0">
        <w:rPr>
          <w:lang w:val="el-GR"/>
        </w:rPr>
        <w:t xml:space="preserve">ΠΑΡΑΡΤΗΜΑ </w:t>
      </w:r>
      <w:r w:rsidR="009428F0">
        <w:rPr>
          <w:lang w:val="el-GR"/>
        </w:rPr>
        <w:t>Ι</w:t>
      </w:r>
      <w:r w:rsidR="009428F0" w:rsidRPr="009428F0">
        <w:rPr>
          <w:lang w:val="el-GR"/>
        </w:rPr>
        <w:t>II –</w:t>
      </w:r>
      <w:r w:rsidR="009428F0">
        <w:rPr>
          <w:lang w:val="el-GR"/>
        </w:rPr>
        <w:t xml:space="preserve"> ΕΥΡΩΠΑΪΚΟ ΕΝΙΑΙΟ ΕΓΓΡΑΦΟ ΣΥΜΒΑΣΗΣ (ΕΕΕΣ) </w:t>
      </w:r>
      <w:r w:rsidRPr="00E50C71">
        <w:rPr>
          <w:lang w:val="el-GR"/>
        </w:rPr>
        <w:t xml:space="preserve">ως Παράρτημα αυτής. </w:t>
      </w:r>
    </w:p>
    <w:p w14:paraId="4D90F4F7" w14:textId="77777777" w:rsidR="003E1AD5" w:rsidRPr="00E50C71" w:rsidRDefault="003E1AD5" w:rsidP="003E1AD5">
      <w:pPr>
        <w:rPr>
          <w:lang w:val="el-GR"/>
        </w:rPr>
      </w:pPr>
      <w:r w:rsidRPr="00E50C71">
        <w:rPr>
          <w:lang w:val="el-GR"/>
        </w:rPr>
        <w:t xml:space="preserve">Η συμπλήρωσή του δύναται να πραγματοποιηθεί με χρήση του υποσυστήματος </w:t>
      </w:r>
      <w:proofErr w:type="spellStart"/>
      <w:r w:rsidRPr="00E50C71">
        <w:rPr>
          <w:lang w:val="el-GR"/>
        </w:rPr>
        <w:t>Promitheus</w:t>
      </w:r>
      <w:proofErr w:type="spellEnd"/>
      <w:r w:rsidRPr="00E50C71">
        <w:rPr>
          <w:lang w:val="el-GR"/>
        </w:rPr>
        <w:t xml:space="preserve"> </w:t>
      </w:r>
      <w:proofErr w:type="spellStart"/>
      <w:r w:rsidRPr="00E50C71">
        <w:rPr>
          <w:lang w:val="el-GR"/>
        </w:rPr>
        <w:t>ESPDint</w:t>
      </w:r>
      <w:proofErr w:type="spellEnd"/>
      <w:r w:rsidRPr="00E50C71">
        <w:rPr>
          <w:lang w:val="el-GR"/>
        </w:rPr>
        <w:t xml:space="preserve">, </w:t>
      </w:r>
      <w:proofErr w:type="spellStart"/>
      <w:r w:rsidRPr="00E50C71">
        <w:rPr>
          <w:lang w:val="el-GR"/>
        </w:rPr>
        <w:t>προσβάσιμου</w:t>
      </w:r>
      <w:proofErr w:type="spellEnd"/>
      <w:r w:rsidRPr="00E50C71">
        <w:rPr>
          <w:lang w:val="el-GR"/>
        </w:rPr>
        <w:t xml:space="preserve"> μέσω της Διαδικτυακής Πύλης (</w:t>
      </w:r>
      <w:bookmarkStart w:id="260" w:name="_Hlk202780084"/>
      <w:bookmarkStart w:id="261" w:name="_Hlk180597682"/>
      <w:r w:rsidRPr="00E50C71">
        <w:rPr>
          <w:u w:val="single"/>
          <w:lang w:val="el-GR"/>
        </w:rPr>
        <w:t>https://espd.eprocurement.gov.gr/</w:t>
      </w:r>
      <w:bookmarkEnd w:id="260"/>
      <w:r w:rsidRPr="00E50C71">
        <w:rPr>
          <w:lang w:val="el-GR"/>
        </w:rPr>
        <w:t>)</w:t>
      </w:r>
      <w:bookmarkEnd w:id="261"/>
      <w:r w:rsidRPr="00E50C71">
        <w:rPr>
          <w:lang w:val="el-GR"/>
        </w:rPr>
        <w:t xml:space="preserve"> του ΟΠΣ ΕΣΗΔΗΣ, ή άλλης σχετικής συμβατής πλατφόρμας υπηρεσιών διαχείρισης ηλεκτρονικών ΕΕΕΣ. Οι Οικονομικοί Φορείς δύνανται για αυτό τον σκοπό αυτό να αξιοποιήσουν το αντίστοιχο ηλεκτρονικό αρχείο με </w:t>
      </w:r>
      <w:proofErr w:type="spellStart"/>
      <w:r w:rsidRPr="00E50C71">
        <w:rPr>
          <w:lang w:val="el-GR"/>
        </w:rPr>
        <w:t>μορφότυπο</w:t>
      </w:r>
      <w:proofErr w:type="spellEnd"/>
      <w:r w:rsidRPr="00E50C71">
        <w:rPr>
          <w:lang w:val="el-GR"/>
        </w:rPr>
        <w:t xml:space="preserve"> XML που αποτελεί επικουρικό στοιχείο των εγγράφων της σύμβασης.</w:t>
      </w:r>
    </w:p>
    <w:p w14:paraId="4D129760" w14:textId="77777777" w:rsidR="003E1AD5" w:rsidRPr="00E50C71" w:rsidRDefault="003E1AD5" w:rsidP="003E1AD5">
      <w:pPr>
        <w:rPr>
          <w:lang w:val="el-GR"/>
        </w:rPr>
      </w:pPr>
      <w:r w:rsidRPr="00E50C71">
        <w:rPr>
          <w:lang w:val="el-GR"/>
        </w:rPr>
        <w:t xml:space="preserve">Το συμπληρωμένο από τον Οικονομικό Φορέα ΕΕΕΣ, </w:t>
      </w:r>
      <w:bookmarkStart w:id="262" w:name="_Hlk180597726"/>
      <w:r w:rsidRPr="00E50C71">
        <w:rPr>
          <w:lang w:val="el-GR"/>
        </w:rPr>
        <w:t>(συμπεριλαμβανομένων των διακριτών ΕΕΕΣ από δανείζοντες εμπειρία ή υπεργολάβους, σύμφωνα με την παράγραφο 2.2.8),</w:t>
      </w:r>
      <w:bookmarkEnd w:id="262"/>
      <w:r w:rsidRPr="00E50C71">
        <w:rPr>
          <w:lang w:val="el-GR"/>
        </w:rPr>
        <w:t xml:space="preserve">  καθώς και η τυχόν συνοδευτική αυτού υπεύθυνη δήλωση, υποβάλλονται σύμφωνα με την περίπτωση δ΄ της παραγράφου 2.4.2.5 της παρούσας, σε ψηφιακά υπογεγραμμένο ηλεκτρονικό αρχείο με </w:t>
      </w:r>
      <w:proofErr w:type="spellStart"/>
      <w:r w:rsidRPr="00E50C71">
        <w:rPr>
          <w:lang w:val="el-GR"/>
        </w:rPr>
        <w:t>μορφότυπο</w:t>
      </w:r>
      <w:proofErr w:type="spellEnd"/>
      <w:r w:rsidRPr="00E50C71">
        <w:rPr>
          <w:lang w:val="el-GR"/>
        </w:rPr>
        <w:t xml:space="preserve"> PDF.</w:t>
      </w:r>
    </w:p>
    <w:p w14:paraId="5D460A13" w14:textId="77777777" w:rsidR="003E1AD5" w:rsidRPr="00E50C71" w:rsidRDefault="003E1AD5" w:rsidP="003E1AD5">
      <w:pPr>
        <w:rPr>
          <w:lang w:val="el-GR"/>
        </w:rPr>
      </w:pPr>
      <w:r w:rsidRPr="00E50C71">
        <w:rPr>
          <w:lang w:val="el-GR"/>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proofErr w:type="spellStart"/>
      <w:r w:rsidRPr="00E50C71">
        <w:rPr>
          <w:lang w:val="el-GR"/>
        </w:rPr>
        <w:t>Promitheus</w:t>
      </w:r>
      <w:proofErr w:type="spellEnd"/>
      <w:r w:rsidRPr="00E50C71">
        <w:rPr>
          <w:lang w:val="el-GR"/>
        </w:rPr>
        <w:t xml:space="preserve"> </w:t>
      </w:r>
      <w:proofErr w:type="spellStart"/>
      <w:r w:rsidRPr="00E50C71">
        <w:rPr>
          <w:lang w:val="el-GR"/>
        </w:rPr>
        <w:t>ESPDint</w:t>
      </w:r>
      <w:proofErr w:type="spellEnd"/>
      <w:r w:rsidRPr="00E50C71">
        <w:rPr>
          <w:lang w:val="el-GR"/>
        </w:rPr>
        <w:t xml:space="preserve"> είναι αναρτημένες σε σχετική θεματική ενότητα στη Διαδικτυακή Πύλη (</w:t>
      </w:r>
      <w:bookmarkStart w:id="263" w:name="_Hlk202780150"/>
      <w:bookmarkStart w:id="264" w:name="_Hlk180597782"/>
      <w:r w:rsidRPr="00E50C71">
        <w:rPr>
          <w:u w:val="single"/>
          <w:lang w:val="el-GR"/>
        </w:rPr>
        <w:t>https://espd.eprocurement.gov.gr/</w:t>
      </w:r>
      <w:bookmarkEnd w:id="263"/>
      <w:r w:rsidRPr="00E50C71">
        <w:rPr>
          <w:lang w:val="el-GR"/>
        </w:rPr>
        <w:t xml:space="preserve">) </w:t>
      </w:r>
      <w:bookmarkEnd w:id="264"/>
      <w:r w:rsidRPr="00E50C71">
        <w:rPr>
          <w:lang w:val="el-GR"/>
        </w:rPr>
        <w:t>του ΟΠΣ ΕΣΗΔΗΣ.</w:t>
      </w:r>
    </w:p>
    <w:p w14:paraId="62FD70B0" w14:textId="77777777" w:rsidR="003E1AD5" w:rsidRPr="00E50C71" w:rsidRDefault="003E1AD5" w:rsidP="003E1AD5">
      <w:pPr>
        <w:rPr>
          <w:lang w:val="el-GR"/>
        </w:rPr>
      </w:pPr>
      <w:r w:rsidRPr="00E50C71">
        <w:rPr>
          <w:lang w:val="el-GR"/>
        </w:rPr>
        <w:t>Οι ενώσεις οικονομικών φορέων που υποβάλλουν κοινή προσφορά, υποβάλλουν το ΕΕΕΣ για κάθε οικονομικό φορέα που συμμετέχει στην ένωση.</w:t>
      </w:r>
    </w:p>
    <w:p w14:paraId="2FD8FE75" w14:textId="77777777" w:rsidR="003E1AD5" w:rsidRPr="00E50C71" w:rsidRDefault="003E1AD5" w:rsidP="003E1AD5">
      <w:pPr>
        <w:rPr>
          <w:b/>
          <w:u w:val="single"/>
          <w:lang w:val="el-GR"/>
        </w:rPr>
      </w:pPr>
    </w:p>
    <w:p w14:paraId="32A6A546" w14:textId="77777777" w:rsidR="003E1AD5" w:rsidRPr="00E50C71" w:rsidRDefault="003E1AD5" w:rsidP="003E1AD5">
      <w:pPr>
        <w:rPr>
          <w:b/>
          <w:u w:val="single"/>
          <w:lang w:val="el-GR"/>
        </w:rPr>
      </w:pPr>
      <w:r w:rsidRPr="00E50C71">
        <w:rPr>
          <w:b/>
          <w:u w:val="single"/>
          <w:lang w:val="el-GR"/>
        </w:rPr>
        <w:t xml:space="preserve">ΕΕΕΣ </w:t>
      </w:r>
    </w:p>
    <w:p w14:paraId="3E1F2EF2" w14:textId="77777777" w:rsidR="003E1AD5" w:rsidRPr="00E50C71" w:rsidRDefault="003E1AD5" w:rsidP="003E1AD5">
      <w:pPr>
        <w:suppressAutoHyphens w:val="0"/>
        <w:autoSpaceDE w:val="0"/>
        <w:autoSpaceDN w:val="0"/>
        <w:adjustRightInd w:val="0"/>
        <w:spacing w:after="0"/>
        <w:rPr>
          <w:lang w:val="el-GR" w:eastAsia="el-GR"/>
        </w:rPr>
      </w:pPr>
      <w:r w:rsidRPr="00E50C71">
        <w:rPr>
          <w:lang w:val="el-GR" w:eastAsia="el-GR"/>
        </w:rPr>
        <w:t xml:space="preserve">Οι υποψήφιοι οικονομικοί φορείς υποβάλουν το ΕΕΕΣ, εντός του φακέλου των δικαιολογητικών συμμετοχής, ψηφιακά υπογεγραμμένο από τον 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w:t>
      </w:r>
      <w:r w:rsidRPr="00E50C71">
        <w:rPr>
          <w:lang w:val="el-GR" w:eastAsia="el-GR"/>
        </w:rPr>
        <w:lastRenderedPageBreak/>
        <w:t xml:space="preserve">ή αίτησης συμμετοχής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 </w:t>
      </w:r>
    </w:p>
    <w:p w14:paraId="4D58BC73" w14:textId="77777777" w:rsidR="003E1AD5" w:rsidRPr="00E50C71" w:rsidRDefault="003E1AD5" w:rsidP="003E1AD5">
      <w:pPr>
        <w:rPr>
          <w:b/>
          <w:u w:val="single"/>
          <w:lang w:val="el-GR"/>
        </w:rPr>
      </w:pPr>
    </w:p>
    <w:p w14:paraId="4CDEC553" w14:textId="77777777" w:rsidR="007443BC" w:rsidRPr="007443BC" w:rsidRDefault="007443BC" w:rsidP="007443BC">
      <w:pPr>
        <w:rPr>
          <w:lang w:val="el-GR"/>
        </w:rPr>
      </w:pPr>
      <w:r w:rsidRPr="007443BC">
        <w:rPr>
          <w:lang w:val="el-GR"/>
        </w:rPr>
        <w:t xml:space="preserve">Οι προσφέροντες συμπληρώνουν το σχετικό πρότυπο ΕΕΕΣ το οποίο έχει αναρτηθεί, σε μορφή αρχείων τύπου XML και PDF, στη διαδικτυακή πύλη www.promitheus.gov.gr του ΕΣΗΔΗΣ και αποτελεί αναπόσπαστο τμήμα της διακήρυξης ΠΑΡΑΡΤΗΜΑ ΙΙΙ – ΕΥΡΩΠΑΪΚΟ ΕΝΙΑΙΟ ΕΓΓΡΑΦΟ ΣΥΜΒΑΣΗΣ (ΕΕΕΣ). </w:t>
      </w:r>
    </w:p>
    <w:p w14:paraId="6F5CA869" w14:textId="1944D54D" w:rsidR="003E1AD5" w:rsidRPr="00E50C71" w:rsidRDefault="007443BC" w:rsidP="007443BC">
      <w:pPr>
        <w:rPr>
          <w:lang w:val="el-GR"/>
        </w:rPr>
      </w:pPr>
      <w:r w:rsidRPr="007443BC">
        <w:rPr>
          <w:lang w:val="el-GR"/>
        </w:rPr>
        <w:t>Επισημαίνονται τα ακόλουθα, αναφορικά με την συμπλήρωση και υποβολή του ΕΕΕΣ</w:t>
      </w:r>
      <w:r w:rsidR="003E1AD5" w:rsidRPr="00E50C71">
        <w:rPr>
          <w:lang w:val="el-GR"/>
        </w:rPr>
        <w:t>:</w:t>
      </w:r>
    </w:p>
    <w:p w14:paraId="50B5B74F" w14:textId="77777777" w:rsidR="003E1AD5" w:rsidRPr="00E50C71" w:rsidRDefault="003E1AD5" w:rsidP="003E1AD5">
      <w:pPr>
        <w:rPr>
          <w:u w:val="single"/>
          <w:lang w:val="el-GR" w:eastAsia="el-GR"/>
        </w:rPr>
      </w:pPr>
      <w:r w:rsidRPr="00E50C71">
        <w:rPr>
          <w:lang w:val="el-GR"/>
        </w:rPr>
        <w:t xml:space="preserve">α. </w:t>
      </w:r>
      <w:r w:rsidRPr="00E50C71">
        <w:rPr>
          <w:u w:val="single"/>
          <w:lang w:val="el-GR" w:eastAsia="el-GR"/>
        </w:rPr>
        <w:t xml:space="preserve">ΕΕΕΣ –Οικονομικού Φορέα </w:t>
      </w:r>
    </w:p>
    <w:p w14:paraId="66463294" w14:textId="77777777" w:rsidR="003E1AD5" w:rsidRPr="00E50C71" w:rsidRDefault="003E1AD5" w:rsidP="003E1AD5">
      <w:pPr>
        <w:rPr>
          <w:lang w:val="el-GR"/>
        </w:rPr>
      </w:pPr>
      <w:r w:rsidRPr="00E50C71">
        <w:rPr>
          <w:lang w:val="el-GR"/>
        </w:rPr>
        <w:t>Στην περίπτωση που ένας οικονομικός φορέας συμμετέχει μόνος του στο διαγωνισμό και δεν στηρίζεται στις ικανότητες άλλων οντοτήτων προκειμένου να ανταποκριθεί στα κριτήρια επιλογής, συμπληρώνει και υποβάλλει ένα (1) ΕΕΕΣ.</w:t>
      </w:r>
    </w:p>
    <w:p w14:paraId="2E0F52A6" w14:textId="77777777" w:rsidR="003E1AD5" w:rsidRPr="00E50C71" w:rsidRDefault="003E1AD5" w:rsidP="003E1AD5">
      <w:pPr>
        <w:rPr>
          <w:u w:val="single"/>
          <w:lang w:val="el-GR"/>
        </w:rPr>
      </w:pPr>
      <w:r w:rsidRPr="00E50C71">
        <w:rPr>
          <w:u w:val="single"/>
          <w:lang w:val="el-GR"/>
        </w:rPr>
        <w:t>β.</w:t>
      </w:r>
      <w:r w:rsidRPr="00E50C71">
        <w:rPr>
          <w:u w:val="single"/>
          <w:lang w:val="el-GR" w:eastAsia="el-GR"/>
        </w:rPr>
        <w:t xml:space="preserve"> ΕΕΕΣ – Στήριξη Οικονομικού Φορέα στις ικανότητες άλλων </w:t>
      </w:r>
      <w:r w:rsidRPr="00E50C71">
        <w:rPr>
          <w:u w:val="single"/>
          <w:lang w:val="el-GR"/>
        </w:rPr>
        <w:t>φορέων</w:t>
      </w:r>
    </w:p>
    <w:p w14:paraId="1CE27FF3" w14:textId="77777777" w:rsidR="003E1AD5" w:rsidRPr="00E50C71" w:rsidRDefault="003E1AD5" w:rsidP="003E1AD5">
      <w:pPr>
        <w:rPr>
          <w:lang w:val="el-GR"/>
        </w:rPr>
      </w:pPr>
      <w:r w:rsidRPr="00E50C71">
        <w:rPr>
          <w:lang w:val="el-GR"/>
        </w:rPr>
        <w:t>Στην περίπτωση που ένας οικονομικός φορέας στηρίζεται στις ικανότητες μίας ή περισσότερων άλλων οντοτήτων προκειμένου να ανταποκριθεί στα κριτήρια επιλογής, με την προσφορά υποβάλλεται χωριστό ΕΕΕΣ, που συμπληρώνεται και υπογράφεται ψηφιακά από τον τρίτο/</w:t>
      </w:r>
      <w:proofErr w:type="spellStart"/>
      <w:r w:rsidRPr="00E50C71">
        <w:rPr>
          <w:lang w:val="el-GR"/>
        </w:rPr>
        <w:t>ους</w:t>
      </w:r>
      <w:proofErr w:type="spellEnd"/>
      <w:r w:rsidRPr="00E50C71">
        <w:rPr>
          <w:lang w:val="el-GR"/>
        </w:rPr>
        <w:t>, συμπληρώνοντας:</w:t>
      </w:r>
    </w:p>
    <w:p w14:paraId="3853585B" w14:textId="77777777" w:rsidR="003E1AD5" w:rsidRPr="00E50C71" w:rsidRDefault="003E1AD5" w:rsidP="003E1AD5">
      <w:pPr>
        <w:pStyle w:val="a6"/>
        <w:numPr>
          <w:ilvl w:val="0"/>
          <w:numId w:val="6"/>
        </w:numPr>
        <w:rPr>
          <w:lang w:val="el-GR" w:eastAsia="el-GR"/>
        </w:rPr>
      </w:pPr>
      <w:r w:rsidRPr="00E50C71">
        <w:rPr>
          <w:lang w:val="el-GR"/>
        </w:rPr>
        <w:t xml:space="preserve">τις ενότητες των Α και Β του Μέρους ΙΙ , το Μέρος ΙΙΙ , το Μέρος </w:t>
      </w:r>
      <w:r w:rsidRPr="00E50C71">
        <w:rPr>
          <w:lang w:eastAsia="el-GR"/>
        </w:rPr>
        <w:t>IV</w:t>
      </w:r>
      <w:r w:rsidRPr="00E50C71">
        <w:rPr>
          <w:lang w:val="el-GR" w:eastAsia="el-GR"/>
        </w:rPr>
        <w:t xml:space="preserve"> </w:t>
      </w:r>
      <w:r w:rsidRPr="00E50C71">
        <w:rPr>
          <w:lang w:val="el-GR"/>
        </w:rPr>
        <w:t xml:space="preserve">σχετικά με τις ικανότητες που δανείζει στον υποψήφιο οικονομικό φορέα </w:t>
      </w:r>
      <w:r w:rsidRPr="00E50C71">
        <w:rPr>
          <w:lang w:val="el-GR" w:eastAsia="el-GR"/>
        </w:rPr>
        <w:t xml:space="preserve">καθώς και το Μέρος </w:t>
      </w:r>
      <w:r w:rsidRPr="00E50C71">
        <w:rPr>
          <w:lang w:val="en-US" w:eastAsia="el-GR"/>
        </w:rPr>
        <w:t>VI</w:t>
      </w:r>
      <w:r w:rsidRPr="00E50C71">
        <w:rPr>
          <w:lang w:val="el-GR" w:eastAsia="el-GR"/>
        </w:rPr>
        <w:t xml:space="preserve"> Τελικές Δηλώσεις </w:t>
      </w:r>
    </w:p>
    <w:p w14:paraId="7071750B" w14:textId="77777777" w:rsidR="003E1AD5" w:rsidRPr="00E50C71" w:rsidRDefault="003E1AD5" w:rsidP="003E1AD5">
      <w:pPr>
        <w:rPr>
          <w:lang w:val="el-GR" w:eastAsia="el-GR"/>
        </w:rPr>
      </w:pPr>
      <w:r w:rsidRPr="00E50C71">
        <w:rPr>
          <w:lang w:val="el-GR" w:eastAsia="el-GR"/>
        </w:rPr>
        <w:t xml:space="preserve">Για την υπογραφή του ΕΕΕΣ του τρίτου/ων ισχύουν τα ανωτέρω αναφερόμενα για την υπογραφή του ΕΕΕΣ του προσφέροντος. </w:t>
      </w:r>
    </w:p>
    <w:p w14:paraId="4BA42CF8" w14:textId="77777777" w:rsidR="003E1AD5" w:rsidRPr="00E50C71" w:rsidRDefault="003E1AD5" w:rsidP="003E1AD5">
      <w:pPr>
        <w:rPr>
          <w:u w:val="single"/>
          <w:lang w:val="el-GR" w:eastAsia="el-GR"/>
        </w:rPr>
      </w:pPr>
      <w:r w:rsidRPr="00E50C71">
        <w:rPr>
          <w:u w:val="single"/>
          <w:lang w:val="el-GR"/>
        </w:rPr>
        <w:t>γ. ΕΕΕΣ</w:t>
      </w:r>
      <w:r w:rsidRPr="00E50C71">
        <w:rPr>
          <w:u w:val="single"/>
          <w:lang w:val="el-GR" w:eastAsia="el-GR"/>
        </w:rPr>
        <w:t xml:space="preserve"> - Ενώσεις οικονομικών φορέων Κοινοπραξίες </w:t>
      </w:r>
      <w:proofErr w:type="spellStart"/>
      <w:r w:rsidRPr="00E50C71">
        <w:rPr>
          <w:u w:val="single"/>
          <w:lang w:val="el-GR" w:eastAsia="el-GR"/>
        </w:rPr>
        <w:t>κλπ</w:t>
      </w:r>
      <w:proofErr w:type="spellEnd"/>
    </w:p>
    <w:p w14:paraId="745DF73D" w14:textId="77777777" w:rsidR="003E1AD5" w:rsidRPr="00E50C71" w:rsidRDefault="003E1AD5" w:rsidP="003E1AD5">
      <w:pPr>
        <w:rPr>
          <w:lang w:val="el-GR"/>
        </w:rPr>
      </w:pPr>
      <w:r w:rsidRPr="00E50C71">
        <w:rPr>
          <w:lang w:val="el-GR"/>
        </w:rPr>
        <w:t>Στην περίπτωση συμμετοχής στο διαγωνισμό από κοινού οικονομικών φορέων (</w:t>
      </w:r>
      <w:proofErr w:type="spellStart"/>
      <w:r w:rsidRPr="00E50C71">
        <w:rPr>
          <w:lang w:val="el-GR"/>
        </w:rPr>
        <w:t>λ.χ</w:t>
      </w:r>
      <w:proofErr w:type="spellEnd"/>
      <w:r w:rsidRPr="00E50C71">
        <w:rPr>
          <w:lang w:val="el-GR"/>
        </w:rPr>
        <w:t xml:space="preserve"> ενώσεων, κοινοπραξιών, συνεταιρισμών κλπ.), υποβάλλεται χωριστό ΕΕΕΣ</w:t>
      </w:r>
      <w:r w:rsidRPr="00E50C71" w:rsidDel="00A01EC2">
        <w:rPr>
          <w:lang w:val="el-GR"/>
        </w:rPr>
        <w:t xml:space="preserve"> </w:t>
      </w:r>
      <w:r w:rsidRPr="00E50C71">
        <w:rPr>
          <w:lang w:val="el-GR"/>
        </w:rPr>
        <w:t>για κάθε έναν συμμετέχοντα οικονομικό φορέα.</w:t>
      </w:r>
    </w:p>
    <w:p w14:paraId="53E2D47F" w14:textId="77777777" w:rsidR="003E1AD5" w:rsidRPr="00E50C71" w:rsidRDefault="003E1AD5" w:rsidP="003E1AD5">
      <w:pPr>
        <w:rPr>
          <w:u w:val="single"/>
          <w:lang w:val="el-GR" w:eastAsia="el-GR"/>
        </w:rPr>
      </w:pPr>
      <w:r w:rsidRPr="00E50C71">
        <w:rPr>
          <w:u w:val="single"/>
          <w:lang w:val="el-GR" w:eastAsia="el-GR"/>
        </w:rPr>
        <w:t>δ. ΕΕΕΣ - Υπεργολάβοι:</w:t>
      </w:r>
    </w:p>
    <w:p w14:paraId="3FFEF75C" w14:textId="77777777" w:rsidR="003E1AD5" w:rsidRPr="00E50C71" w:rsidRDefault="003E1AD5" w:rsidP="003E1AD5">
      <w:pPr>
        <w:rPr>
          <w:lang w:val="el-GR"/>
        </w:rPr>
      </w:pPr>
      <w:r w:rsidRPr="00E50C71">
        <w:rPr>
          <w:lang w:val="el-GR"/>
        </w:rPr>
        <w:t>Σε περίπτωση που ο προσφέρων προτίθεται να αναθέσει υπό μορφή υπεργολαβίας σε τρίτο/</w:t>
      </w:r>
      <w:proofErr w:type="spellStart"/>
      <w:r w:rsidRPr="00E50C71">
        <w:rPr>
          <w:lang w:val="el-GR"/>
        </w:rPr>
        <w:t>ους</w:t>
      </w:r>
      <w:proofErr w:type="spellEnd"/>
      <w:r w:rsidRPr="00E50C71">
        <w:rPr>
          <w:lang w:val="el-GR"/>
        </w:rPr>
        <w:t xml:space="preserve">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w:t>
      </w:r>
      <w:proofErr w:type="spellStart"/>
      <w:r w:rsidRPr="00E50C71">
        <w:rPr>
          <w:lang w:val="el-GR"/>
        </w:rPr>
        <w:t>υπεργολαβικά</w:t>
      </w:r>
      <w:proofErr w:type="spellEnd"/>
      <w:r w:rsidRPr="00E50C71">
        <w:rPr>
          <w:lang w:val="el-GR"/>
        </w:rPr>
        <w:t xml:space="preserve">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E50C71">
        <w:rPr>
          <w:lang w:val="el-GR" w:eastAsia="el-GR"/>
        </w:rPr>
        <w:t xml:space="preserve">καθώς και το Μέρος </w:t>
      </w:r>
      <w:r w:rsidRPr="00E50C71">
        <w:rPr>
          <w:lang w:val="en-US" w:eastAsia="el-GR"/>
        </w:rPr>
        <w:t>VI</w:t>
      </w:r>
      <w:r w:rsidRPr="00E50C71">
        <w:rPr>
          <w:lang w:val="el-GR" w:eastAsia="el-GR"/>
        </w:rPr>
        <w:t xml:space="preserve"> Τελικές Δηλώσεις</w:t>
      </w:r>
      <w:r w:rsidRPr="00E50C71">
        <w:rPr>
          <w:lang w:val="el-GR"/>
        </w:rPr>
        <w:t xml:space="preserve">. </w:t>
      </w:r>
    </w:p>
    <w:p w14:paraId="33645B7D" w14:textId="77777777" w:rsidR="003E1AD5" w:rsidRPr="00E50C71" w:rsidRDefault="003E1AD5" w:rsidP="003E1AD5">
      <w:pPr>
        <w:rPr>
          <w:lang w:val="el-GR"/>
        </w:rPr>
      </w:pPr>
      <w:r w:rsidRPr="00E50C71">
        <w:rPr>
          <w:lang w:val="el-GR" w:eastAsia="el-GR"/>
        </w:rPr>
        <w:t>Για την υπογραφή του ΕΕΕΣ του υπεργολάβου ισχύουν και εφαρμόζονται τα ανωτέρω αναφερόμενα για την υπογραφή του ΕΕΕΣ του προσφέροντος.</w:t>
      </w:r>
    </w:p>
    <w:p w14:paraId="2C16A6CC" w14:textId="77777777" w:rsidR="003E1AD5" w:rsidRPr="00E50C71" w:rsidRDefault="003E1AD5" w:rsidP="003E1AD5">
      <w:pPr>
        <w:rPr>
          <w:lang w:val="el-GR"/>
        </w:rPr>
      </w:pPr>
    </w:p>
    <w:p w14:paraId="7C09B885" w14:textId="77777777" w:rsidR="003E1AD5" w:rsidRPr="00E50C71" w:rsidRDefault="003E1AD5" w:rsidP="003E1AD5">
      <w:pPr>
        <w:rPr>
          <w:lang w:val="el-GR"/>
        </w:rPr>
      </w:pPr>
      <w:r w:rsidRPr="00E50C71">
        <w:rPr>
          <w:lang w:val="el-GR"/>
        </w:rPr>
        <w:t xml:space="preserve">Αναφορικά με την Υπεύθυνη Δήλωση του σημείου γ) επισημαίνεται ότι η υποβολή της, είναι υποχρεωτική από τους οικονομικούς φορείς που είναι υπόχρεοι υποβολής ΕΕΕΣ σύμφωνα με τα ως άνω αναφερόμενα για το ΕΕΕΣ. </w:t>
      </w:r>
    </w:p>
    <w:p w14:paraId="1BF8D369" w14:textId="77777777" w:rsidR="003E1AD5" w:rsidRPr="00E50C71" w:rsidRDefault="003E1AD5" w:rsidP="003E1AD5">
      <w:pPr>
        <w:rPr>
          <w:b/>
          <w:bCs/>
          <w:lang w:val="el-GR"/>
        </w:rPr>
      </w:pPr>
    </w:p>
    <w:p w14:paraId="33D317D2" w14:textId="77777777" w:rsidR="003E1AD5" w:rsidRPr="00E50C71" w:rsidRDefault="003E1AD5" w:rsidP="003E1AD5">
      <w:pPr>
        <w:pStyle w:val="4"/>
        <w:rPr>
          <w:rFonts w:cs="Tahoma"/>
          <w:color w:val="auto"/>
          <w:lang w:val="el-GR"/>
        </w:rPr>
      </w:pPr>
      <w:bookmarkStart w:id="265" w:name="_Toc97194307"/>
      <w:bookmarkStart w:id="266" w:name="_Toc210726994"/>
      <w:bookmarkStart w:id="267" w:name="_Toc229132716"/>
      <w:r w:rsidRPr="00E50C71">
        <w:rPr>
          <w:rFonts w:cs="Tahoma"/>
          <w:color w:val="auto"/>
          <w:lang w:val="el-GR"/>
        </w:rPr>
        <w:t>Τεχνική Προσφορά</w:t>
      </w:r>
      <w:bookmarkEnd w:id="265"/>
      <w:bookmarkEnd w:id="266"/>
      <w:bookmarkEnd w:id="267"/>
      <w:r w:rsidRPr="00E50C71">
        <w:rPr>
          <w:rFonts w:cs="Tahoma"/>
          <w:color w:val="auto"/>
          <w:lang w:val="el-GR"/>
        </w:rPr>
        <w:t xml:space="preserve"> </w:t>
      </w:r>
    </w:p>
    <w:p w14:paraId="4445A15D" w14:textId="16FF6C23" w:rsidR="003E1AD5" w:rsidRPr="00E50C71" w:rsidRDefault="003E1AD5" w:rsidP="003E1AD5">
      <w:pPr>
        <w:rPr>
          <w:lang w:val="el-GR"/>
        </w:rPr>
      </w:pPr>
      <w:r w:rsidRPr="00E50C71">
        <w:rPr>
          <w:lang w:val="en-US"/>
        </w:rPr>
        <w:t>H</w:t>
      </w:r>
      <w:r w:rsidRPr="00E50C71">
        <w:rPr>
          <w:lang w:val="el-GR"/>
        </w:rPr>
        <w:t xml:space="preserve"> τεχνική προσφορά καλύπτει όλες τις απαιτήσεις και τις προδιαγραφές της παρούσας και συγκεκριμένα των Παραρτημάτων </w:t>
      </w:r>
      <w:r w:rsidR="004F5F72">
        <w:rPr>
          <w:lang w:val="el-GR"/>
        </w:rPr>
        <w:t xml:space="preserve">ΠΑΡΑΡΤΗΜΑ Ι – Αναλυτική Περιγραφή Φυσικού και Οικονομικού Αντικειμένου της Σύμβασης &amp; </w:t>
      </w:r>
      <w:r w:rsidR="004F5F72" w:rsidRPr="004F5F72">
        <w:rPr>
          <w:lang w:val="el-GR"/>
        </w:rPr>
        <w:t>ΠΑΡΑΡΤΗΜΑ Ι</w:t>
      </w:r>
      <w:r w:rsidR="004F5F72">
        <w:rPr>
          <w:lang w:val="el-GR"/>
        </w:rPr>
        <w:t xml:space="preserve">Ι Πίνακες Συμμόρφωσης </w:t>
      </w:r>
      <w:r w:rsidRPr="00E50C71">
        <w:rPr>
          <w:lang w:val="el-GR"/>
        </w:rPr>
        <w:t>της παρούσας 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στα ως άνω Παραρτήματα.</w:t>
      </w:r>
    </w:p>
    <w:p w14:paraId="3E4C50F7" w14:textId="4FFADD67" w:rsidR="003E1AD5" w:rsidRPr="00E50C71" w:rsidRDefault="003E1AD5" w:rsidP="003E1AD5">
      <w:pPr>
        <w:suppressAutoHyphens w:val="0"/>
        <w:spacing w:line="276" w:lineRule="auto"/>
        <w:rPr>
          <w:lang w:val="el-GR"/>
        </w:rPr>
      </w:pPr>
      <w:r w:rsidRPr="00E50C71">
        <w:rPr>
          <w:u w:val="single"/>
          <w:lang w:val="el-GR"/>
        </w:rPr>
        <w:t xml:space="preserve">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w:t>
      </w:r>
      <w:r w:rsidRPr="00E50C71">
        <w:rPr>
          <w:lang w:val="el-GR"/>
        </w:rPr>
        <w:t xml:space="preserve">σύμφωνα με το </w:t>
      </w:r>
      <w:r w:rsidRPr="00E50C71">
        <w:rPr>
          <w:highlight w:val="magenta"/>
          <w:lang w:val="el-GR"/>
        </w:rPr>
        <w:fldChar w:fldCharType="begin"/>
      </w:r>
      <w:r w:rsidRPr="00E50C71">
        <w:rPr>
          <w:highlight w:val="magenta"/>
          <w:lang w:val="el-GR"/>
        </w:rPr>
        <w:instrText xml:space="preserve"> REF _Ref40980475 \h  \* MERGEFORMAT </w:instrText>
      </w:r>
      <w:r w:rsidRPr="00E50C71">
        <w:rPr>
          <w:highlight w:val="magenta"/>
          <w:lang w:val="el-GR"/>
        </w:rPr>
      </w:r>
      <w:r w:rsidRPr="00E50C71">
        <w:rPr>
          <w:highlight w:val="magenta"/>
          <w:lang w:val="el-GR"/>
        </w:rPr>
        <w:fldChar w:fldCharType="separate"/>
      </w:r>
      <w:r w:rsidR="000D602F" w:rsidRPr="000D602F">
        <w:rPr>
          <w:lang w:val="el-GR"/>
        </w:rPr>
        <w:t xml:space="preserve">ΠΑΡΑΡΤΗΜΑ </w:t>
      </w:r>
      <w:r w:rsidR="000D602F" w:rsidRPr="00E50C71">
        <w:t>V</w:t>
      </w:r>
      <w:r w:rsidR="000D602F" w:rsidRPr="000D602F">
        <w:rPr>
          <w:lang w:val="el-GR"/>
        </w:rPr>
        <w:t xml:space="preserve"> – Υπόδειγμα Τεχνικής Προσφοράς</w:t>
      </w:r>
      <w:r w:rsidRPr="00E50C71">
        <w:rPr>
          <w:highlight w:val="magenta"/>
          <w:lang w:val="el-GR"/>
        </w:rPr>
        <w:fldChar w:fldCharType="end"/>
      </w:r>
      <w:r w:rsidRPr="00E50C71">
        <w:rPr>
          <w:lang w:val="el-GR"/>
        </w:rPr>
        <w:t xml:space="preserve"> της παρούσας διακήρυξης</w:t>
      </w:r>
      <w:r w:rsidR="004F5F72">
        <w:rPr>
          <w:lang w:val="el-GR"/>
        </w:rPr>
        <w:t xml:space="preserve"> </w:t>
      </w:r>
      <w:r w:rsidRPr="00E50C71">
        <w:rPr>
          <w:u w:val="single"/>
          <w:lang w:val="el-GR"/>
        </w:rPr>
        <w:t>(</w:t>
      </w:r>
      <w:r w:rsidRPr="00E50C71">
        <w:rPr>
          <w:lang w:val="el-GR"/>
        </w:rPr>
        <w:t xml:space="preserve">σε συμπιεσμένη μορφή και κατά προτίμηση σε ένα (1) αρχείο </w:t>
      </w:r>
      <w:r w:rsidRPr="00E50C71">
        <w:rPr>
          <w:lang w:val="en-US"/>
        </w:rPr>
        <w:t>pdf</w:t>
      </w:r>
      <w:r w:rsidRPr="00E50C71">
        <w:rPr>
          <w:lang w:val="el-GR"/>
        </w:rPr>
        <w:t>). Επιπλέον οι οικονομικοί φορείς αναφέρουν στην τεχνική προσφορά τους το τμήμα της σύμβασης που προτίθενται να αναθέσουν υπό μορφή υπεργολαβίας σε τρίτους, καθώς και τους υπεργολάβους που προτείνουν.</w:t>
      </w:r>
    </w:p>
    <w:p w14:paraId="0BA68261" w14:textId="77777777" w:rsidR="00DF2FDB" w:rsidRPr="00E50C71" w:rsidRDefault="00DF2FDB" w:rsidP="00DF2FDB">
      <w:pPr>
        <w:rPr>
          <w:lang w:val="el-GR"/>
        </w:rPr>
      </w:pPr>
    </w:p>
    <w:p w14:paraId="0DE47E23" w14:textId="77777777" w:rsidR="00DF2FDB" w:rsidRPr="00E50C71" w:rsidRDefault="00DF2FDB" w:rsidP="00C3524D">
      <w:pPr>
        <w:pStyle w:val="3"/>
      </w:pPr>
      <w:bookmarkStart w:id="268" w:name="_Ref496542376"/>
      <w:bookmarkStart w:id="269" w:name="_Toc97194308"/>
      <w:bookmarkStart w:id="270" w:name="_Toc97194439"/>
      <w:bookmarkStart w:id="271" w:name="_Toc229132717"/>
      <w:r w:rsidRPr="00E50C71">
        <w:t>Περιεχόμενα Φακέλου «Οικονομική Προσφορά» / Τρόπος σύνταξης και υποβολής οικονομικών προσφορών</w:t>
      </w:r>
      <w:bookmarkEnd w:id="268"/>
      <w:bookmarkEnd w:id="269"/>
      <w:bookmarkEnd w:id="270"/>
      <w:bookmarkEnd w:id="271"/>
    </w:p>
    <w:p w14:paraId="11C7AF5A" w14:textId="77777777" w:rsidR="00DF2FDB" w:rsidRPr="00E50C71" w:rsidRDefault="00DF2FDB" w:rsidP="00DF2FDB">
      <w:pPr>
        <w:autoSpaceDE w:val="0"/>
        <w:autoSpaceDN w:val="0"/>
        <w:adjustRightInd w:val="0"/>
        <w:spacing w:after="0" w:line="276" w:lineRule="auto"/>
        <w:rPr>
          <w:lang w:val="el-GR"/>
        </w:rPr>
      </w:pPr>
    </w:p>
    <w:p w14:paraId="09D403D7" w14:textId="3137B382" w:rsidR="003E1AD5" w:rsidRPr="00E50C71" w:rsidRDefault="003E1AD5" w:rsidP="003E1AD5">
      <w:pPr>
        <w:autoSpaceDE w:val="0"/>
        <w:autoSpaceDN w:val="0"/>
        <w:adjustRightInd w:val="0"/>
        <w:spacing w:after="0" w:line="276" w:lineRule="auto"/>
        <w:rPr>
          <w:lang w:val="el-GR"/>
        </w:rPr>
      </w:pPr>
      <w:r w:rsidRPr="00E50C71">
        <w:rPr>
          <w:lang w:val="el-GR" w:eastAsia="el-GR"/>
        </w:rPr>
        <w:t xml:space="preserve">Η οικονομική προσφορά συντάσσεται με βάση το κριτήριο ανάθεσης και σύμφωνα με το υπόδειγμα που παρέχεται στο </w:t>
      </w:r>
      <w:r w:rsidRPr="00E50C71">
        <w:rPr>
          <w:lang w:val="el-GR" w:eastAsia="el-GR"/>
        </w:rPr>
        <w:fldChar w:fldCharType="begin"/>
      </w:r>
      <w:r w:rsidRPr="00E50C71">
        <w:rPr>
          <w:lang w:val="el-GR" w:eastAsia="el-GR"/>
        </w:rPr>
        <w:instrText xml:space="preserve"> REF _Ref40980548 \h  \* MERGEFORMAT </w:instrText>
      </w:r>
      <w:r w:rsidRPr="00E50C71">
        <w:rPr>
          <w:lang w:val="el-GR" w:eastAsia="el-GR"/>
        </w:rPr>
      </w:r>
      <w:r w:rsidRPr="00E50C71">
        <w:rPr>
          <w:lang w:val="el-GR" w:eastAsia="el-GR"/>
        </w:rPr>
        <w:fldChar w:fldCharType="separate"/>
      </w:r>
      <w:r w:rsidR="000D602F" w:rsidRPr="000D602F">
        <w:rPr>
          <w:lang w:val="el-GR"/>
        </w:rPr>
        <w:t xml:space="preserve">ΠΑΡΑΡΤΗΜΑ </w:t>
      </w:r>
      <w:r w:rsidR="000D602F" w:rsidRPr="00E50C71">
        <w:t>VI</w:t>
      </w:r>
      <w:r w:rsidR="000D602F" w:rsidRPr="000D602F">
        <w:rPr>
          <w:lang w:val="el-GR"/>
        </w:rPr>
        <w:t xml:space="preserve"> – Υπόδειγμα Οικονομικής Προσφοράς</w:t>
      </w:r>
      <w:r w:rsidRPr="00E50C71">
        <w:rPr>
          <w:lang w:val="el-GR" w:eastAsia="el-GR"/>
        </w:rPr>
        <w:fldChar w:fldCharType="end"/>
      </w:r>
      <w:r w:rsidRPr="00E50C71">
        <w:rPr>
          <w:lang w:val="el-GR" w:eastAsia="el-GR"/>
        </w:rPr>
        <w:t xml:space="preserve"> της παρούσας Διακήρυξης και υποβάλλεται </w:t>
      </w:r>
      <w:r w:rsidRPr="00E50C71">
        <w:rPr>
          <w:lang w:val="el-GR"/>
        </w:rPr>
        <w:t>ηλεκτρονικά σε μορφή αρχείου .</w:t>
      </w:r>
      <w:r w:rsidRPr="00E50C71">
        <w:rPr>
          <w:lang w:val="en-US"/>
        </w:rPr>
        <w:t>pdf</w:t>
      </w:r>
      <w:r w:rsidRPr="00E50C71">
        <w:rPr>
          <w:lang w:val="el-GR"/>
        </w:rPr>
        <w:t xml:space="preserve"> ψηφιακά υπογεγραμμένη, στον </w:t>
      </w:r>
      <w:proofErr w:type="spellStart"/>
      <w:r w:rsidRPr="00E50C71">
        <w:rPr>
          <w:lang w:val="el-GR"/>
        </w:rPr>
        <w:t>Υποφάκελο</w:t>
      </w:r>
      <w:proofErr w:type="spellEnd"/>
      <w:r w:rsidRPr="00E50C71">
        <w:rPr>
          <w:lang w:val="el-GR"/>
        </w:rPr>
        <w:t xml:space="preserve"> «Οικονομική Προσφορά». </w:t>
      </w:r>
    </w:p>
    <w:p w14:paraId="25A4129E" w14:textId="77777777" w:rsidR="003E1AD5" w:rsidRPr="00E50C71" w:rsidRDefault="003E1AD5" w:rsidP="003E1AD5">
      <w:pPr>
        <w:suppressAutoHyphens w:val="0"/>
        <w:autoSpaceDE w:val="0"/>
        <w:autoSpaceDN w:val="0"/>
        <w:adjustRightInd w:val="0"/>
        <w:spacing w:after="0"/>
        <w:jc w:val="left"/>
        <w:rPr>
          <w:lang w:val="el-GR" w:eastAsia="el-GR"/>
        </w:rPr>
      </w:pPr>
    </w:p>
    <w:p w14:paraId="226B0421" w14:textId="77777777" w:rsidR="003E1AD5" w:rsidRPr="00E50C71" w:rsidRDefault="003E1AD5" w:rsidP="003E1AD5">
      <w:pPr>
        <w:rPr>
          <w:lang w:val="el-GR" w:eastAsia="el-GR"/>
        </w:rPr>
      </w:pPr>
      <w:r w:rsidRPr="00E50C71">
        <w:rPr>
          <w:lang w:val="el-GR" w:eastAsia="el-GR"/>
        </w:rPr>
        <w:t>Η τιμή δίνεται σε ευρώ</w:t>
      </w:r>
    </w:p>
    <w:p w14:paraId="7E8A1976" w14:textId="77777777" w:rsidR="003E1AD5" w:rsidRPr="00E50C71" w:rsidRDefault="003E1AD5" w:rsidP="003E1AD5">
      <w:pPr>
        <w:rPr>
          <w:lang w:val="el-GR"/>
        </w:rPr>
      </w:pPr>
      <w:r w:rsidRPr="00E50C71">
        <w:rPr>
          <w:lang w:val="el-GR"/>
        </w:rPr>
        <w:t>-</w:t>
      </w:r>
      <w:r w:rsidRPr="00E50C71">
        <w:rPr>
          <w:lang w:val="el-GR"/>
        </w:rPr>
        <w:tab/>
        <w:t xml:space="preserve">ως τιμή μονάδας </w:t>
      </w:r>
    </w:p>
    <w:p w14:paraId="12FFBBE8" w14:textId="77777777" w:rsidR="003E1AD5" w:rsidRPr="00E50C71" w:rsidRDefault="003E1AD5" w:rsidP="003E1AD5">
      <w:pPr>
        <w:rPr>
          <w:lang w:val="el-GR"/>
        </w:rPr>
      </w:pPr>
      <w:r w:rsidRPr="00E50C71">
        <w:rPr>
          <w:lang w:val="el-GR"/>
        </w:rPr>
        <w:t>-</w:t>
      </w:r>
      <w:r w:rsidRPr="00E50C71">
        <w:rPr>
          <w:lang w:val="el-GR"/>
        </w:rPr>
        <w:tab/>
        <w:t xml:space="preserve">ως ποσοστό έκπτωσης επί της εκτιμώμενης τιμής μονάδας </w:t>
      </w:r>
    </w:p>
    <w:p w14:paraId="77D86674" w14:textId="77777777" w:rsidR="003E1AD5" w:rsidRPr="00E50C71" w:rsidRDefault="003E1AD5" w:rsidP="003E1AD5">
      <w:pPr>
        <w:rPr>
          <w:lang w:val="el-GR"/>
        </w:rPr>
      </w:pPr>
      <w:r w:rsidRPr="00E50C71">
        <w:rPr>
          <w:lang w:val="el-GR"/>
        </w:rPr>
        <w:t xml:space="preserve">                   o</w:t>
      </w:r>
      <w:r w:rsidRPr="00E50C71">
        <w:rPr>
          <w:lang w:val="el-GR"/>
        </w:rPr>
        <w:tab/>
        <w:t xml:space="preserve">       της εκτιμώμενης αξίας της σύμβασης.</w:t>
      </w:r>
    </w:p>
    <w:p w14:paraId="43DF72AA" w14:textId="77777777" w:rsidR="003E1AD5" w:rsidRPr="00E50C71" w:rsidRDefault="003E1AD5" w:rsidP="003E1AD5">
      <w:pPr>
        <w:rPr>
          <w:lang w:val="el-GR"/>
        </w:rPr>
      </w:pPr>
      <w:r w:rsidRPr="00E50C71">
        <w:rPr>
          <w:lang w:val="el-GR" w:eastAsia="el-GR"/>
        </w:rPr>
        <w:t xml:space="preserve">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 της παρούσας. </w:t>
      </w:r>
      <w:r w:rsidRPr="00E50C71">
        <w:rPr>
          <w:rStyle w:val="WW-FootnoteReference9"/>
          <w:lang w:val="el-GR" w:eastAsia="el-GR"/>
        </w:rPr>
        <w:t>.</w:t>
      </w:r>
    </w:p>
    <w:p w14:paraId="6E3ECDC7" w14:textId="77777777" w:rsidR="003E1AD5" w:rsidRPr="00E50C71" w:rsidRDefault="003E1AD5" w:rsidP="003E1AD5">
      <w:pPr>
        <w:rPr>
          <w:lang w:val="el-GR"/>
        </w:rPr>
      </w:pPr>
    </w:p>
    <w:p w14:paraId="7A694C51" w14:textId="77777777" w:rsidR="003E1AD5" w:rsidRPr="00E50C71" w:rsidRDefault="003E1AD5" w:rsidP="003E1AD5">
      <w:pPr>
        <w:rPr>
          <w:lang w:val="el-GR"/>
        </w:rPr>
      </w:pPr>
      <w:r w:rsidRPr="00E50C71">
        <w:rPr>
          <w:lang w:val="el-GR"/>
        </w:rPr>
        <w:t xml:space="preserve">Οι προσφερόμενες τιμές είναι σταθερές καθ’ όλη τη διάρκεια της σύμβασης και δεν αναπροσαρμόζονται </w:t>
      </w:r>
    </w:p>
    <w:p w14:paraId="34A1B789" w14:textId="77777777" w:rsidR="003E1AD5" w:rsidRPr="00E50C71" w:rsidRDefault="003E1AD5" w:rsidP="003E1AD5">
      <w:pPr>
        <w:rPr>
          <w:lang w:val="el-GR"/>
        </w:rPr>
      </w:pPr>
      <w:r w:rsidRPr="00E50C71">
        <w:rPr>
          <w:lang w:val="el-GR"/>
        </w:rPr>
        <w:t xml:space="preserve">Ως απαράδεκτες θα απορρίπτονται προσφορές στις οποίες: </w:t>
      </w:r>
    </w:p>
    <w:p w14:paraId="3B0AE334" w14:textId="77777777" w:rsidR="003E1AD5" w:rsidRPr="00E50C71" w:rsidRDefault="003E1AD5" w:rsidP="003E1AD5">
      <w:pPr>
        <w:rPr>
          <w:lang w:val="el-GR"/>
        </w:rPr>
      </w:pPr>
      <w:r w:rsidRPr="00E50C71">
        <w:rPr>
          <w:lang w:val="el-GR"/>
        </w:rPr>
        <w:t xml:space="preserve">α) δεν δίνεται τιμή σε ΕΥΡΩ ή που καθορίζεται σχέση ΕΥΡΩ προς ξένο νόμισμα, </w:t>
      </w:r>
    </w:p>
    <w:p w14:paraId="2BBB12F7" w14:textId="77777777" w:rsidR="003E1AD5" w:rsidRPr="00E50C71" w:rsidRDefault="003E1AD5" w:rsidP="003E1AD5">
      <w:pPr>
        <w:rPr>
          <w:lang w:val="el-GR"/>
        </w:rPr>
      </w:pPr>
      <w:r w:rsidRPr="00E50C71">
        <w:rPr>
          <w:lang w:val="el-GR"/>
        </w:rPr>
        <w:lastRenderedPageBreak/>
        <w:t xml:space="preserve">β) δεν προκύπτει με σαφήνεια η προσφερόμενη τιμή, με την επιφύλαξη του άρθρου 102 του ν. 4412/2016 </w:t>
      </w:r>
      <w:bookmarkStart w:id="272" w:name="_Hlk67667045"/>
      <w:r w:rsidRPr="00E50C71">
        <w:rPr>
          <w:lang w:val="el-GR"/>
        </w:rPr>
        <w:t xml:space="preserve">όπως τροποποιήθηκε με το άρθρο 42 του ν. 4782/Α36/9-3-2021 </w:t>
      </w:r>
      <w:bookmarkEnd w:id="272"/>
      <w:r w:rsidRPr="00E50C71">
        <w:rPr>
          <w:lang w:val="el-GR"/>
        </w:rPr>
        <w:t>και</w:t>
      </w:r>
    </w:p>
    <w:p w14:paraId="42D355BD" w14:textId="77777777" w:rsidR="003E1AD5" w:rsidRPr="00E50C71" w:rsidRDefault="003E1AD5" w:rsidP="003E1AD5">
      <w:pPr>
        <w:rPr>
          <w:lang w:val="el-GR"/>
        </w:rPr>
      </w:pPr>
      <w:r w:rsidRPr="00E50C71">
        <w:rPr>
          <w:lang w:val="el-GR"/>
        </w:rPr>
        <w:t xml:space="preserve"> γ) η τιμή υπερβαίνει τον προϋπολογισμό της σύμβασης που καθορίζεται στην παρούσα διακήρυξη. </w:t>
      </w:r>
    </w:p>
    <w:p w14:paraId="408CFC7E" w14:textId="136B888F" w:rsidR="003E1AD5" w:rsidRPr="00E50C71" w:rsidRDefault="003E1AD5" w:rsidP="003E1AD5">
      <w:pPr>
        <w:rPr>
          <w:b/>
          <w:bCs/>
          <w:i/>
          <w:iCs/>
          <w:lang w:val="el-GR"/>
        </w:rPr>
      </w:pPr>
      <w:r w:rsidRPr="00E50C71">
        <w:rPr>
          <w:lang w:val="el-GR"/>
        </w:rPr>
        <w:t xml:space="preserve">Στην οικονομική προσφορά θα πρέπει να επιλέγεται με σαφήνεια ένας από τους τρόπους πληρωμής που περιγράφονται στην παρ. </w:t>
      </w:r>
      <w:r w:rsidRPr="00E50C71">
        <w:rPr>
          <w:lang w:val="el-GR"/>
        </w:rPr>
        <w:fldChar w:fldCharType="begin"/>
      </w:r>
      <w:r w:rsidRPr="00E50C71">
        <w:rPr>
          <w:lang w:val="el-GR"/>
        </w:rPr>
        <w:instrText xml:space="preserve"> REF _Ref496607306 \r \h  \* MERGEFORMAT </w:instrText>
      </w:r>
      <w:r w:rsidRPr="00E50C71">
        <w:rPr>
          <w:lang w:val="el-GR"/>
        </w:rPr>
      </w:r>
      <w:r w:rsidRPr="00E50C71">
        <w:rPr>
          <w:lang w:val="el-GR"/>
        </w:rPr>
        <w:fldChar w:fldCharType="separate"/>
      </w:r>
      <w:r w:rsidR="000D602F">
        <w:rPr>
          <w:lang w:val="el-GR"/>
        </w:rPr>
        <w:t>5.1</w:t>
      </w:r>
      <w:r w:rsidRPr="00E50C71">
        <w:rPr>
          <w:lang w:val="el-GR"/>
        </w:rPr>
        <w:fldChar w:fldCharType="end"/>
      </w:r>
      <w:r w:rsidRPr="00E50C71">
        <w:rPr>
          <w:lang w:val="el-GR"/>
        </w:rPr>
        <w:t xml:space="preserve"> της παρούσας διακήρυξης.</w:t>
      </w:r>
      <w:r w:rsidRPr="00E50C71">
        <w:rPr>
          <w:b/>
          <w:bCs/>
          <w:i/>
          <w:iCs/>
          <w:lang w:val="el-GR"/>
        </w:rPr>
        <w:t xml:space="preserve"> </w:t>
      </w:r>
    </w:p>
    <w:p w14:paraId="5BF64B22" w14:textId="77777777" w:rsidR="00DF2FDB" w:rsidRPr="00E50C71" w:rsidRDefault="00DF2FDB" w:rsidP="00DF2FDB">
      <w:pPr>
        <w:rPr>
          <w:lang w:val="el-GR"/>
        </w:rPr>
      </w:pPr>
    </w:p>
    <w:p w14:paraId="12AD4CD8" w14:textId="77777777" w:rsidR="00DF2FDB" w:rsidRPr="00E50C71" w:rsidRDefault="00DF2FDB" w:rsidP="002A02F2">
      <w:pPr>
        <w:pStyle w:val="3"/>
      </w:pPr>
      <w:bookmarkStart w:id="273" w:name="_Ref496542395"/>
      <w:bookmarkStart w:id="274" w:name="_Ref496542431"/>
      <w:bookmarkStart w:id="275" w:name="_Toc97194309"/>
      <w:bookmarkStart w:id="276" w:name="_Toc97194440"/>
      <w:bookmarkStart w:id="277" w:name="_Toc229132718"/>
      <w:r w:rsidRPr="00E50C71">
        <w:t>Χρόνος ισχύος των προσφορών</w:t>
      </w:r>
      <w:bookmarkEnd w:id="273"/>
      <w:bookmarkEnd w:id="274"/>
      <w:bookmarkEnd w:id="275"/>
      <w:bookmarkEnd w:id="276"/>
      <w:bookmarkEnd w:id="277"/>
      <w:r w:rsidRPr="00E50C71">
        <w:t xml:space="preserve"> </w:t>
      </w:r>
    </w:p>
    <w:p w14:paraId="17A68BF6" w14:textId="77777777" w:rsidR="003E1AD5" w:rsidRPr="00E50C71" w:rsidRDefault="003E1AD5" w:rsidP="003E1AD5">
      <w:pPr>
        <w:rPr>
          <w:lang w:val="el-GR" w:eastAsia="el-GR"/>
        </w:rPr>
      </w:pPr>
      <w:bookmarkStart w:id="278" w:name="_Hlk9420445"/>
      <w:r w:rsidRPr="00E50C71">
        <w:rPr>
          <w:lang w:val="el-GR" w:eastAsia="el-GR"/>
        </w:rPr>
        <w:t xml:space="preserve">Οι υποβαλλόμενες προσφορές ισχύουν και δεσμεύουν τους οικονομικούς φορείς για διάστημα </w:t>
      </w:r>
      <w:r w:rsidRPr="00E50C71">
        <w:rPr>
          <w:iCs/>
          <w:lang w:val="el-GR" w:eastAsia="el-GR"/>
        </w:rPr>
        <w:t>δώδεκα (12) μηνών</w:t>
      </w:r>
      <w:r w:rsidRPr="00E50C71">
        <w:rPr>
          <w:i/>
          <w:lang w:val="el-GR" w:eastAsia="el-GR"/>
        </w:rPr>
        <w:t xml:space="preserve"> </w:t>
      </w:r>
      <w:r w:rsidRPr="00E50C71">
        <w:rPr>
          <w:lang w:val="el-GR" w:eastAsia="el-GR"/>
        </w:rPr>
        <w:t>από την επόμενη της καταληκτικής ημερομηνίας υποβολής τους.</w:t>
      </w:r>
    </w:p>
    <w:p w14:paraId="6B542425" w14:textId="77777777" w:rsidR="003E1AD5" w:rsidRPr="00E50C71" w:rsidRDefault="003E1AD5" w:rsidP="003E1AD5">
      <w:pPr>
        <w:rPr>
          <w:lang w:val="el-GR" w:eastAsia="el-GR"/>
        </w:rPr>
      </w:pPr>
      <w:r w:rsidRPr="00E50C71">
        <w:rPr>
          <w:lang w:val="el-GR" w:eastAsia="el-GR"/>
        </w:rPr>
        <w:t>Προσφορά η οποία ορίζει χρόνο ισχύος μικρότερο από τον ανωτέρω προβλεπόμενο απορρίπτεται.</w:t>
      </w:r>
    </w:p>
    <w:p w14:paraId="15FBA019" w14:textId="21C071F6" w:rsidR="003E1AD5" w:rsidRPr="00E50C71" w:rsidRDefault="003E1AD5" w:rsidP="003E1AD5">
      <w:pPr>
        <w:rPr>
          <w:lang w:val="el-GR" w:eastAsia="el-GR"/>
        </w:rPr>
      </w:pPr>
      <w:r w:rsidRPr="00E50C71">
        <w:rPr>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E50C71">
        <w:rPr>
          <w:lang w:val="el-GR"/>
        </w:rPr>
        <w:t xml:space="preserve">την παράγραφο </w:t>
      </w:r>
      <w:r w:rsidRPr="00E50C71">
        <w:rPr>
          <w:lang w:val="el-GR"/>
        </w:rPr>
        <w:fldChar w:fldCharType="begin"/>
      </w:r>
      <w:r w:rsidRPr="00E50C71">
        <w:rPr>
          <w:lang w:val="el-GR"/>
        </w:rPr>
        <w:instrText xml:space="preserve"> REF _Ref496542081 \r \h  \* MERGEFORMAT </w:instrText>
      </w:r>
      <w:r w:rsidRPr="00E50C71">
        <w:rPr>
          <w:lang w:val="el-GR"/>
        </w:rPr>
      </w:r>
      <w:r w:rsidRPr="00E50C71">
        <w:rPr>
          <w:lang w:val="el-GR"/>
        </w:rPr>
        <w:fldChar w:fldCharType="separate"/>
      </w:r>
      <w:r w:rsidR="000D602F">
        <w:rPr>
          <w:lang w:val="el-GR"/>
        </w:rPr>
        <w:t>2.2.2</w:t>
      </w:r>
      <w:r w:rsidRPr="00E50C71">
        <w:rPr>
          <w:lang w:val="el-GR"/>
        </w:rPr>
        <w:fldChar w:fldCharType="end"/>
      </w:r>
      <w:r w:rsidRPr="00E50C71">
        <w:rPr>
          <w:lang w:val="el-GR" w:eastAsia="el-GR"/>
        </w:rPr>
        <w:t xml:space="preserve"> της παρούσας, κατ' ανώτατο όριο για χρονικό διάστημα ίσο με την προβλεπόμενη ως άνω αρχική διάρκεια. Σε περίπτωση αιτήματος της αναθέτουσας αρχής για παράταση της ισχύος της προσφοράς, , </w:t>
      </w:r>
      <w:bookmarkStart w:id="279" w:name="_Hlk202780341"/>
      <w:bookmarkStart w:id="280" w:name="_Hlk180598291"/>
      <w:r w:rsidRPr="00E50C71">
        <w:rPr>
          <w:lang w:val="el-GR" w:eastAsia="el-GR"/>
        </w:rPr>
        <w:t>οι προσφορές των οικονομικών φορέων</w:t>
      </w:r>
      <w:bookmarkEnd w:id="279"/>
      <w:r w:rsidRPr="00E50C71">
        <w:rPr>
          <w:lang w:val="el-GR" w:eastAsia="el-GR"/>
        </w:rPr>
        <w:t>, που αποδέχτηκαν την παράταση, πριν τη λήξη ισχύος των προσφορών τους, ισχύουν και τους δεσμεύουν  για το επιπλέον αυτό χρονικό διάστημα.</w:t>
      </w:r>
    </w:p>
    <w:p w14:paraId="71398DE9" w14:textId="77777777" w:rsidR="003E1AD5" w:rsidRPr="00E50C71" w:rsidRDefault="003E1AD5" w:rsidP="003E1AD5">
      <w:pPr>
        <w:rPr>
          <w:lang w:val="el-GR"/>
        </w:rPr>
      </w:pPr>
      <w:r w:rsidRPr="00E50C71">
        <w:rPr>
          <w:lang w:val="el-GR" w:eastAsia="el-GR"/>
        </w:rPr>
        <w:t xml:space="preserve">Μετά τη λήξη και του παραπάνω ανώτατου χρονικού ορίου χρόνου παράτασης ισχύος της προσφοράς, τα αποτελέσματα της διαδικασίας ανάθεσης ματαιώνονται, εκτός εάν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τον χρόνο ισχύος της προσφοράς και της εγγύησης συμμετοχής τους, εφόσον τους ζητηθεί πριν την πάροδο του ανωτέρω ανώτατου ορίου παράτασης, είτε όχι. Στην τελευταία περίπτωση, η διαδικασία συνεχίζεται με όσους </w:t>
      </w:r>
      <w:proofErr w:type="spellStart"/>
      <w:r w:rsidRPr="00E50C71">
        <w:rPr>
          <w:lang w:val="el-GR" w:eastAsia="el-GR"/>
        </w:rPr>
        <w:t>παρέτειναν</w:t>
      </w:r>
      <w:proofErr w:type="spellEnd"/>
      <w:r w:rsidRPr="00E50C71">
        <w:rPr>
          <w:lang w:val="el-GR" w:eastAsia="el-GR"/>
        </w:rPr>
        <w:t xml:space="preserve"> </w:t>
      </w:r>
      <w:bookmarkStart w:id="281" w:name="_Hlk202780448"/>
      <w:r w:rsidRPr="00E50C71">
        <w:rPr>
          <w:lang w:val="el-GR" w:eastAsia="el-GR"/>
        </w:rPr>
        <w:t xml:space="preserve">τον χρόνο ισχύος των προσφορών </w:t>
      </w:r>
      <w:bookmarkEnd w:id="281"/>
      <w:r w:rsidRPr="00E50C71">
        <w:rPr>
          <w:lang w:val="el-GR" w:eastAsia="el-GR"/>
        </w:rPr>
        <w:t>τους και αποκλείονται οι λοιποί οικονομικοί φορείς. 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w:t>
      </w:r>
      <w:r w:rsidRPr="00E50C71">
        <w:rPr>
          <w:lang w:val="el-GR"/>
        </w:rPr>
        <w:t xml:space="preserve"> </w:t>
      </w:r>
      <w:r w:rsidRPr="00E50C71">
        <w:rPr>
          <w:lang w:val="el-GR" w:eastAsia="el-GR"/>
        </w:rPr>
        <w:t xml:space="preserve">Στην τελευταία περίπτωση, η διαδικασία συνεχίζεται με όσους </w:t>
      </w:r>
      <w:bookmarkStart w:id="282" w:name="_Hlk202780468"/>
      <w:r w:rsidRPr="00E50C71">
        <w:rPr>
          <w:lang w:val="el-GR" w:eastAsia="el-GR"/>
        </w:rPr>
        <w:t xml:space="preserve">παρατείνουν τον χρόνο ισχύος της προσφοράς </w:t>
      </w:r>
      <w:bookmarkEnd w:id="282"/>
      <w:r w:rsidRPr="00E50C71">
        <w:rPr>
          <w:lang w:val="el-GR" w:eastAsia="el-GR"/>
        </w:rPr>
        <w:t>τους.</w:t>
      </w:r>
    </w:p>
    <w:bookmarkEnd w:id="280"/>
    <w:p w14:paraId="1389CBB8" w14:textId="77777777" w:rsidR="00DF2FDB" w:rsidRPr="00E50C71" w:rsidRDefault="00DF2FDB" w:rsidP="00DF2F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lang w:val="el-GR" w:eastAsia="el-GR"/>
        </w:rPr>
      </w:pPr>
    </w:p>
    <w:bookmarkEnd w:id="278"/>
    <w:p w14:paraId="285908EB" w14:textId="77777777" w:rsidR="00DF2FDB" w:rsidRPr="00E50C71" w:rsidRDefault="00DF2FDB" w:rsidP="00DF2FDB">
      <w:pPr>
        <w:rPr>
          <w:lang w:val="el-GR"/>
        </w:rPr>
      </w:pPr>
    </w:p>
    <w:p w14:paraId="7AB7E640" w14:textId="77777777" w:rsidR="00DF2FDB" w:rsidRPr="00E50C71" w:rsidRDefault="00DF2FDB" w:rsidP="000B7BF8">
      <w:pPr>
        <w:pStyle w:val="3"/>
      </w:pPr>
      <w:bookmarkStart w:id="283" w:name="_Ref67613193"/>
      <w:bookmarkStart w:id="284" w:name="_Toc97194310"/>
      <w:bookmarkStart w:id="285" w:name="_Toc97194441"/>
      <w:bookmarkStart w:id="286" w:name="_Toc229132719"/>
      <w:r w:rsidRPr="00E50C71">
        <w:t>Λόγοι απόρριψης προσφορών</w:t>
      </w:r>
      <w:bookmarkEnd w:id="283"/>
      <w:bookmarkEnd w:id="284"/>
      <w:bookmarkEnd w:id="285"/>
      <w:bookmarkEnd w:id="286"/>
    </w:p>
    <w:p w14:paraId="7C091F01" w14:textId="77777777" w:rsidR="00DF2FDB" w:rsidRPr="00E50C71" w:rsidRDefault="00DF2FDB" w:rsidP="00DF2FDB">
      <w:pPr>
        <w:rPr>
          <w:lang w:val="el-GR"/>
        </w:rPr>
      </w:pPr>
    </w:p>
    <w:p w14:paraId="0AC784D4" w14:textId="564C2852" w:rsidR="003E1AD5" w:rsidRPr="00E50C71" w:rsidRDefault="003E1AD5" w:rsidP="003E1AD5">
      <w:pPr>
        <w:rPr>
          <w:lang w:val="el-GR"/>
        </w:rPr>
      </w:pPr>
      <w:r w:rsidRPr="00E50C71">
        <w:rPr>
          <w:lang w:val="en-US"/>
        </w:rPr>
        <w:t>H</w:t>
      </w:r>
      <w:r w:rsidRPr="00E50C71">
        <w:rPr>
          <w:lang w:val="el-GR"/>
        </w:rPr>
        <w:t xml:space="preserve"> αναθέτουσα αρχή με βάση τα αποτελέσματα του ελέγχου και της αξιολόγησης των προσφορών, απορρίπτει προσφορά:</w:t>
      </w:r>
    </w:p>
    <w:p w14:paraId="233F65AD" w14:textId="2EA50B06" w:rsidR="003E1AD5" w:rsidRPr="00E50C71" w:rsidRDefault="003E1AD5">
      <w:pPr>
        <w:pStyle w:val="a6"/>
        <w:numPr>
          <w:ilvl w:val="0"/>
          <w:numId w:val="20"/>
        </w:numPr>
        <w:spacing w:before="120"/>
        <w:ind w:left="284" w:hanging="142"/>
        <w:contextualSpacing w:val="0"/>
        <w:rPr>
          <w:lang w:val="el-GR"/>
        </w:rPr>
      </w:pPr>
      <w:bookmarkStart w:id="287" w:name="_Hlk202780495"/>
      <w:r w:rsidRPr="00E50C71">
        <w:rPr>
          <w:lang w:val="el-GR"/>
        </w:rPr>
        <w:t xml:space="preserve">η οποία, </w:t>
      </w:r>
      <w:bookmarkStart w:id="288" w:name="_Hlk180598342"/>
      <w:r w:rsidRPr="00E50C71">
        <w:rPr>
          <w:lang w:val="el-GR"/>
        </w:rPr>
        <w:t>με την επιφύλαξη του άρθρου 102 του ν. 4412/2016 περί συμπλήρωσης</w:t>
      </w:r>
      <w:bookmarkEnd w:id="288"/>
      <w:r w:rsidRPr="00E50C71">
        <w:rPr>
          <w:lang w:val="el-GR"/>
        </w:rPr>
        <w:t xml:space="preserve"> </w:t>
      </w:r>
      <w:bookmarkEnd w:id="287"/>
      <w:r w:rsidRPr="00E50C71">
        <w:rPr>
          <w:lang w:val="el-GR"/>
        </w:rPr>
        <w:t>αποκλίνει από απαράβατους όρους περί σύνταξης και υποβολής της προσφοράς, ή δεν υποβάλλεται</w:t>
      </w:r>
      <w:r w:rsidRPr="00E50C71" w:rsidDel="00A334BA">
        <w:rPr>
          <w:lang w:val="el-GR"/>
        </w:rPr>
        <w:t xml:space="preserve"> </w:t>
      </w:r>
      <w:r w:rsidRPr="00E50C71">
        <w:rPr>
          <w:lang w:val="el-GR"/>
        </w:rPr>
        <w:t xml:space="preserve">εμπρόθεσμα, με τον τρόπο και με το περιεχόμενο που ορίζεται στην παρούσα και συγκεκριμένα στις </w:t>
      </w:r>
      <w:r w:rsidRPr="00E50C71">
        <w:rPr>
          <w:lang w:val="el-GR"/>
        </w:rPr>
        <w:lastRenderedPageBreak/>
        <w:t xml:space="preserve">παραγράφους </w:t>
      </w:r>
      <w:r w:rsidRPr="00E50C71">
        <w:rPr>
          <w:lang w:val="el-GR"/>
        </w:rPr>
        <w:fldChar w:fldCharType="begin"/>
      </w:r>
      <w:r w:rsidRPr="00E50C71">
        <w:rPr>
          <w:lang w:val="el-GR"/>
        </w:rPr>
        <w:instrText xml:space="preserve"> REF _Ref496542253 \r \h  \* MERGEFORMAT </w:instrText>
      </w:r>
      <w:r w:rsidRPr="00E50C71">
        <w:rPr>
          <w:lang w:val="el-GR"/>
        </w:rPr>
      </w:r>
      <w:r w:rsidRPr="00E50C71">
        <w:rPr>
          <w:lang w:val="el-GR"/>
        </w:rPr>
        <w:fldChar w:fldCharType="separate"/>
      </w:r>
      <w:r w:rsidR="000D602F">
        <w:rPr>
          <w:lang w:val="el-GR"/>
        </w:rPr>
        <w:t>2.4.1</w:t>
      </w:r>
      <w:r w:rsidRPr="00E50C71">
        <w:rPr>
          <w:lang w:val="el-GR"/>
        </w:rPr>
        <w:fldChar w:fldCharType="end"/>
      </w:r>
      <w:r w:rsidRPr="00E50C71">
        <w:rPr>
          <w:lang w:val="el-GR"/>
        </w:rPr>
        <w:t xml:space="preserve"> (Γενικοί όροι υποβολής προσφορών), </w:t>
      </w:r>
      <w:r w:rsidRPr="00E50C71">
        <w:rPr>
          <w:lang w:val="el-GR"/>
        </w:rPr>
        <w:fldChar w:fldCharType="begin"/>
      </w:r>
      <w:r w:rsidRPr="00E50C71">
        <w:rPr>
          <w:lang w:val="el-GR"/>
        </w:rPr>
        <w:instrText xml:space="preserve"> REF _Ref496542299 \r \h  \* MERGEFORMAT </w:instrText>
      </w:r>
      <w:r w:rsidRPr="00E50C71">
        <w:rPr>
          <w:lang w:val="el-GR"/>
        </w:rPr>
      </w:r>
      <w:r w:rsidRPr="00E50C71">
        <w:rPr>
          <w:lang w:val="el-GR"/>
        </w:rPr>
        <w:fldChar w:fldCharType="separate"/>
      </w:r>
      <w:r w:rsidR="000D602F">
        <w:rPr>
          <w:lang w:val="el-GR"/>
        </w:rPr>
        <w:t>2.4.2</w:t>
      </w:r>
      <w:r w:rsidRPr="00E50C71">
        <w:rPr>
          <w:lang w:val="el-GR"/>
        </w:rPr>
        <w:fldChar w:fldCharType="end"/>
      </w:r>
      <w:r w:rsidRPr="00E50C71">
        <w:rPr>
          <w:lang w:val="el-GR"/>
        </w:rPr>
        <w:t xml:space="preserve"> (Χρόνος και τρόπος υποβολής προσφορών), </w:t>
      </w:r>
      <w:r w:rsidRPr="00E50C71">
        <w:rPr>
          <w:lang w:val="el-GR"/>
        </w:rPr>
        <w:fldChar w:fldCharType="begin"/>
      </w:r>
      <w:r w:rsidRPr="00E50C71">
        <w:rPr>
          <w:lang w:val="el-GR"/>
        </w:rPr>
        <w:instrText xml:space="preserve"> REF _Ref496542340 \r \h  \* MERGEFORMAT </w:instrText>
      </w:r>
      <w:r w:rsidRPr="00E50C71">
        <w:rPr>
          <w:lang w:val="el-GR"/>
        </w:rPr>
      </w:r>
      <w:r w:rsidRPr="00E50C71">
        <w:rPr>
          <w:lang w:val="el-GR"/>
        </w:rPr>
        <w:fldChar w:fldCharType="separate"/>
      </w:r>
      <w:r w:rsidR="000D602F">
        <w:rPr>
          <w:lang w:val="el-GR"/>
        </w:rPr>
        <w:t>2.4.3</w:t>
      </w:r>
      <w:r w:rsidRPr="00E50C71">
        <w:rPr>
          <w:lang w:val="el-GR"/>
        </w:rPr>
        <w:fldChar w:fldCharType="end"/>
      </w:r>
      <w:r w:rsidRPr="00E50C71">
        <w:rPr>
          <w:lang w:val="el-GR"/>
        </w:rPr>
        <w:t xml:space="preserve"> (Περιεχόμενο φακέλων δικαιολογητικών συμμετοχής, τεχνικής προσφοράς), </w:t>
      </w:r>
      <w:r w:rsidRPr="00E50C71">
        <w:rPr>
          <w:lang w:val="el-GR"/>
        </w:rPr>
        <w:fldChar w:fldCharType="begin"/>
      </w:r>
      <w:r w:rsidRPr="00E50C71">
        <w:rPr>
          <w:lang w:val="el-GR"/>
        </w:rPr>
        <w:instrText xml:space="preserve"> REF _Ref496542376 \r \h  \* MERGEFORMAT </w:instrText>
      </w:r>
      <w:r w:rsidRPr="00E50C71">
        <w:rPr>
          <w:lang w:val="el-GR"/>
        </w:rPr>
      </w:r>
      <w:r w:rsidRPr="00E50C71">
        <w:rPr>
          <w:lang w:val="el-GR"/>
        </w:rPr>
        <w:fldChar w:fldCharType="separate"/>
      </w:r>
      <w:r w:rsidR="000D602F">
        <w:rPr>
          <w:lang w:val="el-GR"/>
        </w:rPr>
        <w:t>2.4.4</w:t>
      </w:r>
      <w:r w:rsidRPr="00E50C71">
        <w:rPr>
          <w:lang w:val="el-GR"/>
        </w:rPr>
        <w:fldChar w:fldCharType="end"/>
      </w:r>
      <w:r w:rsidRPr="00E50C71">
        <w:rPr>
          <w:lang w:val="el-GR"/>
        </w:rPr>
        <w:t xml:space="preserve"> (Περιεχόμενο φακέλου οικονομικής προσφοράς, τρόπος σύνταξης και υποβολής οικονομικών προσφορών</w:t>
      </w:r>
      <w:bookmarkStart w:id="289" w:name="_Hlk202780515"/>
      <w:r w:rsidRPr="00E50C71">
        <w:rPr>
          <w:lang w:val="el-GR"/>
        </w:rPr>
        <w:t xml:space="preserve">, </w:t>
      </w:r>
      <w:bookmarkStart w:id="290" w:name="_Hlk180598404"/>
      <w:r w:rsidRPr="00E50C71">
        <w:rPr>
          <w:lang w:val="el-GR"/>
        </w:rPr>
        <w:t>ειδικά ως προς τους όρους, οι οποίοι ρητώς έχουν καθοριστεί επί ποινή αποκλεισμού, στην παρούσα διακήρυξη</w:t>
      </w:r>
      <w:bookmarkEnd w:id="290"/>
      <w:r w:rsidRPr="00E50C71">
        <w:rPr>
          <w:lang w:val="el-GR"/>
        </w:rPr>
        <w:t>)</w:t>
      </w:r>
      <w:bookmarkEnd w:id="289"/>
      <w:r w:rsidRPr="00E50C71">
        <w:rPr>
          <w:lang w:val="el-GR"/>
        </w:rPr>
        <w:t xml:space="preserve">, </w:t>
      </w:r>
      <w:r w:rsidRPr="00E50C71">
        <w:rPr>
          <w:lang w:val="el-GR"/>
        </w:rPr>
        <w:fldChar w:fldCharType="begin"/>
      </w:r>
      <w:r w:rsidRPr="00E50C71">
        <w:rPr>
          <w:lang w:val="el-GR"/>
        </w:rPr>
        <w:instrText xml:space="preserve"> REF _Ref496542395 \r \h  \* MERGEFORMAT </w:instrText>
      </w:r>
      <w:r w:rsidRPr="00E50C71">
        <w:rPr>
          <w:lang w:val="el-GR"/>
        </w:rPr>
      </w:r>
      <w:r w:rsidRPr="00E50C71">
        <w:rPr>
          <w:lang w:val="el-GR"/>
        </w:rPr>
        <w:fldChar w:fldCharType="separate"/>
      </w:r>
      <w:r w:rsidR="000D602F">
        <w:rPr>
          <w:lang w:val="el-GR"/>
        </w:rPr>
        <w:t>2.4.5</w:t>
      </w:r>
      <w:r w:rsidRPr="00E50C71">
        <w:rPr>
          <w:lang w:val="el-GR"/>
        </w:rPr>
        <w:fldChar w:fldCharType="end"/>
      </w:r>
      <w:r w:rsidRPr="00E50C71">
        <w:rPr>
          <w:lang w:val="el-GR"/>
        </w:rPr>
        <w:t xml:space="preserve"> (Χρόνος ισχύος προσφορών), </w:t>
      </w:r>
      <w:r w:rsidR="00187CC2" w:rsidRPr="00187CC2">
        <w:rPr>
          <w:lang w:val="el-GR"/>
        </w:rPr>
        <w:t>3.1 (Αποσφράγιση και αξιολόγηση προσφορών), 3.2 (Πρόσκληση υποβολής δικαιολογητικών προσωρινού αναδόχου) της παρούσας</w:t>
      </w:r>
      <w:r w:rsidRPr="00E50C71">
        <w:rPr>
          <w:lang w:val="el-GR"/>
        </w:rPr>
        <w:t>,</w:t>
      </w:r>
    </w:p>
    <w:p w14:paraId="522C5B37" w14:textId="77777777" w:rsidR="003E1AD5" w:rsidRPr="00E50C71" w:rsidRDefault="003E1AD5">
      <w:pPr>
        <w:pStyle w:val="a6"/>
        <w:numPr>
          <w:ilvl w:val="0"/>
          <w:numId w:val="20"/>
        </w:numPr>
        <w:spacing w:before="120"/>
        <w:ind w:left="284" w:hanging="142"/>
        <w:contextualSpacing w:val="0"/>
        <w:rPr>
          <w:lang w:val="el-GR"/>
        </w:rPr>
      </w:pPr>
      <w:r w:rsidRPr="00E50C71">
        <w:rPr>
          <w:lang w:val="el-GR"/>
        </w:rPr>
        <w:t>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3.1.1 της παρούσας διακήρυξης,</w:t>
      </w:r>
    </w:p>
    <w:p w14:paraId="0AB41DC2" w14:textId="7D47B28E" w:rsidR="003E1AD5" w:rsidRPr="00E50C71" w:rsidRDefault="003E1AD5">
      <w:pPr>
        <w:pStyle w:val="a6"/>
        <w:numPr>
          <w:ilvl w:val="0"/>
          <w:numId w:val="20"/>
        </w:numPr>
        <w:spacing w:before="120"/>
        <w:ind w:left="284" w:hanging="142"/>
        <w:contextualSpacing w:val="0"/>
        <w:rPr>
          <w:lang w:val="el-GR"/>
        </w:rPr>
      </w:pPr>
      <w:r w:rsidRPr="00E50C71">
        <w:rPr>
          <w:lang w:val="el-GR"/>
        </w:rPr>
        <w:t xml:space="preserve">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 σύμφωνα με την παράγραφο </w:t>
      </w:r>
      <w:r w:rsidRPr="00E50C71">
        <w:rPr>
          <w:lang w:val="el-GR"/>
        </w:rPr>
        <w:fldChar w:fldCharType="begin"/>
      </w:r>
      <w:r w:rsidRPr="00E50C71">
        <w:rPr>
          <w:lang w:val="el-GR"/>
        </w:rPr>
        <w:instrText xml:space="preserve"> REF _Ref496542486 \r \h  \* MERGEFORMAT </w:instrText>
      </w:r>
      <w:r w:rsidRPr="00E50C71">
        <w:rPr>
          <w:lang w:val="el-GR"/>
        </w:rPr>
      </w:r>
      <w:r w:rsidRPr="00E50C71">
        <w:rPr>
          <w:lang w:val="el-GR"/>
        </w:rPr>
        <w:fldChar w:fldCharType="separate"/>
      </w:r>
      <w:r w:rsidR="000D602F">
        <w:rPr>
          <w:lang w:val="el-GR"/>
        </w:rPr>
        <w:t>3.1.1</w:t>
      </w:r>
      <w:r w:rsidRPr="00E50C71">
        <w:rPr>
          <w:lang w:val="el-GR"/>
        </w:rPr>
        <w:fldChar w:fldCharType="end"/>
      </w:r>
      <w:r w:rsidRPr="00E50C71">
        <w:rPr>
          <w:lang w:val="el-GR"/>
        </w:rPr>
        <w:t>. της παρούσας και τα άρθρα 102 και 103 του ν. 4412/2016,</w:t>
      </w:r>
    </w:p>
    <w:p w14:paraId="3AE6479C" w14:textId="77777777" w:rsidR="003E1AD5" w:rsidRPr="00E50C71" w:rsidRDefault="003E1AD5">
      <w:pPr>
        <w:pStyle w:val="a6"/>
        <w:numPr>
          <w:ilvl w:val="0"/>
          <w:numId w:val="20"/>
        </w:numPr>
        <w:spacing w:before="120"/>
        <w:ind w:left="284" w:hanging="142"/>
        <w:contextualSpacing w:val="0"/>
        <w:rPr>
          <w:lang w:val="el-GR"/>
        </w:rPr>
      </w:pPr>
      <w:r w:rsidRPr="00E50C71">
        <w:rPr>
          <w:lang w:val="el-GR"/>
        </w:rPr>
        <w:t>η οποία είναι εναλλακτική προσφορά.</w:t>
      </w:r>
    </w:p>
    <w:p w14:paraId="2F5604FD" w14:textId="28E03B4B" w:rsidR="003E1AD5" w:rsidRPr="00E50C71" w:rsidRDefault="003E1AD5">
      <w:pPr>
        <w:pStyle w:val="a6"/>
        <w:numPr>
          <w:ilvl w:val="0"/>
          <w:numId w:val="20"/>
        </w:numPr>
        <w:spacing w:before="120"/>
        <w:ind w:left="284" w:hanging="142"/>
        <w:contextualSpacing w:val="0"/>
        <w:rPr>
          <w:lang w:val="el-GR"/>
        </w:rPr>
      </w:pPr>
      <w:r w:rsidRPr="00E50C71">
        <w:rPr>
          <w:lang w:val="el-GR"/>
        </w:rPr>
        <w:t xml:space="preserve">η οποία υποβάλλεται από έναν προσφέροντα που έχει υποβάλει δύο ή περισσότερες προσφορές Ο περιορισμός αυτός ισχύει, υπό τους όρους της παραγράφου </w:t>
      </w:r>
      <w:r w:rsidRPr="00E50C71">
        <w:rPr>
          <w:lang w:val="el-GR"/>
        </w:rPr>
        <w:fldChar w:fldCharType="begin"/>
      </w:r>
      <w:r w:rsidRPr="00E50C71">
        <w:rPr>
          <w:lang w:val="el-GR"/>
        </w:rPr>
        <w:instrText xml:space="preserve"> REF _Ref496540586 \r \h  \* MERGEFORMAT </w:instrText>
      </w:r>
      <w:r w:rsidRPr="00E50C71">
        <w:rPr>
          <w:lang w:val="el-GR"/>
        </w:rPr>
      </w:r>
      <w:r w:rsidRPr="00E50C71">
        <w:rPr>
          <w:lang w:val="el-GR"/>
        </w:rPr>
        <w:fldChar w:fldCharType="separate"/>
      </w:r>
      <w:r w:rsidR="000D602F">
        <w:rPr>
          <w:lang w:val="el-GR"/>
        </w:rPr>
        <w:t>2.2.3.3</w:t>
      </w:r>
      <w:r w:rsidRPr="00E50C71">
        <w:rPr>
          <w:lang w:val="el-GR"/>
        </w:rPr>
        <w:fldChar w:fldCharType="end"/>
      </w:r>
      <w:r w:rsidRPr="00E50C71">
        <w:rPr>
          <w:lang w:val="el-GR"/>
        </w:rPr>
        <w:t xml:space="preserve"> </w:t>
      </w:r>
      <w:proofErr w:type="spellStart"/>
      <w:r w:rsidRPr="00E50C71">
        <w:rPr>
          <w:lang w:val="el-GR"/>
        </w:rPr>
        <w:t>περ.γ</w:t>
      </w:r>
      <w:proofErr w:type="spellEnd"/>
      <w:r w:rsidRPr="00E50C71">
        <w:rPr>
          <w:lang w:val="el-GR"/>
        </w:rPr>
        <w:t xml:space="preserve">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120A252C" w14:textId="77777777" w:rsidR="003E1AD5" w:rsidRPr="00E50C71" w:rsidRDefault="003E1AD5">
      <w:pPr>
        <w:pStyle w:val="a6"/>
        <w:numPr>
          <w:ilvl w:val="0"/>
          <w:numId w:val="20"/>
        </w:numPr>
        <w:spacing w:before="120"/>
        <w:ind w:left="284" w:hanging="142"/>
        <w:contextualSpacing w:val="0"/>
        <w:rPr>
          <w:lang w:val="el-GR"/>
        </w:rPr>
      </w:pPr>
      <w:r w:rsidRPr="00E50C71">
        <w:rPr>
          <w:lang w:val="el-GR"/>
        </w:rPr>
        <w:t>η οποία είναι υπό αίρεση,</w:t>
      </w:r>
    </w:p>
    <w:p w14:paraId="2A40B27F" w14:textId="77777777" w:rsidR="003E1AD5" w:rsidRPr="00E50C71" w:rsidRDefault="003E1AD5">
      <w:pPr>
        <w:pStyle w:val="a6"/>
        <w:numPr>
          <w:ilvl w:val="0"/>
          <w:numId w:val="20"/>
        </w:numPr>
        <w:spacing w:before="120"/>
        <w:ind w:left="284" w:hanging="142"/>
        <w:contextualSpacing w:val="0"/>
        <w:rPr>
          <w:lang w:val="el-GR"/>
        </w:rPr>
      </w:pPr>
      <w:r w:rsidRPr="00E50C71">
        <w:rPr>
          <w:lang w:val="el-GR"/>
        </w:rPr>
        <w:t>η οποία θέτει όρο αναπροσαρμογής,</w:t>
      </w:r>
    </w:p>
    <w:p w14:paraId="0F0C7DBE" w14:textId="77777777" w:rsidR="003E1AD5" w:rsidRPr="00E50C71" w:rsidRDefault="003E1AD5">
      <w:pPr>
        <w:pStyle w:val="a6"/>
        <w:numPr>
          <w:ilvl w:val="0"/>
          <w:numId w:val="20"/>
        </w:numPr>
        <w:spacing w:before="120"/>
        <w:ind w:left="284" w:hanging="142"/>
        <w:contextualSpacing w:val="0"/>
        <w:rPr>
          <w:lang w:val="el-GR"/>
        </w:rPr>
      </w:pPr>
      <w:r w:rsidRPr="00E50C71">
        <w:rPr>
          <w:lang w:val="el-GR"/>
        </w:rPr>
        <w:t xml:space="preserve">η οποία εμφανίζει οποιοδήποτε στοιχείο του </w:t>
      </w:r>
      <w:proofErr w:type="spellStart"/>
      <w:r w:rsidRPr="00E50C71">
        <w:rPr>
          <w:lang w:val="el-GR"/>
        </w:rPr>
        <w:t>προσφερομένου</w:t>
      </w:r>
      <w:proofErr w:type="spellEnd"/>
      <w:r w:rsidRPr="00E50C71">
        <w:rPr>
          <w:lang w:val="el-GR"/>
        </w:rPr>
        <w:t xml:space="preserve"> κόστους σε είδος, προϊόν ή υπηρεσία (εκτός εάν ρητά απαιτείται από τη διακήρυξη), ή σε μερικό ή γενικό σύνολο σε άλλο μέρος πλην της Οικονομικής Προσφοράς,</w:t>
      </w:r>
    </w:p>
    <w:p w14:paraId="6D40A010" w14:textId="77777777" w:rsidR="003E1AD5" w:rsidRPr="00E50C71" w:rsidRDefault="003E1AD5">
      <w:pPr>
        <w:pStyle w:val="a6"/>
        <w:numPr>
          <w:ilvl w:val="0"/>
          <w:numId w:val="20"/>
        </w:numPr>
        <w:spacing w:before="120"/>
        <w:ind w:left="284" w:hanging="142"/>
        <w:contextualSpacing w:val="0"/>
        <w:rPr>
          <w:lang w:val="el-GR"/>
        </w:rPr>
      </w:pPr>
      <w:r w:rsidRPr="00E50C71">
        <w:rPr>
          <w:lang w:val="el-GR"/>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63496EEF" w14:textId="77777777" w:rsidR="003E1AD5" w:rsidRPr="00E50C71" w:rsidRDefault="003E1AD5">
      <w:pPr>
        <w:pStyle w:val="a6"/>
        <w:numPr>
          <w:ilvl w:val="0"/>
          <w:numId w:val="20"/>
        </w:numPr>
        <w:spacing w:before="120"/>
        <w:ind w:left="284" w:hanging="142"/>
        <w:contextualSpacing w:val="0"/>
        <w:rPr>
          <w:lang w:val="el-GR"/>
        </w:rPr>
      </w:pPr>
      <w:r w:rsidRPr="00E50C71">
        <w:rPr>
          <w:lang w:val="el-GR"/>
        </w:rPr>
        <w:t>εφόσον διαπιστωθεί ότι είναι ασυνήθιστα χαμηλή διότι δε συμμορφώνεται με τις ισχύουσες υποχρεώσεις της παρ. 2 του άρθρου 18 του ν.4412/2016,</w:t>
      </w:r>
    </w:p>
    <w:p w14:paraId="1331C109" w14:textId="77777777" w:rsidR="003E1AD5" w:rsidRPr="00E50C71" w:rsidRDefault="003E1AD5">
      <w:pPr>
        <w:pStyle w:val="a6"/>
        <w:numPr>
          <w:ilvl w:val="0"/>
          <w:numId w:val="20"/>
        </w:numPr>
        <w:spacing w:before="120"/>
        <w:ind w:left="284" w:hanging="142"/>
        <w:contextualSpacing w:val="0"/>
        <w:rPr>
          <w:lang w:val="el-GR"/>
        </w:rPr>
      </w:pPr>
      <w:r w:rsidRPr="00E50C71">
        <w:rPr>
          <w:lang w:val="el-GR"/>
        </w:rPr>
        <w:t xml:space="preserve">η οποία παρουσιάζει αποκλίσεις ως προς τους όρους και τις τεχνικές προδιαγραφές της </w:t>
      </w:r>
      <w:proofErr w:type="spellStart"/>
      <w:r w:rsidRPr="00E50C71">
        <w:rPr>
          <w:lang w:val="el-GR"/>
        </w:rPr>
        <w:t>σύμβασης</w:t>
      </w:r>
      <w:bookmarkStart w:id="291" w:name="_Hlk202780619"/>
      <w:r w:rsidRPr="00E50C71">
        <w:rPr>
          <w:lang w:val="el-GR"/>
        </w:rPr>
        <w:t>που</w:t>
      </w:r>
      <w:proofErr w:type="spellEnd"/>
      <w:r w:rsidRPr="00E50C71">
        <w:rPr>
          <w:lang w:val="el-GR"/>
        </w:rPr>
        <w:t xml:space="preserve"> έχουν ρητώς καθοριστεί, επί ποινή αποκλεισμού, στην παρούσα Διακήρυξη</w:t>
      </w:r>
      <w:bookmarkEnd w:id="291"/>
      <w:r w:rsidRPr="00E50C71">
        <w:rPr>
          <w:lang w:val="el-GR"/>
        </w:rPr>
        <w:t>,</w:t>
      </w:r>
    </w:p>
    <w:p w14:paraId="76C7338F" w14:textId="77777777" w:rsidR="003E1AD5" w:rsidRPr="00E50C71" w:rsidRDefault="003E1AD5">
      <w:pPr>
        <w:pStyle w:val="a6"/>
        <w:numPr>
          <w:ilvl w:val="0"/>
          <w:numId w:val="20"/>
        </w:numPr>
        <w:spacing w:before="120"/>
        <w:ind w:left="284" w:hanging="142"/>
        <w:contextualSpacing w:val="0"/>
        <w:rPr>
          <w:lang w:val="el-GR"/>
        </w:rPr>
      </w:pPr>
      <w:r w:rsidRPr="00E50C71">
        <w:rPr>
          <w:lang w:val="el-GR"/>
        </w:rPr>
        <w:t>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5311E51E" w14:textId="77777777" w:rsidR="003E1AD5" w:rsidRPr="00E50C71" w:rsidRDefault="003E1AD5">
      <w:pPr>
        <w:pStyle w:val="a6"/>
        <w:numPr>
          <w:ilvl w:val="0"/>
          <w:numId w:val="20"/>
        </w:numPr>
        <w:spacing w:before="120"/>
        <w:ind w:left="284" w:hanging="142"/>
        <w:contextualSpacing w:val="0"/>
        <w:rPr>
          <w:lang w:val="el-GR"/>
        </w:rPr>
      </w:pPr>
      <w:r w:rsidRPr="00E50C71">
        <w:rPr>
          <w:lang w:val="el-GR"/>
        </w:rPr>
        <w:lastRenderedPageBreak/>
        <w:t>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2.2.4.έως 2.2.7, περί κριτηρίων επιλογής,</w:t>
      </w:r>
    </w:p>
    <w:p w14:paraId="708F8696" w14:textId="77777777" w:rsidR="003E1AD5" w:rsidRPr="00E50C71" w:rsidRDefault="003E1AD5">
      <w:pPr>
        <w:pStyle w:val="a6"/>
        <w:numPr>
          <w:ilvl w:val="0"/>
          <w:numId w:val="20"/>
        </w:numPr>
        <w:spacing w:before="120"/>
        <w:ind w:left="284" w:hanging="142"/>
        <w:contextualSpacing w:val="0"/>
        <w:rPr>
          <w:lang w:val="el-GR"/>
        </w:rPr>
      </w:pPr>
      <w:r w:rsidRPr="00E50C71">
        <w:rPr>
          <w:lang w:val="el-GR"/>
        </w:rPr>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p>
    <w:p w14:paraId="4D2B2EC3" w14:textId="77777777" w:rsidR="003E1AD5" w:rsidRPr="00E50C71" w:rsidRDefault="003E1AD5">
      <w:pPr>
        <w:pStyle w:val="a6"/>
        <w:numPr>
          <w:ilvl w:val="0"/>
          <w:numId w:val="20"/>
        </w:numPr>
        <w:spacing w:before="120"/>
        <w:ind w:left="284" w:hanging="142"/>
        <w:contextualSpacing w:val="0"/>
        <w:rPr>
          <w:lang w:val="el-GR"/>
        </w:rPr>
      </w:pPr>
      <w:bookmarkStart w:id="292" w:name="_Hlk126499328"/>
      <w:r w:rsidRPr="00E50C71">
        <w:rPr>
          <w:lang w:val="el-GR"/>
        </w:rPr>
        <w:t>η οποία παρουσιάζει διαφορές μεταξύ των Πινάκων Οικονομικής Προσφοράς χωρίς τιμές και των αντιστοίχων Πινάκων Οικονομικής Προσφοράς με τιμές,</w:t>
      </w:r>
    </w:p>
    <w:bookmarkEnd w:id="292"/>
    <w:p w14:paraId="0CADDBDD" w14:textId="77777777" w:rsidR="003E1AD5" w:rsidRPr="00E50C71" w:rsidRDefault="003E1AD5">
      <w:pPr>
        <w:pStyle w:val="a6"/>
        <w:numPr>
          <w:ilvl w:val="0"/>
          <w:numId w:val="20"/>
        </w:numPr>
        <w:spacing w:before="120"/>
        <w:ind w:left="284" w:hanging="142"/>
        <w:contextualSpacing w:val="0"/>
        <w:rPr>
          <w:lang w:val="el-GR"/>
        </w:rPr>
      </w:pPr>
      <w:r w:rsidRPr="00E50C71">
        <w:rPr>
          <w:lang w:val="el-GR"/>
        </w:rPr>
        <w:t>της οποίας το συνολικό τίμημα υπερβαίνει τον προϋπολογισμό του Έργου.</w:t>
      </w:r>
    </w:p>
    <w:p w14:paraId="04D86BC7" w14:textId="77777777" w:rsidR="003E1AD5" w:rsidRPr="00E50C71" w:rsidRDefault="003E1AD5">
      <w:pPr>
        <w:pStyle w:val="a6"/>
        <w:numPr>
          <w:ilvl w:val="0"/>
          <w:numId w:val="20"/>
        </w:numPr>
        <w:spacing w:before="120"/>
        <w:ind w:left="284" w:hanging="142"/>
        <w:contextualSpacing w:val="0"/>
        <w:rPr>
          <w:lang w:val="el-GR"/>
        </w:rPr>
      </w:pPr>
      <w:bookmarkStart w:id="293" w:name="_Hlk126499378"/>
      <w:r w:rsidRPr="00E50C71">
        <w:rPr>
          <w:lang w:val="el-GR"/>
        </w:rPr>
        <w:t>που η προσφερόμενη εγγύηση είναι μικρότερης χρονικής διάρκειας από την ελάχιστη ζητούμενη και δεν καλύπτει το σύνολο της προσφερόμενης λύσης.</w:t>
      </w:r>
    </w:p>
    <w:bookmarkEnd w:id="293"/>
    <w:p w14:paraId="0A357B92" w14:textId="77777777" w:rsidR="00DF2FDB" w:rsidRPr="00E50C71" w:rsidRDefault="00DF2FDB" w:rsidP="00DF2FDB">
      <w:pPr>
        <w:rPr>
          <w:iCs/>
          <w:lang w:val="el-GR"/>
        </w:rPr>
      </w:pPr>
    </w:p>
    <w:p w14:paraId="40D24CF5" w14:textId="77777777" w:rsidR="00DF2FDB" w:rsidRPr="00E50C71" w:rsidRDefault="00DF2FDB" w:rsidP="00576C5E">
      <w:pPr>
        <w:pStyle w:val="1"/>
        <w:rPr>
          <w:color w:val="auto"/>
        </w:rPr>
      </w:pPr>
      <w:bookmarkStart w:id="294" w:name="_Toc97194442"/>
      <w:bookmarkStart w:id="295" w:name="_Toc229132720"/>
      <w:r w:rsidRPr="00E50C71">
        <w:rPr>
          <w:color w:val="auto"/>
        </w:rPr>
        <w:lastRenderedPageBreak/>
        <w:t>ΔΙΕΝΕΡΓΕΙΑ ΔΙΑΔΙΚΑΣΙΑΣ - ΑΞΙΟΛΟΓΗΣΗ ΠΡΟΣΦΟΡΩΝ</w:t>
      </w:r>
      <w:bookmarkEnd w:id="294"/>
      <w:bookmarkEnd w:id="295"/>
      <w:r w:rsidRPr="00E50C71">
        <w:rPr>
          <w:color w:val="auto"/>
        </w:rPr>
        <w:t xml:space="preserve"> </w:t>
      </w:r>
    </w:p>
    <w:p w14:paraId="63C70C54" w14:textId="77777777" w:rsidR="00D52BBB" w:rsidRPr="00E50C71" w:rsidRDefault="00D52BBB" w:rsidP="00D52BBB">
      <w:pPr>
        <w:pStyle w:val="3"/>
        <w:ind w:left="1134" w:hanging="992"/>
      </w:pPr>
      <w:bookmarkStart w:id="296" w:name="__RefHeading___Toc491950129"/>
      <w:bookmarkStart w:id="297" w:name="_Ref496542486"/>
      <w:bookmarkStart w:id="298" w:name="_Toc97194312"/>
      <w:bookmarkStart w:id="299" w:name="_Toc97194444"/>
      <w:bookmarkStart w:id="300" w:name="_Toc210727000"/>
      <w:bookmarkStart w:id="301" w:name="_Toc229132721"/>
      <w:bookmarkEnd w:id="296"/>
      <w:r w:rsidRPr="00E50C71">
        <w:t>Ηλεκτρονική αποσφράγιση προσφορών</w:t>
      </w:r>
      <w:bookmarkEnd w:id="297"/>
      <w:bookmarkEnd w:id="298"/>
      <w:bookmarkEnd w:id="299"/>
      <w:bookmarkEnd w:id="300"/>
      <w:bookmarkEnd w:id="301"/>
    </w:p>
    <w:p w14:paraId="6630D019" w14:textId="77777777" w:rsidR="00D52BBB" w:rsidRPr="00E50C71" w:rsidRDefault="00D52BBB" w:rsidP="00D52BBB">
      <w:pPr>
        <w:rPr>
          <w:lang w:val="el-GR"/>
        </w:rPr>
      </w:pPr>
      <w:r w:rsidRPr="00E50C71">
        <w:rPr>
          <w:lang w:val="el-GR"/>
        </w:rPr>
        <w:t>Το πιστοποιημένο στο ΕΣΗΔΗΣ, για την αποσφράγιση των προσφορών αρμόδιο όργανο της Αναθέτουσας Αρχής (Επιτροπή Διαγωνισμού), προβαίνει στην έναρξη της διαδικασίας ηλεκτρονικής αποσφράγισης των φακέλων των προσφορών, κατά το άρθρο 100 του ν. 4412/2016, ακολουθώντας τα εξής στάδια:</w:t>
      </w:r>
    </w:p>
    <w:p w14:paraId="79AC4A43" w14:textId="6C2B5506" w:rsidR="00D52BBB" w:rsidRPr="00E50C71" w:rsidRDefault="00D52BBB" w:rsidP="00D52BBB">
      <w:pPr>
        <w:widowControl w:val="0"/>
        <w:numPr>
          <w:ilvl w:val="0"/>
          <w:numId w:val="4"/>
        </w:numPr>
        <w:spacing w:after="60"/>
        <w:textAlignment w:val="baseline"/>
        <w:rPr>
          <w:kern w:val="1"/>
          <w:lang w:val="el-GR" w:eastAsia="ar-SA"/>
        </w:rPr>
      </w:pPr>
      <w:r w:rsidRPr="00E50C71">
        <w:rPr>
          <w:kern w:val="1"/>
          <w:lang w:val="el-GR" w:eastAsia="ar-SA"/>
        </w:rPr>
        <w:t xml:space="preserve">Ηλεκτρονική Αποσφράγιση του (υπό)φακέλου «Δικαιολογητικά Συμμετοχής-Τεχνική Προσφορά», </w:t>
      </w:r>
      <w:r w:rsidRPr="00E50C71">
        <w:rPr>
          <w:lang w:val="el-GR"/>
        </w:rPr>
        <w:t xml:space="preserve">τέσσερις (4) εργάσιμες ημέρες μετά την καταληκτική ημερομηνία προσφορών ήτοι </w:t>
      </w:r>
      <w:r w:rsidR="009C6807" w:rsidRPr="00002A17">
        <w:rPr>
          <w:b/>
          <w:szCs w:val="24"/>
          <w:lang w:val="el-GR"/>
        </w:rPr>
        <w:t>1</w:t>
      </w:r>
      <w:r w:rsidR="009C6807" w:rsidRPr="009C6807">
        <w:rPr>
          <w:b/>
          <w:szCs w:val="24"/>
          <w:lang w:val="el-GR"/>
        </w:rPr>
        <w:t>9</w:t>
      </w:r>
      <w:r w:rsidR="009C6807" w:rsidRPr="00002A17">
        <w:rPr>
          <w:b/>
          <w:szCs w:val="24"/>
          <w:lang w:val="el-GR"/>
        </w:rPr>
        <w:t>-06-2026</w:t>
      </w:r>
      <w:r w:rsidR="009C6807" w:rsidRPr="00002A17">
        <w:rPr>
          <w:bCs/>
          <w:szCs w:val="24"/>
          <w:lang w:val="el-GR"/>
        </w:rPr>
        <w:t>, ημέρα</w:t>
      </w:r>
      <w:r w:rsidR="009C6807" w:rsidRPr="00002A17">
        <w:rPr>
          <w:b/>
          <w:szCs w:val="24"/>
          <w:lang w:val="el-GR"/>
        </w:rPr>
        <w:t xml:space="preserve"> </w:t>
      </w:r>
      <w:r w:rsidR="009C6807" w:rsidRPr="009C6807">
        <w:rPr>
          <w:b/>
          <w:szCs w:val="24"/>
          <w:lang w:val="el-GR"/>
        </w:rPr>
        <w:t>Παρασκευή</w:t>
      </w:r>
      <w:r w:rsidR="009C6807" w:rsidRPr="00002A17">
        <w:rPr>
          <w:b/>
          <w:szCs w:val="24"/>
          <w:lang w:val="el-GR"/>
        </w:rPr>
        <w:t xml:space="preserve"> </w:t>
      </w:r>
      <w:r w:rsidR="009C6807" w:rsidRPr="00002A17">
        <w:rPr>
          <w:bCs/>
          <w:szCs w:val="24"/>
          <w:lang w:val="el-GR"/>
        </w:rPr>
        <w:t>και ώρα</w:t>
      </w:r>
      <w:r w:rsidR="009C6807" w:rsidRPr="00002A17">
        <w:rPr>
          <w:b/>
          <w:szCs w:val="24"/>
          <w:lang w:val="el-GR"/>
        </w:rPr>
        <w:t xml:space="preserve"> 14:00</w:t>
      </w:r>
      <w:r w:rsidRPr="00E50C71">
        <w:rPr>
          <w:lang w:val="el-GR"/>
        </w:rPr>
        <w:t xml:space="preserve">. </w:t>
      </w:r>
    </w:p>
    <w:p w14:paraId="61A9DDDB" w14:textId="77777777" w:rsidR="00D52BBB" w:rsidRPr="00E50C71" w:rsidRDefault="00D52BBB" w:rsidP="00D52BBB">
      <w:pPr>
        <w:numPr>
          <w:ilvl w:val="0"/>
          <w:numId w:val="4"/>
        </w:numPr>
        <w:spacing w:after="60"/>
        <w:textAlignment w:val="baseline"/>
        <w:rPr>
          <w:kern w:val="1"/>
          <w:lang w:val="el-GR" w:eastAsia="ar-SA"/>
        </w:rPr>
      </w:pPr>
      <w:r w:rsidRPr="00E50C71">
        <w:rPr>
          <w:kern w:val="1"/>
          <w:lang w:val="el-GR" w:eastAsia="ar-SA"/>
        </w:rPr>
        <w:t>Ηλεκτρονική Αποσφράγιση του (υπό)φακέλου «Οικονομική Προσφορά», κατά την ημερομηνία και ώρα που θα ορίσει η Αναθέτουσα Αρχή</w:t>
      </w:r>
    </w:p>
    <w:p w14:paraId="4CB0FB97" w14:textId="77777777" w:rsidR="00D52BBB" w:rsidRPr="00E50C71" w:rsidRDefault="00D52BBB" w:rsidP="00D52BBB">
      <w:pPr>
        <w:spacing w:after="60"/>
        <w:textAlignment w:val="baseline"/>
        <w:rPr>
          <w:kern w:val="1"/>
          <w:lang w:val="el-GR" w:eastAsia="ar-SA"/>
        </w:rPr>
      </w:pPr>
      <w:r w:rsidRPr="00E50C71">
        <w:rPr>
          <w:kern w:val="1"/>
          <w:lang w:val="el-GR" w:eastAsia="ar-SA"/>
        </w:rPr>
        <w:t xml:space="preserve">Σε κάθε στάδιο τα στοιχεία των προσφορών που αποσφραγίζονται είναι καταρχήν </w:t>
      </w:r>
      <w:proofErr w:type="spellStart"/>
      <w:r w:rsidRPr="00E50C71">
        <w:rPr>
          <w:kern w:val="1"/>
          <w:lang w:val="el-GR" w:eastAsia="ar-SA"/>
        </w:rPr>
        <w:t>προσβάσιμα</w:t>
      </w:r>
      <w:proofErr w:type="spellEnd"/>
      <w:r w:rsidRPr="00E50C71">
        <w:rPr>
          <w:kern w:val="1"/>
          <w:lang w:val="el-GR" w:eastAsia="ar-SA"/>
        </w:rPr>
        <w:t xml:space="preserve"> μόνο στα μέλη της Επιτροπής Διαγωνισμού και την Αναθέτουσα Αρχή.</w:t>
      </w:r>
    </w:p>
    <w:p w14:paraId="3CB0B250" w14:textId="77777777" w:rsidR="00D52BBB" w:rsidRPr="00E50C71" w:rsidRDefault="00D52BBB" w:rsidP="00D52BBB">
      <w:pPr>
        <w:rPr>
          <w:lang w:val="el-GR"/>
        </w:rPr>
      </w:pPr>
    </w:p>
    <w:p w14:paraId="61B57476" w14:textId="77777777" w:rsidR="00D52BBB" w:rsidRPr="00E50C71" w:rsidRDefault="00D52BBB" w:rsidP="00D52BBB">
      <w:pPr>
        <w:pStyle w:val="3"/>
        <w:ind w:left="1134" w:hanging="992"/>
      </w:pPr>
      <w:bookmarkStart w:id="302" w:name="_Toc74566885"/>
      <w:bookmarkStart w:id="303" w:name="_Toc74566886"/>
      <w:bookmarkStart w:id="304" w:name="_Toc74566887"/>
      <w:bookmarkStart w:id="305" w:name="_Toc74566888"/>
      <w:bookmarkStart w:id="306" w:name="_Toc74566889"/>
      <w:bookmarkStart w:id="307" w:name="_Toc74566890"/>
      <w:bookmarkStart w:id="308" w:name="_Toc74566891"/>
      <w:bookmarkStart w:id="309" w:name="_Toc74566892"/>
      <w:bookmarkStart w:id="310" w:name="_Ref40981105"/>
      <w:bookmarkStart w:id="311" w:name="_Ref40981122"/>
      <w:bookmarkStart w:id="312" w:name="_Ref40981155"/>
      <w:bookmarkStart w:id="313" w:name="_Toc97194313"/>
      <w:bookmarkStart w:id="314" w:name="_Toc97194445"/>
      <w:bookmarkStart w:id="315" w:name="_Toc210727001"/>
      <w:bookmarkStart w:id="316" w:name="_Toc229132722"/>
      <w:bookmarkEnd w:id="302"/>
      <w:bookmarkEnd w:id="303"/>
      <w:bookmarkEnd w:id="304"/>
      <w:bookmarkEnd w:id="305"/>
      <w:bookmarkEnd w:id="306"/>
      <w:bookmarkEnd w:id="307"/>
      <w:bookmarkEnd w:id="308"/>
      <w:bookmarkEnd w:id="309"/>
      <w:r w:rsidRPr="00E50C71">
        <w:t>Αξιολόγηση προσφορών</w:t>
      </w:r>
      <w:bookmarkEnd w:id="310"/>
      <w:bookmarkEnd w:id="311"/>
      <w:bookmarkEnd w:id="312"/>
      <w:bookmarkEnd w:id="313"/>
      <w:bookmarkEnd w:id="314"/>
      <w:bookmarkEnd w:id="315"/>
      <w:bookmarkEnd w:id="316"/>
    </w:p>
    <w:p w14:paraId="0941C510" w14:textId="77777777" w:rsidR="00D52BBB" w:rsidRPr="00E50C71" w:rsidRDefault="00D52BBB" w:rsidP="00D52BBB">
      <w:pPr>
        <w:textAlignment w:val="baseline"/>
        <w:rPr>
          <w:lang w:val="el-GR"/>
        </w:rPr>
      </w:pPr>
      <w:r w:rsidRPr="00E50C71">
        <w:rPr>
          <w:lang w:val="el-GR"/>
        </w:rPr>
        <w:t>Μετά την κατά περίπτωση ηλεκτρονική αποσφράγιση των προσφορών η αναθέτουσα αρχή προβαίνει στην αξιολόγηση αυτών μέσω των αρμόδιων πιστοποιημένων στο Σύστημα ΕΣΗΔΗΣ οργάνων της, εφαρμοζόμενων κατά τα λοιπά των κειμένων διατάξεων.</w:t>
      </w:r>
    </w:p>
    <w:p w14:paraId="3B31A365" w14:textId="77777777" w:rsidR="00D52BBB" w:rsidRPr="00E50C71" w:rsidRDefault="00D52BBB" w:rsidP="00D52BBB">
      <w:pPr>
        <w:textAlignment w:val="baseline"/>
        <w:rPr>
          <w:lang w:val="el-GR"/>
        </w:rPr>
      </w:pPr>
      <w:r w:rsidRPr="00E50C71">
        <w:rPr>
          <w:lang w:val="el-GR"/>
        </w:rPr>
        <w:t>ν μέσω των αρμόδιων πιστοποιημένων στο Σύστημα ΕΣΗΔΗΣ οργάνων της, εφαρμοζόμενων κατά τα λοιπά των κειμένων διατάξεων.</w:t>
      </w:r>
    </w:p>
    <w:p w14:paraId="7A563673" w14:textId="77777777" w:rsidR="00D52BBB" w:rsidRPr="00E50C71" w:rsidRDefault="00D52BBB" w:rsidP="00D52BBB">
      <w:pPr>
        <w:textAlignment w:val="baseline"/>
        <w:rPr>
          <w:kern w:val="1"/>
          <w:lang w:val="el-GR" w:eastAsia="ar-SA"/>
        </w:rPr>
      </w:pPr>
      <w:r w:rsidRPr="00E50C71">
        <w:rPr>
          <w:kern w:val="1"/>
          <w:lang w:val="el-GR" w:eastAsia="ar-SA"/>
        </w:rPr>
        <w:t>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E50C71">
        <w:rPr>
          <w:lang w:val="el-GR" w:eastAsia="ar-SA"/>
        </w:rPr>
        <w:t xml:space="preserve"> Η συμπλήρωση ή η αποσαφήνιση ζητείται και γίνεται αποδεκτή υπό την προϋπόθεση ότι δεν </w:t>
      </w:r>
      <w:r w:rsidRPr="00E50C71">
        <w:rPr>
          <w:kern w:val="1"/>
          <w:lang w:val="el-GR" w:eastAsia="ar-SA"/>
        </w:rPr>
        <w:t xml:space="preserve">τροποποιείται η προσφορά του οικονομικού φορέα και ότι αφορά σε στοιχεία ή δεδομένα, των οποίων είναι αντικειμενικά </w:t>
      </w:r>
      <w:proofErr w:type="spellStart"/>
      <w:r w:rsidRPr="00E50C71">
        <w:rPr>
          <w:kern w:val="1"/>
          <w:lang w:val="el-GR" w:eastAsia="ar-SA"/>
        </w:rPr>
        <w:t>εξακριβώσιμος</w:t>
      </w:r>
      <w:proofErr w:type="spellEnd"/>
      <w:r w:rsidRPr="00E50C71">
        <w:rPr>
          <w:kern w:val="1"/>
          <w:lang w:val="el-GR" w:eastAsia="ar-SA"/>
        </w:rPr>
        <w:t xml:space="preserve"> ο προγενέστερος χαρακτήρας σε σχέση με το πέρας της καταληκτικής προθεσμίας παραλαβής προσφορών. Τα ανωτέρω ισχύουν </w:t>
      </w:r>
      <w:proofErr w:type="spellStart"/>
      <w:r w:rsidRPr="00E50C71">
        <w:rPr>
          <w:kern w:val="1"/>
          <w:lang w:val="el-GR" w:eastAsia="ar-SA"/>
        </w:rPr>
        <w:t>κατ</w:t>
      </w:r>
      <w:proofErr w:type="spellEnd"/>
      <w:r w:rsidRPr="00E50C71">
        <w:rPr>
          <w:kern w:val="1"/>
          <w:lang w:val="el-GR" w:eastAsia="ar-SA"/>
        </w:rPr>
        <w:t xml:space="preserve">΄ </w:t>
      </w:r>
      <w:proofErr w:type="spellStart"/>
      <w:r w:rsidRPr="00E50C71">
        <w:rPr>
          <w:kern w:val="1"/>
          <w:lang w:val="el-GR" w:eastAsia="ar-SA"/>
        </w:rPr>
        <w:t>αναλογίαν</w:t>
      </w:r>
      <w:proofErr w:type="spellEnd"/>
      <w:r w:rsidRPr="00E50C71">
        <w:rPr>
          <w:kern w:val="1"/>
          <w:lang w:val="el-GR" w:eastAsia="ar-SA"/>
        </w:rPr>
        <w:t xml:space="preserve"> και για τυχόν ελλείπουσες δηλώσεις, υπό την προϋπόθεση ότι βεβαιώνουν γεγονότα αντικειμενικώς </w:t>
      </w:r>
      <w:proofErr w:type="spellStart"/>
      <w:r w:rsidRPr="00E50C71">
        <w:rPr>
          <w:kern w:val="1"/>
          <w:lang w:val="el-GR" w:eastAsia="ar-SA"/>
        </w:rPr>
        <w:t>εξακριβώσιμα</w:t>
      </w:r>
      <w:proofErr w:type="spellEnd"/>
      <w:r w:rsidRPr="00E50C71">
        <w:rPr>
          <w:kern w:val="1"/>
          <w:lang w:val="el-GR" w:eastAsia="ar-SA"/>
        </w:rPr>
        <w:t>.</w:t>
      </w:r>
    </w:p>
    <w:p w14:paraId="5873D509" w14:textId="77777777" w:rsidR="00D52BBB" w:rsidRPr="00E50C71" w:rsidRDefault="00D52BBB" w:rsidP="00D52BBB">
      <w:pPr>
        <w:textAlignment w:val="baseline"/>
        <w:rPr>
          <w:rFonts w:eastAsia="Calibri"/>
          <w:i/>
          <w:iCs/>
          <w:kern w:val="1"/>
          <w:lang w:val="el-GR" w:eastAsia="el-GR"/>
        </w:rPr>
      </w:pPr>
      <w:r w:rsidRPr="00E50C71">
        <w:rPr>
          <w:kern w:val="1"/>
          <w:lang w:val="el-GR"/>
        </w:rPr>
        <w:t>Ειδικότερα :</w:t>
      </w:r>
    </w:p>
    <w:p w14:paraId="6EC08C77" w14:textId="77777777" w:rsidR="00D52BBB" w:rsidRPr="00E50C71" w:rsidRDefault="00D52BBB" w:rsidP="00D52BBB">
      <w:pPr>
        <w:textAlignment w:val="baseline"/>
        <w:rPr>
          <w:kern w:val="1"/>
          <w:lang w:val="el-GR"/>
        </w:rPr>
      </w:pPr>
      <w:r w:rsidRPr="00E50C71">
        <w:rPr>
          <w:kern w:val="1"/>
          <w:lang w:val="el-GR"/>
        </w:rPr>
        <w:t xml:space="preserve">α) Η Επιτροπή Διαγωνισμού εξετάζει αρχικά την υποβολή της εγγύησης συμμετοχής, σύμφωνα με την παράγραφο 1 του άρθρου 72. Σε περίπτωση παράλειψης υποβολής,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με το οποίο εισηγείται την απόρριψη της προσφοράς ως απαράδεκτης.  </w:t>
      </w:r>
    </w:p>
    <w:p w14:paraId="6BD99508" w14:textId="77777777" w:rsidR="00D52BBB" w:rsidRPr="00E50C71" w:rsidRDefault="00D52BBB" w:rsidP="00D52BBB">
      <w:pPr>
        <w:textAlignment w:val="baseline"/>
        <w:rPr>
          <w:kern w:val="1"/>
          <w:lang w:val="el-GR"/>
        </w:rPr>
      </w:pPr>
      <w:r w:rsidRPr="00E50C71">
        <w:rPr>
          <w:kern w:val="1"/>
          <w:lang w:val="el-GR"/>
        </w:rPr>
        <w:lastRenderedPageBreak/>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15375203" w14:textId="77777777" w:rsidR="00D52BBB" w:rsidRPr="00E50C71" w:rsidRDefault="00D52BBB" w:rsidP="00D52BBB">
      <w:pPr>
        <w:textAlignment w:val="baseline"/>
        <w:rPr>
          <w:kern w:val="1"/>
          <w:lang w:val="el-GR"/>
        </w:rPr>
      </w:pPr>
      <w:r w:rsidRPr="00E50C71">
        <w:rPr>
          <w:kern w:val="1"/>
          <w:lang w:val="el-GR"/>
        </w:rPr>
        <w:t>Κατά της εν λόγω απόφασης χωρεί προδικαστική προσφυγή, σύμφωνα με τα οριζόμενα στην παράγραφο 3.4 της παρούσας.</w:t>
      </w:r>
    </w:p>
    <w:p w14:paraId="06520B8B" w14:textId="77777777" w:rsidR="00D52BBB" w:rsidRPr="00E50C71" w:rsidRDefault="00D52BBB" w:rsidP="00D52BBB">
      <w:pPr>
        <w:textAlignment w:val="baseline"/>
        <w:rPr>
          <w:kern w:val="1"/>
          <w:lang w:val="el-GR"/>
        </w:rPr>
      </w:pPr>
      <w:r w:rsidRPr="00E50C71">
        <w:rPr>
          <w:kern w:val="1"/>
          <w:lang w:val="el-GR"/>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14918DCB" w14:textId="77777777" w:rsidR="00D52BBB" w:rsidRPr="00E50C71" w:rsidRDefault="00D52BBB" w:rsidP="00D52BBB">
      <w:pPr>
        <w:suppressAutoHyphens w:val="0"/>
        <w:autoSpaceDE w:val="0"/>
        <w:autoSpaceDN w:val="0"/>
        <w:adjustRightInd w:val="0"/>
        <w:spacing w:after="0"/>
        <w:rPr>
          <w:kern w:val="1"/>
          <w:lang w:val="el-GR"/>
        </w:rPr>
      </w:pPr>
      <w:r w:rsidRPr="00E50C71">
        <w:rPr>
          <w:kern w:val="1"/>
          <w:lang w:val="el-GR"/>
        </w:rPr>
        <w:t xml:space="preserve">β)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των τεχνικών προσφορών των προσφερόντων τα δικαιολογητικά συμμετοχής των οποίων έκρινε πλήρη. Η αξιολόγηση γίνεται σύμφωνα με τους όρους της παρούσας και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και των τεχνικών προσφορών., της βαθμολόγησης των αποδεκτών τεχνικών προσφορών με βάση τα κριτήρια αξιολόγησης των παραγράφων 2.3.1 και 2.3.2 της παρούσας. </w:t>
      </w:r>
    </w:p>
    <w:p w14:paraId="2EF9645D" w14:textId="77777777" w:rsidR="00D52BBB" w:rsidRPr="00E50C71" w:rsidRDefault="00D52BBB" w:rsidP="00D52BBB">
      <w:pPr>
        <w:suppressAutoHyphens w:val="0"/>
        <w:autoSpaceDE w:val="0"/>
        <w:autoSpaceDN w:val="0"/>
        <w:adjustRightInd w:val="0"/>
        <w:spacing w:after="0"/>
        <w:rPr>
          <w:kern w:val="1"/>
          <w:lang w:val="el-GR" w:eastAsia="el-GR"/>
        </w:rPr>
      </w:pPr>
      <w:r w:rsidRPr="00E50C71">
        <w:rPr>
          <w:kern w:val="1"/>
          <w:lang w:val="el-GR" w:eastAsia="el-GR"/>
        </w:rPr>
        <w:t>Τα αποτελέσματα των εν λόγω σταδίων («Δικαιολογητικά Συμμετοχής» &amp; «Τεχνική Προσφορά» επικυρώνονται με απόφαση του αποφαινόμενου οργάνου της αναθέτουσας αρχής, η οποία κοινοποιείται στους προσφέροντες, εκτός από όσους αποκλείστηκαν οριστικά δυνάμει της παρ. 1 του άρθρου 72 του ν. 4412/2016, μέσω της λειτουργικότητας της «Επικοινωνίας» του ΕΣΗΔΗΣ. Μετά 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από αυτούς.</w:t>
      </w:r>
    </w:p>
    <w:p w14:paraId="308BFF6E" w14:textId="77777777" w:rsidR="00D52BBB" w:rsidRPr="00E50C71" w:rsidRDefault="00D52BBB" w:rsidP="00D52BBB">
      <w:pPr>
        <w:textAlignment w:val="baseline"/>
        <w:rPr>
          <w:kern w:val="1"/>
          <w:lang w:val="el-GR"/>
        </w:rPr>
      </w:pPr>
      <w:r w:rsidRPr="00E50C71">
        <w:rPr>
          <w:kern w:val="1"/>
          <w:lang w:val="el-GR" w:eastAsia="el-GR"/>
        </w:rPr>
        <w:t>Κατά της εν λόγω απόφασης χωρεί προδικαστική προσφυγή, σύμφωνα με τα οριζόμενα στην παράγραφο 3.4 της παρούσας.</w:t>
      </w:r>
    </w:p>
    <w:p w14:paraId="05D2E8EB" w14:textId="77777777" w:rsidR="00D52BBB" w:rsidRPr="00E50C71" w:rsidRDefault="00D52BBB" w:rsidP="00D52BBB">
      <w:pPr>
        <w:textAlignment w:val="baseline"/>
        <w:rPr>
          <w:kern w:val="1"/>
          <w:lang w:val="el-GR"/>
        </w:rPr>
      </w:pPr>
      <w:r w:rsidRPr="00E50C71">
        <w:rPr>
          <w:kern w:val="1"/>
          <w:lang w:val="el-GR"/>
        </w:rPr>
        <w:t>γ) 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14:paraId="073E3D91" w14:textId="77777777" w:rsidR="00D52BBB" w:rsidRPr="00E50C71" w:rsidRDefault="00D52BBB" w:rsidP="00D52BBB">
      <w:pPr>
        <w:suppressAutoHyphens w:val="0"/>
        <w:autoSpaceDE w:val="0"/>
        <w:autoSpaceDN w:val="0"/>
        <w:adjustRightInd w:val="0"/>
        <w:spacing w:after="0"/>
        <w:rPr>
          <w:kern w:val="1"/>
          <w:lang w:val="el-GR"/>
        </w:rPr>
      </w:pPr>
      <w:r w:rsidRPr="00E50C71">
        <w:rPr>
          <w:kern w:val="1"/>
          <w:lang w:val="el-GR"/>
        </w:rPr>
        <w:t xml:space="preserve">δ) Η Επιτροπή Διαγωνισμού προβαίνει στην αξιολόγηση των οικονομικών προσφορών που αποσφραγίστηκαν και συντάσσει πρακτικό στο οποίο καταχωρούνται 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p>
    <w:p w14:paraId="79CC8E02" w14:textId="77777777" w:rsidR="00D52BBB" w:rsidRPr="00E50C71" w:rsidRDefault="00D52BBB" w:rsidP="00D52BBB">
      <w:pPr>
        <w:textAlignment w:val="baseline"/>
        <w:rPr>
          <w:kern w:val="1"/>
          <w:lang w:val="el-GR" w:eastAsia="el-GR"/>
        </w:rPr>
      </w:pPr>
      <w:r w:rsidRPr="00E50C71">
        <w:rPr>
          <w:kern w:val="1"/>
          <w:lang w:val="el-GR"/>
        </w:rPr>
        <w:t>Εάν οι προσφορές φαίνονται ασυνήθιστα χαμηλές σε σχέση με το αντικείμενο της σύμβασης, η αναθέτουσα αρχή απαιτεί από τους οικονομικούς φορείς,</w:t>
      </w:r>
      <w:r w:rsidRPr="00E50C71">
        <w:rPr>
          <w:lang w:val="el-GR"/>
        </w:rPr>
        <w:t xml:space="preserve"> </w:t>
      </w:r>
      <w:r w:rsidRPr="00E50C71">
        <w:rPr>
          <w:kern w:val="1"/>
          <w:lang w:val="el-GR"/>
        </w:rPr>
        <w:t xml:space="preserve">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με τα παρεχόμενα στοιχεία δεν εξηγείται κατά τρόπο ικανοποιητικό το χαμηλό επίπεδο της τιμής ή του κόστους που προτείνεται, η προσφορά απορρίπτεται ως μη κανονική. </w:t>
      </w:r>
    </w:p>
    <w:p w14:paraId="3770D49E" w14:textId="77777777" w:rsidR="00D52BBB" w:rsidRPr="00E50C71" w:rsidRDefault="00D52BBB" w:rsidP="00D52BBB">
      <w:pPr>
        <w:textAlignment w:val="baseline"/>
        <w:rPr>
          <w:lang w:val="el-GR"/>
        </w:rPr>
      </w:pPr>
      <w:r w:rsidRPr="00E50C71">
        <w:rPr>
          <w:kern w:val="1"/>
          <w:lang w:val="el-GR"/>
        </w:rPr>
        <w:t xml:space="preserve">Στην περίπτωση ισοδύναμων προφορών, δηλαδή προσφορών με την ίδια συνολική τελική βαθμολογία μεταξύ δύο ή περισσότερων προσφερόντων, η ανάθεση γίνεται στον προσφέροντα με τη μεγαλύτερη βαθμολογία τεχνικής προσφοράς. </w:t>
      </w:r>
    </w:p>
    <w:p w14:paraId="7E998ED5" w14:textId="77777777" w:rsidR="00D52BBB" w:rsidRPr="00E50C71" w:rsidRDefault="00D52BBB" w:rsidP="00D52BBB">
      <w:pPr>
        <w:textAlignment w:val="baseline"/>
        <w:rPr>
          <w:rFonts w:eastAsia="Calibri"/>
          <w:i/>
          <w:kern w:val="1"/>
          <w:lang w:val="el-GR" w:eastAsia="el-GR"/>
        </w:rPr>
      </w:pPr>
      <w:r w:rsidRPr="00E50C71">
        <w:rPr>
          <w:kern w:val="1"/>
          <w:lang w:val="el-GR"/>
        </w:rPr>
        <w:lastRenderedPageBreak/>
        <w:t>Αν οι ισοδύναμες προσφορές έχουν την ίδια βαθμολογία τεχνικής προσφοράς</w:t>
      </w:r>
      <w:r w:rsidRPr="00E50C71">
        <w:rPr>
          <w:i/>
          <w:kern w:val="1"/>
          <w:lang w:val="el-GR" w:eastAsia="el-GR"/>
        </w:rPr>
        <w:t xml:space="preserve"> </w:t>
      </w:r>
      <w:r w:rsidRPr="00E50C71">
        <w:rPr>
          <w:kern w:val="1"/>
          <w:lang w:val="el-GR"/>
        </w:rPr>
        <w:t xml:space="preserve">η αναθέτουσα αρχή επιλέγει τον ανάδοχο με κλήρωση μεταξύ των οικονομικών φορέων που υπέβαλαν τις ισοδύναμες προσφορές. Η κλήρωση γίνεται ενώπιον της Επιτροπής του Διαγωνισμού και παρουσία αυτών των οικονομικών φορέων. </w:t>
      </w:r>
    </w:p>
    <w:p w14:paraId="64096E9F" w14:textId="77777777" w:rsidR="00D52BBB" w:rsidRPr="00E50C71" w:rsidRDefault="00D52BBB" w:rsidP="00D52BBB">
      <w:pPr>
        <w:textAlignment w:val="baseline"/>
        <w:rPr>
          <w:kern w:val="1"/>
          <w:lang w:val="el-GR" w:eastAsia="el-GR"/>
        </w:rPr>
      </w:pPr>
      <w:r w:rsidRPr="00E50C71">
        <w:rPr>
          <w:kern w:val="1"/>
          <w:lang w:val="el-GR" w:eastAsia="el-GR"/>
        </w:rPr>
        <w:t>Στη συνέχεια, εφόσον το αποφαινόμενο όργανο της αναθέτουσας αρχής εγκρίνει το ανωτέρω πρακτικό κατάταξης των προσφορών, εκδίδεται απόφαση για τα αποτελέσματα του εν λόγω σταδίου και η αναθέτουσα</w:t>
      </w:r>
      <w:r w:rsidRPr="00E50C71">
        <w:rPr>
          <w:rFonts w:eastAsia="Calibri"/>
          <w:i/>
          <w:kern w:val="1"/>
          <w:lang w:val="el-GR" w:eastAsia="el-GR"/>
        </w:rPr>
        <w:t xml:space="preserve"> </w:t>
      </w:r>
      <w:r w:rsidRPr="00E50C71">
        <w:rPr>
          <w:kern w:val="1"/>
          <w:lang w:val="el-GR" w:eastAsia="el-GR"/>
        </w:rPr>
        <w:t>αρχή προσκαλεί εγγράφως, μέσω της λειτουργικότητας της «Επικοινωνίας» του ηλεκτρονικού διαγωνισμού στο ΕΣΗΔΗΣ, τον πρώτο σε κατάταξη προσφέροντα,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 3.2 της παρούσας,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p>
    <w:p w14:paraId="58E5C3AB" w14:textId="77777777" w:rsidR="00D52BBB" w:rsidRPr="00E50C71" w:rsidRDefault="00D52BBB" w:rsidP="00D52BBB">
      <w:pPr>
        <w:textAlignment w:val="baseline"/>
        <w:rPr>
          <w:kern w:val="1"/>
          <w:lang w:val="el-GR" w:eastAsia="el-GR"/>
        </w:rPr>
      </w:pPr>
    </w:p>
    <w:p w14:paraId="01906545" w14:textId="22D967EC" w:rsidR="00D52BBB" w:rsidRPr="00E50C71" w:rsidRDefault="00D52BBB" w:rsidP="00D52BBB">
      <w:pPr>
        <w:textAlignment w:val="baseline"/>
        <w:rPr>
          <w:shd w:val="clear" w:color="auto" w:fill="FFFFFF"/>
          <w:lang w:val="el-GR"/>
        </w:rPr>
      </w:pPr>
      <w:r w:rsidRPr="00E50C71">
        <w:rPr>
          <w:shd w:val="clear" w:color="auto" w:fill="FFFFFF"/>
          <w:lang w:val="el-GR"/>
        </w:rPr>
        <w:t xml:space="preserve">Σε κάθε περίπτωση, όταν εξ αρχής έχει υποβληθεί μία προσφορά, τα αποτελέσματα όλων των σταδίων της διαδικασίας ανάθεσης, ήτοι Δικαιολογητικών Συμμετοχής, Τεχνικής Προσφοράς και Οικονομικής Προσφοράς, επικυρώνονται με την απόφαση κατακύρωσης του άρθρου 105 του ν. 4412/2016, σύμφωνα με την παράγραφο 3.3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Pr="00E50C71">
        <w:rPr>
          <w:lang w:val="el-GR"/>
        </w:rPr>
        <w:t>Ενιαίας Αρχής Δημοσίων Συμβάσεων (Ε.Α.ΔΗ.ΣΥ.)</w:t>
      </w:r>
      <w:r w:rsidR="00761239" w:rsidRPr="00761239">
        <w:rPr>
          <w:lang w:val="el-GR"/>
        </w:rPr>
        <w:t xml:space="preserve"> </w:t>
      </w:r>
      <w:r w:rsidRPr="00E50C71">
        <w:rPr>
          <w:shd w:val="clear" w:color="auto" w:fill="FFFFFF"/>
          <w:lang w:val="el-GR"/>
        </w:rPr>
        <w:t>σύμφωνα με όσα προβλέπονται στην παράγραφο 3.4 της παρούσας.</w:t>
      </w:r>
    </w:p>
    <w:p w14:paraId="5BC15691" w14:textId="77777777" w:rsidR="00DF2FDB" w:rsidRPr="00E50C71" w:rsidRDefault="00DF2FDB" w:rsidP="00DF2FDB">
      <w:pPr>
        <w:rPr>
          <w:lang w:val="el-GR"/>
        </w:rPr>
      </w:pPr>
    </w:p>
    <w:p w14:paraId="2322DEE1" w14:textId="54ECFE02" w:rsidR="00DF2FDB" w:rsidRPr="00E50C71" w:rsidRDefault="00DF2FDB" w:rsidP="00576C5E">
      <w:pPr>
        <w:pStyle w:val="2"/>
        <w:rPr>
          <w:color w:val="auto"/>
        </w:rPr>
      </w:pPr>
      <w:r w:rsidRPr="00E50C71">
        <w:rPr>
          <w:color w:val="auto"/>
        </w:rPr>
        <w:tab/>
      </w:r>
      <w:bookmarkStart w:id="317" w:name="_Ref496542592"/>
      <w:bookmarkStart w:id="318" w:name="_Ref67613215"/>
      <w:bookmarkStart w:id="319" w:name="_Toc97194314"/>
      <w:bookmarkStart w:id="320" w:name="_Toc97194446"/>
      <w:bookmarkStart w:id="321" w:name="_Toc229132723"/>
      <w:r w:rsidRPr="00E50C71">
        <w:rPr>
          <w:color w:val="auto"/>
        </w:rPr>
        <w:t xml:space="preserve">Πρόσκληση υποβολής δικαιολογητικών προσωρινού αναδόχου - Δικαιολογητικά </w:t>
      </w:r>
      <w:bookmarkEnd w:id="317"/>
      <w:r w:rsidRPr="00E50C71">
        <w:rPr>
          <w:color w:val="auto"/>
        </w:rPr>
        <w:t>προσωρινού αναδόχου</w:t>
      </w:r>
      <w:bookmarkEnd w:id="318"/>
      <w:bookmarkEnd w:id="319"/>
      <w:bookmarkEnd w:id="320"/>
      <w:bookmarkEnd w:id="321"/>
      <w:r w:rsidRPr="00E50C71">
        <w:rPr>
          <w:color w:val="auto"/>
        </w:rPr>
        <w:t xml:space="preserve"> </w:t>
      </w:r>
    </w:p>
    <w:p w14:paraId="2E843B73" w14:textId="77777777" w:rsidR="00D52BBB" w:rsidRPr="00E50C71" w:rsidRDefault="00D52BBB" w:rsidP="00D52BBB">
      <w:pPr>
        <w:rPr>
          <w:lang w:val="el-GR"/>
        </w:rPr>
      </w:pPr>
      <w:r w:rsidRPr="00E50C71">
        <w:rPr>
          <w:lang w:val="el-GR"/>
        </w:rPr>
        <w:t xml:space="preserve">Μετά την αξιολόγηση των προσφορών, η αναθέτουσα αρχή </w:t>
      </w:r>
      <w:r w:rsidRPr="00E50C71">
        <w:rPr>
          <w:lang w:val="el-GR" w:eastAsia="ar-SA"/>
        </w:rPr>
        <w:t>αποστέλλει σχετική ηλεκτρονική πρόσκληση</w:t>
      </w:r>
      <w:r w:rsidRPr="00E50C71">
        <w:rPr>
          <w:lang w:val="el-GR"/>
        </w:rPr>
        <w:t xml:space="preserve"> στον προσφέροντα, στον οποίο πρόκειται να γίνει η κατακύρωση («προσωρινό ανάδοχο»), </w:t>
      </w:r>
      <w:r w:rsidRPr="00E50C71">
        <w:rPr>
          <w:lang w:val="el-GR" w:eastAsia="ar-SA"/>
        </w:rPr>
        <w:t>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w:t>
      </w:r>
    </w:p>
    <w:p w14:paraId="21E98212" w14:textId="0974905F" w:rsidR="00D52BBB" w:rsidRPr="00E50C71" w:rsidRDefault="00D52BBB" w:rsidP="00D52BBB">
      <w:pPr>
        <w:rPr>
          <w:lang w:val="el-GR" w:eastAsia="ar-SA"/>
        </w:rPr>
      </w:pPr>
      <w:r w:rsidRPr="00E50C71">
        <w:rPr>
          <w:lang w:val="el-GR" w:eastAsia="ar-SA"/>
        </w:rPr>
        <w:t xml:space="preserve">Ειδικότερα, το σύνολο των στοιχείων και δικαιολογητικών της ως άνω παραγράφου αποστέλλονται από </w:t>
      </w:r>
      <w:bookmarkStart w:id="322" w:name="_Hlk202781944"/>
      <w:r w:rsidRPr="00E50C71">
        <w:rPr>
          <w:lang w:val="el-GR" w:eastAsia="ar-SA"/>
        </w:rPr>
        <w:t>τον προσωρινό ανάδοχο</w:t>
      </w:r>
      <w:bookmarkEnd w:id="322"/>
      <w:r w:rsidRPr="00E50C71">
        <w:rPr>
          <w:lang w:val="el-GR" w:eastAsia="ar-SA"/>
        </w:rPr>
        <w:t xml:space="preserve"> σε μορφή ηλεκτρονικών αρχείων με </w:t>
      </w:r>
      <w:proofErr w:type="spellStart"/>
      <w:r w:rsidRPr="00E50C71">
        <w:rPr>
          <w:lang w:val="el-GR" w:eastAsia="ar-SA"/>
        </w:rPr>
        <w:t>μορφότυπο</w:t>
      </w:r>
      <w:proofErr w:type="spellEnd"/>
      <w:r w:rsidRPr="00E50C71">
        <w:rPr>
          <w:lang w:val="el-GR" w:eastAsia="ar-SA"/>
        </w:rPr>
        <w:t xml:space="preserve"> PDF, </w:t>
      </w:r>
      <w:r w:rsidR="00EE006B" w:rsidRPr="00EE006B">
        <w:rPr>
          <w:lang w:val="el-GR" w:eastAsia="ar-SA"/>
        </w:rPr>
        <w:t>με επισύναψη στον αντίστοιχο (</w:t>
      </w:r>
      <w:proofErr w:type="spellStart"/>
      <w:r w:rsidR="00EE006B" w:rsidRPr="00EE006B">
        <w:rPr>
          <w:lang w:val="el-GR" w:eastAsia="ar-SA"/>
        </w:rPr>
        <w:t>υπο</w:t>
      </w:r>
      <w:proofErr w:type="spellEnd"/>
      <w:r w:rsidR="00EE006B" w:rsidRPr="00EE006B">
        <w:rPr>
          <w:lang w:val="el-GR" w:eastAsia="ar-SA"/>
        </w:rPr>
        <w:t xml:space="preserve">)φάκελο της ηλεκτρονικής περιοχής της απάντησής τους, </w:t>
      </w:r>
      <w:r w:rsidRPr="00E50C71">
        <w:rPr>
          <w:lang w:val="el-GR" w:eastAsia="ar-SA"/>
        </w:rPr>
        <w:t>σύμφωνα με τα ειδικώς οριζόμενα στην παράγραφο 2.4.2.5 της παρούσας.</w:t>
      </w:r>
    </w:p>
    <w:p w14:paraId="162FB778" w14:textId="4773A83A" w:rsidR="00D52BBB" w:rsidRPr="00E50C71" w:rsidRDefault="00D52BBB" w:rsidP="00D52BBB">
      <w:pPr>
        <w:rPr>
          <w:strike/>
          <w:lang w:val="el-GR" w:eastAsia="ar-SA"/>
        </w:rPr>
      </w:pPr>
      <w:r w:rsidRPr="00E50C71">
        <w:rPr>
          <w:lang w:val="el-GR" w:eastAsia="ar-SA"/>
        </w:rPr>
        <w:t xml:space="preserve">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w:t>
      </w:r>
      <w:r w:rsidRPr="00E50C71">
        <w:rPr>
          <w:lang w:val="el-GR" w:eastAsia="ar-SA"/>
        </w:rPr>
        <w:lastRenderedPageBreak/>
        <w:t xml:space="preserve">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 σύμφωνα με τα προβλεπόμενα στις διατάξεις της ως άνω παραγράφου 2.4.2.5. </w:t>
      </w:r>
    </w:p>
    <w:p w14:paraId="3F9E42A5" w14:textId="77777777" w:rsidR="00D52BBB" w:rsidRPr="00E50C71" w:rsidRDefault="00D52BBB" w:rsidP="00D52BBB">
      <w:pPr>
        <w:rPr>
          <w:lang w:val="el-GR" w:eastAsia="ar-SA"/>
        </w:rPr>
      </w:pPr>
      <w:r w:rsidRPr="00E50C71">
        <w:rPr>
          <w:lang w:val="el-GR" w:eastAsia="ar-SA"/>
        </w:rPr>
        <w:t xml:space="preserve">Αν δεν προσκομιστούν τα παραπάνω δικαιολογητικά ή υπάρχουν ελλείψεις σε αυτά που </w:t>
      </w:r>
      <w:proofErr w:type="spellStart"/>
      <w:r w:rsidRPr="00E50C71">
        <w:rPr>
          <w:lang w:val="el-GR" w:eastAsia="ar-SA"/>
        </w:rPr>
        <w:t>υπoβλήθηκαν</w:t>
      </w:r>
      <w:proofErr w:type="spellEnd"/>
      <w:r w:rsidRPr="00E50C71">
        <w:rPr>
          <w:lang w:val="el-GR" w:eastAsia="ar-SA"/>
        </w:rPr>
        <w:t>,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 κατά το άρθρο 102 του ν. 4412/2016, εντός δέκα (10) ημερών από την κοινοποίηση της σχετικής πρόσκλησης σε αυτόν.</w:t>
      </w:r>
    </w:p>
    <w:p w14:paraId="356F9BCB" w14:textId="77777777" w:rsidR="00D52BBB" w:rsidRPr="00E50C71" w:rsidRDefault="00D52BBB" w:rsidP="00D52BBB">
      <w:pPr>
        <w:rPr>
          <w:lang w:val="el-GR" w:eastAsia="ar-SA"/>
        </w:rPr>
      </w:pPr>
      <w:r w:rsidRPr="00E50C71">
        <w:rPr>
          <w:lang w:val="el-GR" w:eastAsia="ar-SA"/>
        </w:rPr>
        <w:t xml:space="preserve">Ο προσωρινός ανάδοχος δύναται να υποβάλει </w:t>
      </w:r>
      <w:bookmarkStart w:id="323" w:name="_Hlk202781993"/>
      <w:r w:rsidRPr="00E50C71">
        <w:rPr>
          <w:lang w:val="el-GR" w:eastAsia="ar-SA"/>
        </w:rPr>
        <w:t>προς την αναθέτουσα αρχή</w:t>
      </w:r>
      <w:bookmarkEnd w:id="323"/>
      <w:r w:rsidRPr="00E50C71">
        <w:rPr>
          <w:lang w:val="el-GR" w:eastAsia="ar-SA"/>
        </w:rPr>
        <w:t xml:space="preserve">, μέσω της λειτουργικότητας της «Επικοινωνίας» του ηλεκτρονικού διαγωνισμού στο ΕΣΗΔΗΣ αίτημα,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τους, για όσο χρόνο απαιτηθεί για τη χορήγησή τους από τις αρμόδιες δημόσιες αρχές.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όπως προβλέπεται ανωτέρω.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w:t>
      </w:r>
      <w:proofErr w:type="spellStart"/>
      <w:r w:rsidRPr="00E50C71">
        <w:rPr>
          <w:lang w:val="el-GR" w:eastAsia="ar-SA"/>
        </w:rPr>
        <w:t>κατ</w:t>
      </w:r>
      <w:proofErr w:type="spellEnd"/>
      <w:r w:rsidRPr="00E50C71">
        <w:rPr>
          <w:lang w:val="el-GR" w:eastAsia="ar-SA"/>
        </w:rPr>
        <w:t>΄ εφαρμογή της διάταξης του πρώτου εδαφίου της παρ. 5 του άρθρου 79  του ν. 4412/2016, τηρουμένων των αρχών της ίσης μεταχείρισης και της διαφάνειας.</w:t>
      </w:r>
    </w:p>
    <w:p w14:paraId="15B88B26" w14:textId="77777777" w:rsidR="00D52BBB" w:rsidRPr="00E50C71" w:rsidRDefault="00D52BBB" w:rsidP="00D52BBB">
      <w:pPr>
        <w:rPr>
          <w:lang w:val="el-GR" w:eastAsia="ar-SA"/>
        </w:rPr>
      </w:pPr>
      <w:r w:rsidRPr="00E50C71">
        <w:rPr>
          <w:lang w:val="el-GR" w:eastAsia="ar-SA"/>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3BEE075" w14:textId="77777777" w:rsidR="00D52BBB" w:rsidRPr="00E50C71" w:rsidRDefault="00D52BBB" w:rsidP="00D52BBB">
      <w:pPr>
        <w:rPr>
          <w:lang w:val="el-GR" w:eastAsia="ar-SA"/>
        </w:rPr>
      </w:pPr>
      <w:r w:rsidRPr="00E50C71">
        <w:rPr>
          <w:lang w:val="el-GR" w:eastAsia="ar-SA"/>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2CB5D66D" w14:textId="77777777" w:rsidR="00D52BBB" w:rsidRPr="00E50C71" w:rsidRDefault="00D52BBB" w:rsidP="00D52BBB">
      <w:pPr>
        <w:rPr>
          <w:lang w:val="el-GR" w:eastAsia="ar-SA"/>
        </w:rPr>
      </w:pPr>
      <w:proofErr w:type="spellStart"/>
      <w:r w:rsidRPr="00E50C71">
        <w:rPr>
          <w:lang w:val="el-GR" w:eastAsia="ar-SA"/>
        </w:rPr>
        <w:t>ii</w:t>
      </w:r>
      <w:proofErr w:type="spellEnd"/>
      <w:r w:rsidRPr="00E50C71">
        <w:rPr>
          <w:lang w:val="el-GR" w:eastAsia="ar-SA"/>
        </w:rPr>
        <w:t xml:space="preserve">) δεν υποβληθούν στο προκαθορισμένο χρονικό διάστημα τα απαιτούμενα πρωτότυπα ή αντίγραφα των παραπάνω δικαιολογητικών, ή </w:t>
      </w:r>
    </w:p>
    <w:p w14:paraId="56EFD8FB" w14:textId="77777777" w:rsidR="00D52BBB" w:rsidRPr="00E50C71" w:rsidRDefault="00D52BBB" w:rsidP="00D52BBB">
      <w:pPr>
        <w:rPr>
          <w:lang w:val="el-GR" w:eastAsia="ar-SA"/>
        </w:rPr>
      </w:pPr>
      <w:proofErr w:type="spellStart"/>
      <w:r w:rsidRPr="00E50C71">
        <w:rPr>
          <w:lang w:val="el-GR" w:eastAsia="ar-SA"/>
        </w:rPr>
        <w:t>iii</w:t>
      </w:r>
      <w:proofErr w:type="spellEnd"/>
      <w:r w:rsidRPr="00E50C71">
        <w:rPr>
          <w:lang w:val="el-GR" w:eastAsia="ar-SA"/>
        </w:rPr>
        <w:t xml:space="preserve">) από τα δικαιολογητικά που προσκομίστηκαν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περισσότερων από τις απαιτήσεις των κριτηρίων ποιοτικής επιλογής σύμφωνα με τις παραγράφους 2.2.4 έως 2.2.8 (κριτήρια ποιοτικής επιλογής) της παρούσας, </w:t>
      </w:r>
    </w:p>
    <w:p w14:paraId="4A63F6AA" w14:textId="77777777" w:rsidR="00D52BBB" w:rsidRPr="00E50C71" w:rsidRDefault="00D52BBB" w:rsidP="00D52BBB">
      <w:pPr>
        <w:rPr>
          <w:lang w:val="el-GR" w:eastAsia="ar-SA"/>
        </w:rPr>
      </w:pPr>
      <w:r w:rsidRPr="00E50C71">
        <w:rPr>
          <w:lang w:val="el-GR" w:eastAsia="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E50C71">
        <w:rPr>
          <w:i/>
          <w:lang w:val="el-GR" w:eastAsia="el-GR"/>
        </w:rPr>
        <w:t xml:space="preserve"> </w:t>
      </w:r>
      <w:r w:rsidRPr="00E50C71">
        <w:rPr>
          <w:lang w:val="el-GR" w:eastAsia="ar-SA"/>
        </w:rPr>
        <w:t>το Ευρωπαϊκό Ενιαίο Έγγραφο Σύμβασης (ΕΕΕΣ) ότι πληροί,  οι οποίες μεταβολές είτε επήλθαν είτε έλαβε γνώση αυτών μετά τη δήλωση και μέχρι την ημέρα της σύναψης της σύμβασης (</w:t>
      </w:r>
      <w:proofErr w:type="spellStart"/>
      <w:r w:rsidRPr="00E50C71">
        <w:rPr>
          <w:lang w:val="el-GR" w:eastAsia="ar-SA"/>
        </w:rPr>
        <w:t>οψιγενείς</w:t>
      </w:r>
      <w:proofErr w:type="spellEnd"/>
      <w:r w:rsidRPr="00E50C71">
        <w:rPr>
          <w:lang w:val="el-GR" w:eastAsia="ar-SA"/>
        </w:rPr>
        <w:t xml:space="preserve"> μεταβολές), δεν καταπίπτει υπέρ της αναθέτουσας αρχής η εγγύηση συμμετοχής του. </w:t>
      </w:r>
    </w:p>
    <w:p w14:paraId="77FABDA8" w14:textId="77777777" w:rsidR="00D52BBB" w:rsidRPr="00E50C71" w:rsidRDefault="00D52BBB" w:rsidP="00D52BBB">
      <w:pPr>
        <w:rPr>
          <w:lang w:val="el-GR" w:eastAsia="ar-SA"/>
        </w:rPr>
      </w:pPr>
      <w:r w:rsidRPr="00E50C71">
        <w:rPr>
          <w:lang w:val="el-GR" w:eastAsia="ar-SA"/>
        </w:rPr>
        <w:t xml:space="preserve">Αν κανένας από τους προσφέροντες δεν υποβάλει αληθή ή ακριβή δήλωση </w:t>
      </w:r>
      <w:r w:rsidRPr="00E50C71">
        <w:rPr>
          <w:b/>
          <w:lang w:val="el-GR" w:eastAsia="ar-SA"/>
        </w:rPr>
        <w:t>ή</w:t>
      </w:r>
      <w:r w:rsidRPr="00E50C71">
        <w:rPr>
          <w:lang w:val="el-GR" w:eastAsia="ar-SA"/>
        </w:rPr>
        <w:t xml:space="preserve"> δεν προσκομίσει ένα ή περισσότερα από τα απαιτούμενα έγγραφα και δικαιολογητικά </w:t>
      </w:r>
      <w:r w:rsidRPr="00E50C71">
        <w:rPr>
          <w:b/>
          <w:lang w:val="el-GR" w:eastAsia="ar-SA"/>
        </w:rPr>
        <w:t>ή</w:t>
      </w:r>
      <w:r w:rsidRPr="00E50C71">
        <w:rPr>
          <w:lang w:val="el-GR" w:eastAsia="ar-SA"/>
        </w:rPr>
        <w:t xml:space="preserve"> δεν αποδείξει ότι: α) δεν βρίσκεται σε μία από τις καταστάσεις της παραγράφου 2.2.3 της παρούσας Διακήρυξης και β) πληροί τα σχετικά </w:t>
      </w:r>
      <w:r w:rsidRPr="00E50C71">
        <w:rPr>
          <w:lang w:val="el-GR" w:eastAsia="ar-SA"/>
        </w:rPr>
        <w:lastRenderedPageBreak/>
        <w:t xml:space="preserve">κριτήρια ποιοτικής επιλογής τα οποία έχουν καθοριστεί σύμφωνα με τις παραγράφους 2.2.4 -2.2.8 της παρούσας Διακήρυξης, η διαδικασία ματαιώνεται. </w:t>
      </w:r>
    </w:p>
    <w:p w14:paraId="694AD76E" w14:textId="77777777" w:rsidR="00D52BBB" w:rsidRPr="00E50C71" w:rsidRDefault="00D52BBB" w:rsidP="00D52BBB">
      <w:pPr>
        <w:rPr>
          <w:lang w:val="el-GR" w:eastAsia="ar-SA"/>
        </w:rPr>
      </w:pPr>
      <w:r w:rsidRPr="00E50C71">
        <w:rPr>
          <w:lang w:val="el-GR" w:eastAsia="ar-SA"/>
        </w:rPr>
        <w:t xml:space="preserve">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77378B79" w14:textId="77777777" w:rsidR="00D52BBB" w:rsidRPr="00E50C71" w:rsidRDefault="00D52BBB" w:rsidP="00D52BBB">
      <w:pPr>
        <w:rPr>
          <w:lang w:val="el-GR" w:eastAsia="ar-SA"/>
        </w:rPr>
      </w:pPr>
      <w:r w:rsidRPr="00E50C71">
        <w:rPr>
          <w:lang w:val="el-GR" w:eastAsia="ar-SA"/>
        </w:rPr>
        <w:t xml:space="preserve">Επισημαίνεται ότι, η αναθέτουσα αρχή, αιτιολογημένα και κατόπιν γνώμης της αρμόδιας επιτροπής του διαγωνισμού, μπορεί να κατακυρώσει τη σύμβαση για ολόκληρη ή μεγαλύτερη ή μικρότερη ποσότητα των παρεχόμενων υπηρεσιών από αυτή που καθορίζεται στην παρούσα σε ποσοστό και ως εξής: </w:t>
      </w:r>
      <w:proofErr w:type="spellStart"/>
      <w:r w:rsidRPr="00E50C71">
        <w:rPr>
          <w:lang w:val="el-GR" w:eastAsia="ar-SA"/>
        </w:rPr>
        <w:t>εκατόν</w:t>
      </w:r>
      <w:proofErr w:type="spellEnd"/>
      <w:r w:rsidRPr="00E50C71">
        <w:rPr>
          <w:lang w:val="el-GR" w:eastAsia="ar-SA"/>
        </w:rPr>
        <w:t xml:space="preserve"> είκοσι τοις εκατό (120%) στην περίπτωση της μεγαλύτερης ποσότητας και ογδόντα τοις εκατό (80%) στην περίπτωση μικρότερης ποσότητας.</w:t>
      </w:r>
    </w:p>
    <w:p w14:paraId="28EE8C1B" w14:textId="77777777" w:rsidR="00D52BBB" w:rsidRPr="00E50C71" w:rsidRDefault="00D52BBB" w:rsidP="00D52BBB">
      <w:pPr>
        <w:textAlignment w:val="baseline"/>
        <w:rPr>
          <w:rFonts w:eastAsiaTheme="minorHAnsi"/>
          <w:shd w:val="clear" w:color="auto" w:fill="FFFFFF"/>
          <w:lang w:val="el-GR" w:eastAsia="en-US"/>
        </w:rPr>
      </w:pPr>
      <w:r w:rsidRPr="00E50C71">
        <w:rPr>
          <w:rFonts w:eastAsiaTheme="minorHAnsi"/>
          <w:shd w:val="clear" w:color="auto" w:fill="FFFFFF"/>
          <w:lang w:val="el-GR" w:eastAsia="en-US"/>
        </w:rPr>
        <w:t>Τα αποτελέσματα του ελέγχου των παραπάνω δικαιολογητικών και της εισήγησης της Επιτροπής επικυρώνονται με την απόφαση κατακύρωσης.</w:t>
      </w:r>
    </w:p>
    <w:p w14:paraId="6281B80E" w14:textId="77777777" w:rsidR="00D52BBB" w:rsidRPr="00E50C71" w:rsidRDefault="00D52BBB" w:rsidP="00D52BBB">
      <w:pPr>
        <w:textAlignment w:val="baseline"/>
        <w:rPr>
          <w:rFonts w:ascii="Calibri" w:eastAsiaTheme="minorHAnsi" w:hAnsi="Calibri"/>
          <w:shd w:val="clear" w:color="auto" w:fill="FFFFFF"/>
          <w:lang w:val="el-GR" w:eastAsia="en-US"/>
        </w:rPr>
      </w:pPr>
      <w:r w:rsidRPr="00E50C71">
        <w:rPr>
          <w:rFonts w:eastAsiaTheme="minorHAnsi"/>
          <w:shd w:val="clear" w:color="auto" w:fill="FFFFFF"/>
          <w:lang w:val="el-GR" w:eastAsia="en-US"/>
        </w:rPr>
        <w:t>Σε κάθε περίπτωση,</w:t>
      </w:r>
      <w:r w:rsidRPr="00E50C71">
        <w:rPr>
          <w:shd w:val="clear" w:color="auto" w:fill="FFFFFF"/>
          <w:lang w:val="el-GR"/>
        </w:rPr>
        <w:t xml:space="preserve"> </w:t>
      </w:r>
      <w:r w:rsidRPr="00E50C71">
        <w:rPr>
          <w:rFonts w:eastAsiaTheme="minorHAnsi"/>
          <w:shd w:val="clear" w:color="auto" w:fill="FFFFFF"/>
          <w:lang w:val="el-GR" w:eastAsia="en-US"/>
        </w:rPr>
        <w:t>όταν εξ αρχής έχει υποβληθεί μία προσφορά,</w:t>
      </w:r>
      <w:r w:rsidRPr="00E50C71">
        <w:rPr>
          <w:shd w:val="clear" w:color="auto" w:fill="FFFFFF"/>
          <w:lang w:val="el-GR"/>
        </w:rPr>
        <w:t xml:space="preserve"> τα </w:t>
      </w:r>
      <w:r w:rsidRPr="00E50C71">
        <w:rPr>
          <w:rFonts w:eastAsiaTheme="minorHAnsi"/>
          <w:shd w:val="clear" w:color="auto" w:fill="FFFFFF"/>
          <w:lang w:val="el-GR" w:eastAsia="en-US"/>
        </w:rPr>
        <w:t>αποτελέσματα όλων των σταδίων</w:t>
      </w:r>
      <w:r w:rsidRPr="00E50C71">
        <w:rPr>
          <w:shd w:val="clear" w:color="auto" w:fill="FFFFFF"/>
          <w:lang w:val="el-GR"/>
        </w:rPr>
        <w:t xml:space="preserve"> της διαδικασίας ανάθεσης</w:t>
      </w:r>
      <w:r w:rsidRPr="00E50C71">
        <w:rPr>
          <w:rFonts w:eastAsiaTheme="minorHAnsi"/>
          <w:shd w:val="clear" w:color="auto" w:fill="FFFFFF"/>
          <w:lang w:val="el-GR" w:eastAsia="en-US"/>
        </w:rPr>
        <w:t>, ήτοι Δικαιολογητικών Συμμετοχής, Τεχνικής Προσφοράς και Οικονομικής Προσφοράς</w:t>
      </w:r>
      <w:r w:rsidRPr="00E50C71">
        <w:rPr>
          <w:shd w:val="clear" w:color="auto" w:fill="FFFFFF"/>
          <w:lang w:val="el-GR"/>
        </w:rPr>
        <w:t xml:space="preserve">, επικυρώνονται με την απόφαση κατακύρωσης του άρθρου 105 του ν. 4412/2016, σύμφωνα με την παράγραφο 3.3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Pr="00E50C71">
        <w:rPr>
          <w:lang w:val="el-GR"/>
        </w:rPr>
        <w:t xml:space="preserve">Ε.Α.ΔΗ.ΣΥ. </w:t>
      </w:r>
      <w:r w:rsidRPr="00E50C71">
        <w:rPr>
          <w:shd w:val="clear" w:color="auto" w:fill="FFFFFF"/>
          <w:lang w:val="el-GR"/>
        </w:rPr>
        <w:t>σύμφωνα με όσα προβλέπονται στην παράγραφο 3.4 της παρούσας</w:t>
      </w:r>
      <w:r w:rsidRPr="00E50C71">
        <w:rPr>
          <w:rStyle w:val="af2"/>
          <w:rFonts w:ascii="Calibri" w:eastAsiaTheme="minorHAnsi" w:hAnsi="Calibri"/>
          <w:shd w:val="clear" w:color="auto" w:fill="FFFFFF"/>
          <w:lang w:val="el-GR" w:eastAsia="en-US"/>
        </w:rPr>
        <w:footnoteReference w:id="4"/>
      </w:r>
      <w:r w:rsidRPr="00E50C71">
        <w:rPr>
          <w:rFonts w:ascii="Calibri" w:eastAsiaTheme="minorHAnsi" w:hAnsi="Calibri"/>
          <w:shd w:val="clear" w:color="auto" w:fill="FFFFFF"/>
          <w:lang w:val="el-GR" w:eastAsia="en-US"/>
        </w:rPr>
        <w:t>.</w:t>
      </w:r>
    </w:p>
    <w:p w14:paraId="6DA0CD6D" w14:textId="77777777" w:rsidR="00DF2FDB" w:rsidRPr="00E50C71" w:rsidRDefault="00DF2FDB" w:rsidP="00DF2FDB">
      <w:pPr>
        <w:rPr>
          <w:lang w:val="el-GR"/>
        </w:rPr>
      </w:pPr>
    </w:p>
    <w:p w14:paraId="4CF5D29F" w14:textId="77777777" w:rsidR="00DF2FDB" w:rsidRPr="00E50C71" w:rsidRDefault="00DF2FDB" w:rsidP="00576C5E">
      <w:pPr>
        <w:pStyle w:val="2"/>
        <w:rPr>
          <w:color w:val="auto"/>
        </w:rPr>
      </w:pPr>
      <w:bookmarkStart w:id="324" w:name="_Toc74566895"/>
      <w:bookmarkStart w:id="325" w:name="_Toc74566896"/>
      <w:bookmarkStart w:id="326" w:name="_Toc74566897"/>
      <w:bookmarkStart w:id="327" w:name="_Toc74566898"/>
      <w:bookmarkStart w:id="328" w:name="_Toc74566899"/>
      <w:bookmarkStart w:id="329" w:name="_Toc74566900"/>
      <w:bookmarkStart w:id="330" w:name="_Toc74566901"/>
      <w:bookmarkStart w:id="331" w:name="_Toc74566902"/>
      <w:bookmarkStart w:id="332" w:name="_Toc74566903"/>
      <w:bookmarkStart w:id="333" w:name="_Toc74566904"/>
      <w:bookmarkStart w:id="334" w:name="_Toc74566905"/>
      <w:bookmarkStart w:id="335" w:name="_Toc74566906"/>
      <w:bookmarkStart w:id="336" w:name="_Toc74566907"/>
      <w:bookmarkStart w:id="337" w:name="_Toc74566908"/>
      <w:bookmarkStart w:id="338" w:name="_Toc74566909"/>
      <w:bookmarkStart w:id="339" w:name="_Toc74566910"/>
      <w:bookmarkStart w:id="340" w:name="_Toc74566911"/>
      <w:bookmarkStart w:id="341" w:name="_Toc74566912"/>
      <w:bookmarkStart w:id="342" w:name="_Toc74566913"/>
      <w:bookmarkStart w:id="343" w:name="_Toc74566914"/>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sidRPr="00E50C71">
        <w:rPr>
          <w:color w:val="auto"/>
        </w:rPr>
        <w:tab/>
      </w:r>
      <w:bookmarkStart w:id="344" w:name="_Toc97194315"/>
      <w:bookmarkStart w:id="345" w:name="_Toc97194447"/>
      <w:bookmarkStart w:id="346" w:name="_Ref113958813"/>
      <w:bookmarkStart w:id="347" w:name="_Ref113958825"/>
      <w:bookmarkStart w:id="348" w:name="_Ref113958826"/>
      <w:bookmarkStart w:id="349" w:name="_Ref151371133"/>
      <w:bookmarkStart w:id="350" w:name="_Ref151371141"/>
      <w:bookmarkStart w:id="351" w:name="_Toc229132724"/>
      <w:r w:rsidRPr="00E50C71">
        <w:rPr>
          <w:color w:val="auto"/>
        </w:rPr>
        <w:t>Κατακύρωση - σύναψη σύμβασης</w:t>
      </w:r>
      <w:bookmarkEnd w:id="344"/>
      <w:bookmarkEnd w:id="345"/>
      <w:bookmarkEnd w:id="346"/>
      <w:bookmarkEnd w:id="347"/>
      <w:bookmarkEnd w:id="348"/>
      <w:bookmarkEnd w:id="349"/>
      <w:bookmarkEnd w:id="350"/>
      <w:bookmarkEnd w:id="351"/>
      <w:r w:rsidRPr="00E50C71">
        <w:rPr>
          <w:color w:val="auto"/>
        </w:rPr>
        <w:t xml:space="preserve"> </w:t>
      </w:r>
    </w:p>
    <w:p w14:paraId="2AE432A9" w14:textId="77777777" w:rsidR="00D52BBB" w:rsidRPr="00E50C71" w:rsidRDefault="00D52BBB" w:rsidP="00D52BBB">
      <w:pPr>
        <w:rPr>
          <w:lang w:val="el-GR" w:eastAsia="ar-SA"/>
        </w:rPr>
      </w:pPr>
      <w:r w:rsidRPr="00E50C71">
        <w:rPr>
          <w:b/>
          <w:bCs/>
          <w:lang w:val="el-GR" w:eastAsia="ar-SA"/>
        </w:rPr>
        <w:t>3.3.1</w:t>
      </w:r>
      <w:r w:rsidRPr="00E50C71">
        <w:rPr>
          <w:lang w:val="el-GR" w:eastAsia="ar-SA"/>
        </w:rPr>
        <w:t xml:space="preserve"> Τα αποτελέσματα του ελέγχου των παραπάνω δικαιολογητικών κατακύρωσης και της εισήγησης της Επιτροπής Διαγωνισμού επικυρώνονται με την απόφαση κατακύρωσης, στην οποία ενσωματώνεται η απόφαση έγκρισης του πρακτικού κατάταξης των προσφερόντων και ανάδειξης προσωρινού αναδόχου, σε συνέχεια της αξιολόγησης των οικονομικών προσφορών τους.</w:t>
      </w:r>
    </w:p>
    <w:p w14:paraId="0F78342C" w14:textId="77777777" w:rsidR="00D52BBB" w:rsidRPr="00E50C71" w:rsidRDefault="00D52BBB" w:rsidP="00D52BBB">
      <w:pPr>
        <w:rPr>
          <w:lang w:val="el-GR" w:eastAsia="ar-SA"/>
        </w:rPr>
      </w:pPr>
      <w:r w:rsidRPr="00E50C71">
        <w:rPr>
          <w:lang w:val="el-GR" w:eastAsia="ar-SA"/>
        </w:rPr>
        <w:t xml:space="preserve">Η αναθέτουσα αρχή κοινοποιεί, μέσω της λειτουργικότητας της «Επικοινωνίας», στο ΕΣΗΔΗΣ σε όλους τους οικονομικούς φορείς που έλαβαν μέρος στη διαδικασία ανάθεσης, εκτός από όσους αποκλείστηκαν οριστικά, ιδίως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των πρακτικών κατάταξης των προσφερόντων και ανάδειξης προσωρινού αναδόχου, επιπλέον δε, αναρτά τα δικαιολογητικά του προσωρινού αναδόχου στα «Συνημμένα Ηλεκτρονικού Διαγωνισμού». </w:t>
      </w:r>
    </w:p>
    <w:p w14:paraId="117626FF" w14:textId="77777777" w:rsidR="00D52BBB" w:rsidRPr="00E50C71" w:rsidRDefault="00D52BBB" w:rsidP="00D52BBB">
      <w:pPr>
        <w:rPr>
          <w:lang w:val="el-GR" w:eastAsia="ar-SA"/>
        </w:rPr>
      </w:pPr>
      <w:r w:rsidRPr="00E50C71">
        <w:rPr>
          <w:lang w:val="el-GR" w:eastAsia="ar-SA"/>
        </w:rPr>
        <w:t>Μετά την έκδοση και κοινοποίηση της απόφασης κατακύρωσης οι προσφέροντες λαμβάνουν γνώση των οικονομικών προσφορών που αποσφραγίστηκαν, της κατάταξης των προσφορών και των υποβληθέντων δικαιολογητικών κατακύρωσης,</w:t>
      </w:r>
      <w:r w:rsidRPr="00E50C71">
        <w:rPr>
          <w:lang w:val="el-GR"/>
        </w:rPr>
        <w:t xml:space="preserve"> με ενέργειες της αναθέτουσας αρχής</w:t>
      </w:r>
      <w:r w:rsidRPr="00E50C71">
        <w:rPr>
          <w:lang w:val="el-GR" w:eastAsia="ar-SA"/>
        </w:rPr>
        <w:t xml:space="preserve">. Κατά της απόφασης κατακύρωσης χωρεί προδικαστική προσφυγή ενώπιον της </w:t>
      </w:r>
      <w:r w:rsidRPr="00E50C71">
        <w:rPr>
          <w:lang w:val="el-GR"/>
        </w:rPr>
        <w:t>Ε.Α.ΔΗ.ΣΥ.</w:t>
      </w:r>
      <w:r w:rsidRPr="00E50C71">
        <w:rPr>
          <w:lang w:val="el-GR" w:eastAsia="ar-SA"/>
        </w:rPr>
        <w:t>, σύμφωνα με την παράγραφο 3.4 της παρούσας. Δεν επιτρέπεται η άσκηση άλλης διοικητικής προσφυγής κατά της ανωτέρω απόφασης.</w:t>
      </w:r>
    </w:p>
    <w:p w14:paraId="7CC2C226" w14:textId="77777777" w:rsidR="00D52BBB" w:rsidRPr="00E50C71" w:rsidRDefault="00D52BBB" w:rsidP="00D52BBB">
      <w:pPr>
        <w:rPr>
          <w:lang w:val="el-GR" w:eastAsia="ar-SA"/>
        </w:rPr>
      </w:pPr>
      <w:r w:rsidRPr="00E50C71">
        <w:rPr>
          <w:b/>
          <w:bCs/>
          <w:lang w:val="el-GR" w:eastAsia="ar-SA"/>
        </w:rPr>
        <w:lastRenderedPageBreak/>
        <w:t>3.3.2</w:t>
      </w:r>
      <w:r w:rsidRPr="00E50C71">
        <w:rPr>
          <w:lang w:val="el-GR" w:eastAsia="ar-SA"/>
        </w:rPr>
        <w:t xml:space="preserve"> Η απόφαση κατακύρωσης καθίσταται οριστική, εφόσον συντρέξουν οι ακόλουθες προϋποθέσεις σωρευτικά:</w:t>
      </w:r>
    </w:p>
    <w:p w14:paraId="569F30E0" w14:textId="77777777" w:rsidR="00D52BBB" w:rsidRPr="00E50C71" w:rsidRDefault="00D52BBB" w:rsidP="00D52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Courier New" w:hAnsi="Courier New" w:cs="Courier New"/>
          <w:sz w:val="20"/>
          <w:szCs w:val="20"/>
          <w:lang w:val="el-GR" w:eastAsia="ar-SA"/>
        </w:rPr>
      </w:pPr>
      <w:r w:rsidRPr="00E50C71">
        <w:rPr>
          <w:lang w:val="el-GR" w:eastAsia="ar-SA"/>
        </w:rPr>
        <w:t xml:space="preserve">α) κοινοποιηθεί η απόφαση κατακύρωσης σε όλους τους οικονομικούς φορείς που δεν έχουν αποκλειστεί οριστικά, </w:t>
      </w:r>
    </w:p>
    <w:p w14:paraId="3422F1FE" w14:textId="77777777" w:rsidR="00D52BBB" w:rsidRPr="00E50C71" w:rsidRDefault="00D52BBB" w:rsidP="00D52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E50C71">
        <w:rPr>
          <w:lang w:val="el-GR" w:eastAsia="ar-SA"/>
        </w:rPr>
        <w:t xml:space="preserve">β) παρέλθει άπρακτη η προθεσμία άσκησης προδικαστικής προσφυγής ή σε περίπτωση άσκησης, παρέλθει άπρακτη η προθεσμία άσκησης αίτησης αναστολής και ακύρωσης κατά της απόφασης της </w:t>
      </w:r>
      <w:proofErr w:type="spellStart"/>
      <w:r w:rsidRPr="00E50C71">
        <w:rPr>
          <w:lang w:val="el-GR" w:eastAsia="ar-SA"/>
        </w:rPr>
        <w:t>Ε.Α.ΔΗ.ΣΥ.και</w:t>
      </w:r>
      <w:proofErr w:type="spellEnd"/>
      <w:r w:rsidRPr="00E50C71">
        <w:rPr>
          <w:lang w:val="el-GR" w:eastAsia="ar-SA"/>
        </w:rPr>
        <w:t xml:space="preserve"> σε περίπτωση άσκησης αίτησης αναστολής και ακύρωσης κατά της απόφασης της Ε.Α.ΔΗ.ΣΥ., εκδοθεί απόφαση επ’ αυτής, με την επιφύλαξη της χορήγησης προσωρινής διαταγής, σύμφωνα με όσα ορίζονται  στο τελευταίο εδάφιο της </w:t>
      </w:r>
      <w:hyperlink r:id="rId32" w:anchor="art372_4" w:history="1">
        <w:r w:rsidRPr="00E50C71">
          <w:rPr>
            <w:lang w:val="el-GR" w:eastAsia="ar-SA"/>
          </w:rPr>
          <w:t>παρ.</w:t>
        </w:r>
      </w:hyperlink>
      <w:bookmarkStart w:id="352" w:name="_Hlk126503099"/>
      <w:r w:rsidRPr="00E50C71">
        <w:fldChar w:fldCharType="begin"/>
      </w:r>
      <w:r w:rsidRPr="00E50C71">
        <w:rPr>
          <w:lang w:val="el-GR"/>
        </w:rPr>
        <w:instrText xml:space="preserve"> </w:instrText>
      </w:r>
      <w:r w:rsidRPr="00E50C71">
        <w:instrText>HYPERLINK</w:instrText>
      </w:r>
      <w:r w:rsidRPr="00E50C71">
        <w:rPr>
          <w:lang w:val="el-GR"/>
        </w:rPr>
        <w:instrText xml:space="preserve"> "</w:instrText>
      </w:r>
      <w:r w:rsidRPr="00E50C71">
        <w:instrText>http</w:instrText>
      </w:r>
      <w:r w:rsidRPr="00E50C71">
        <w:rPr>
          <w:lang w:val="el-GR"/>
        </w:rPr>
        <w:instrText>://</w:instrText>
      </w:r>
      <w:r w:rsidRPr="00E50C71">
        <w:instrText>www</w:instrText>
      </w:r>
      <w:r w:rsidRPr="00E50C71">
        <w:rPr>
          <w:lang w:val="el-GR"/>
        </w:rPr>
        <w:instrText>.</w:instrText>
      </w:r>
      <w:r w:rsidRPr="00E50C71">
        <w:instrText>eaadhsy</w:instrText>
      </w:r>
      <w:r w:rsidRPr="00E50C71">
        <w:rPr>
          <w:lang w:val="el-GR"/>
        </w:rPr>
        <w:instrText>.</w:instrText>
      </w:r>
      <w:r w:rsidRPr="00E50C71">
        <w:instrText>gr</w:instrText>
      </w:r>
      <w:r w:rsidRPr="00E50C71">
        <w:rPr>
          <w:lang w:val="el-GR"/>
        </w:rPr>
        <w:instrText>/</w:instrText>
      </w:r>
      <w:r w:rsidRPr="00E50C71">
        <w:instrText>n</w:instrText>
      </w:r>
      <w:r w:rsidRPr="00E50C71">
        <w:rPr>
          <w:lang w:val="el-GR"/>
        </w:rPr>
        <w:instrText>4412/</w:instrText>
      </w:r>
      <w:r w:rsidRPr="00E50C71">
        <w:instrText>n</w:instrText>
      </w:r>
      <w:r w:rsidRPr="00E50C71">
        <w:rPr>
          <w:lang w:val="el-GR"/>
        </w:rPr>
        <w:instrText>4412</w:instrText>
      </w:r>
      <w:r w:rsidRPr="00E50C71">
        <w:instrText>fulltextlinks</w:instrText>
      </w:r>
      <w:r w:rsidRPr="00E50C71">
        <w:rPr>
          <w:lang w:val="el-GR"/>
        </w:rPr>
        <w:instrText>.</w:instrText>
      </w:r>
      <w:r w:rsidRPr="00E50C71">
        <w:instrText>html</w:instrText>
      </w:r>
      <w:r w:rsidRPr="00E50C71">
        <w:rPr>
          <w:lang w:val="el-GR"/>
        </w:rPr>
        <w:instrText>" \</w:instrText>
      </w:r>
      <w:r w:rsidRPr="00E50C71">
        <w:instrText>l</w:instrText>
      </w:r>
      <w:r w:rsidRPr="00E50C71">
        <w:rPr>
          <w:lang w:val="el-GR"/>
        </w:rPr>
        <w:instrText xml:space="preserve"> "</w:instrText>
      </w:r>
      <w:r w:rsidRPr="00E50C71">
        <w:instrText>art</w:instrText>
      </w:r>
      <w:r w:rsidRPr="00E50C71">
        <w:rPr>
          <w:lang w:val="el-GR"/>
        </w:rPr>
        <w:instrText xml:space="preserve">372_4" </w:instrText>
      </w:r>
      <w:r w:rsidRPr="00E50C71">
        <w:fldChar w:fldCharType="separate"/>
      </w:r>
      <w:r w:rsidRPr="00E50C71">
        <w:rPr>
          <w:rStyle w:val="-"/>
          <w:color w:val="auto"/>
        </w:rPr>
        <w:t>http</w:t>
      </w:r>
      <w:r w:rsidRPr="00E50C71">
        <w:rPr>
          <w:rStyle w:val="-"/>
          <w:color w:val="auto"/>
          <w:lang w:val="el-GR"/>
        </w:rPr>
        <w:t>://</w:t>
      </w:r>
      <w:r w:rsidRPr="00E50C71">
        <w:rPr>
          <w:rStyle w:val="-"/>
          <w:color w:val="auto"/>
        </w:rPr>
        <w:t>www</w:t>
      </w:r>
      <w:r w:rsidRPr="00E50C71">
        <w:rPr>
          <w:rStyle w:val="-"/>
          <w:color w:val="auto"/>
          <w:lang w:val="el-GR"/>
        </w:rPr>
        <w:t>.</w:t>
      </w:r>
      <w:proofErr w:type="spellStart"/>
      <w:r w:rsidRPr="00E50C71">
        <w:rPr>
          <w:rStyle w:val="-"/>
          <w:color w:val="auto"/>
        </w:rPr>
        <w:t>eaadhsy</w:t>
      </w:r>
      <w:proofErr w:type="spellEnd"/>
      <w:r w:rsidRPr="00E50C71">
        <w:rPr>
          <w:rStyle w:val="-"/>
          <w:color w:val="auto"/>
          <w:lang w:val="el-GR"/>
        </w:rPr>
        <w:t>.</w:t>
      </w:r>
      <w:r w:rsidRPr="00E50C71">
        <w:rPr>
          <w:rStyle w:val="-"/>
          <w:color w:val="auto"/>
        </w:rPr>
        <w:t>gr</w:t>
      </w:r>
      <w:r w:rsidRPr="00E50C71">
        <w:rPr>
          <w:rStyle w:val="-"/>
          <w:color w:val="auto"/>
          <w:lang w:val="el-GR"/>
        </w:rPr>
        <w:t>/</w:t>
      </w:r>
      <w:r w:rsidRPr="00E50C71">
        <w:rPr>
          <w:rStyle w:val="-"/>
          <w:color w:val="auto"/>
        </w:rPr>
        <w:t>n</w:t>
      </w:r>
      <w:r w:rsidRPr="00E50C71">
        <w:rPr>
          <w:rStyle w:val="-"/>
          <w:color w:val="auto"/>
          <w:lang w:val="el-GR"/>
        </w:rPr>
        <w:t>4412/</w:t>
      </w:r>
      <w:r w:rsidRPr="00E50C71">
        <w:rPr>
          <w:rStyle w:val="-"/>
          <w:color w:val="auto"/>
        </w:rPr>
        <w:t>n</w:t>
      </w:r>
      <w:r w:rsidRPr="00E50C71">
        <w:rPr>
          <w:rStyle w:val="-"/>
          <w:color w:val="auto"/>
          <w:lang w:val="el-GR"/>
        </w:rPr>
        <w:t>4412</w:t>
      </w:r>
      <w:proofErr w:type="spellStart"/>
      <w:r w:rsidRPr="00E50C71">
        <w:rPr>
          <w:rStyle w:val="-"/>
          <w:color w:val="auto"/>
        </w:rPr>
        <w:t>fulltextlinks</w:t>
      </w:r>
      <w:proofErr w:type="spellEnd"/>
      <w:r w:rsidRPr="00E50C71">
        <w:rPr>
          <w:rStyle w:val="-"/>
          <w:color w:val="auto"/>
          <w:lang w:val="el-GR"/>
        </w:rPr>
        <w:t>.</w:t>
      </w:r>
      <w:r w:rsidRPr="00E50C71">
        <w:rPr>
          <w:rStyle w:val="-"/>
          <w:color w:val="auto"/>
        </w:rPr>
        <w:t>html</w:t>
      </w:r>
      <w:r w:rsidRPr="00E50C71">
        <w:rPr>
          <w:rStyle w:val="-"/>
          <w:color w:val="auto"/>
          <w:lang w:val="el-GR"/>
        </w:rPr>
        <w:t xml:space="preserve"> - </w:t>
      </w:r>
      <w:r w:rsidRPr="00E50C71">
        <w:rPr>
          <w:rStyle w:val="-"/>
          <w:color w:val="auto"/>
        </w:rPr>
        <w:t>art</w:t>
      </w:r>
      <w:r w:rsidRPr="00E50C71">
        <w:rPr>
          <w:rStyle w:val="-"/>
          <w:color w:val="auto"/>
          <w:lang w:val="el-GR"/>
        </w:rPr>
        <w:t>372_4</w:t>
      </w:r>
      <w:r w:rsidRPr="00E50C71">
        <w:fldChar w:fldCharType="end"/>
      </w:r>
      <w:bookmarkEnd w:id="352"/>
      <w:r w:rsidRPr="00E50C71">
        <w:fldChar w:fldCharType="begin"/>
      </w:r>
      <w:r w:rsidRPr="00E50C71">
        <w:rPr>
          <w:lang w:val="el-GR"/>
        </w:rPr>
        <w:instrText xml:space="preserve"> </w:instrText>
      </w:r>
      <w:r w:rsidRPr="00E50C71">
        <w:instrText>HYPERLINK</w:instrText>
      </w:r>
      <w:r w:rsidRPr="00E50C71">
        <w:rPr>
          <w:lang w:val="el-GR"/>
        </w:rPr>
        <w:instrText xml:space="preserve"> "</w:instrText>
      </w:r>
      <w:r w:rsidRPr="00E50C71">
        <w:instrText>http</w:instrText>
      </w:r>
      <w:r w:rsidRPr="00E50C71">
        <w:rPr>
          <w:lang w:val="el-GR"/>
        </w:rPr>
        <w:instrText>://</w:instrText>
      </w:r>
      <w:r w:rsidRPr="00E50C71">
        <w:instrText>www</w:instrText>
      </w:r>
      <w:r w:rsidRPr="00E50C71">
        <w:rPr>
          <w:lang w:val="el-GR"/>
        </w:rPr>
        <w:instrText>.</w:instrText>
      </w:r>
      <w:r w:rsidRPr="00E50C71">
        <w:instrText>eaadhsy</w:instrText>
      </w:r>
      <w:r w:rsidRPr="00E50C71">
        <w:rPr>
          <w:lang w:val="el-GR"/>
        </w:rPr>
        <w:instrText>.</w:instrText>
      </w:r>
      <w:r w:rsidRPr="00E50C71">
        <w:instrText>gr</w:instrText>
      </w:r>
      <w:r w:rsidRPr="00E50C71">
        <w:rPr>
          <w:lang w:val="el-GR"/>
        </w:rPr>
        <w:instrText>/</w:instrText>
      </w:r>
      <w:r w:rsidRPr="00E50C71">
        <w:instrText>n</w:instrText>
      </w:r>
      <w:r w:rsidRPr="00E50C71">
        <w:rPr>
          <w:lang w:val="el-GR"/>
        </w:rPr>
        <w:instrText>4412/</w:instrText>
      </w:r>
      <w:r w:rsidRPr="00E50C71">
        <w:instrText>n</w:instrText>
      </w:r>
      <w:r w:rsidRPr="00E50C71">
        <w:rPr>
          <w:lang w:val="el-GR"/>
        </w:rPr>
        <w:instrText>4412</w:instrText>
      </w:r>
      <w:r w:rsidRPr="00E50C71">
        <w:instrText>fulltextlinks</w:instrText>
      </w:r>
      <w:r w:rsidRPr="00E50C71">
        <w:rPr>
          <w:lang w:val="el-GR"/>
        </w:rPr>
        <w:instrText>.</w:instrText>
      </w:r>
      <w:r w:rsidRPr="00E50C71">
        <w:instrText>html</w:instrText>
      </w:r>
      <w:r w:rsidRPr="00E50C71">
        <w:rPr>
          <w:lang w:val="el-GR"/>
        </w:rPr>
        <w:instrText>" \</w:instrText>
      </w:r>
      <w:r w:rsidRPr="00E50C71">
        <w:instrText>l</w:instrText>
      </w:r>
      <w:r w:rsidRPr="00E50C71">
        <w:rPr>
          <w:lang w:val="el-GR"/>
        </w:rPr>
        <w:instrText xml:space="preserve"> "</w:instrText>
      </w:r>
      <w:r w:rsidRPr="00E50C71">
        <w:instrText>art</w:instrText>
      </w:r>
      <w:r w:rsidRPr="00E50C71">
        <w:rPr>
          <w:lang w:val="el-GR"/>
        </w:rPr>
        <w:instrText xml:space="preserve">372_4" </w:instrText>
      </w:r>
      <w:r w:rsidRPr="00E50C71">
        <w:fldChar w:fldCharType="separate"/>
      </w:r>
      <w:r w:rsidRPr="00E50C71">
        <w:rPr>
          <w:lang w:val="el-GR" w:eastAsia="ar-SA"/>
        </w:rPr>
        <w:t xml:space="preserve"> 4 του άρθρου 372</w:t>
      </w:r>
      <w:r w:rsidRPr="00E50C71">
        <w:rPr>
          <w:lang w:val="el-GR" w:eastAsia="ar-SA"/>
        </w:rPr>
        <w:fldChar w:fldCharType="end"/>
      </w:r>
      <w:r w:rsidRPr="00E50C71">
        <w:rPr>
          <w:lang w:val="el-GR" w:eastAsia="ar-SA"/>
        </w:rPr>
        <w:t xml:space="preserve"> του ν. 4412/2016,</w:t>
      </w:r>
    </w:p>
    <w:p w14:paraId="3BAA7756" w14:textId="77777777" w:rsidR="00D52BBB" w:rsidRPr="00E50C71" w:rsidRDefault="00D52BBB" w:rsidP="00D52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E50C71">
        <w:rPr>
          <w:lang w:val="el-GR" w:eastAsia="ar-SA"/>
        </w:rPr>
        <w:t xml:space="preserve">γ) ολοκληρωθεί επιτυχώς ο </w:t>
      </w:r>
      <w:proofErr w:type="spellStart"/>
      <w:r w:rsidRPr="00E50C71">
        <w:rPr>
          <w:lang w:val="el-GR" w:eastAsia="ar-SA"/>
        </w:rPr>
        <w:t>προσυμβατικός</w:t>
      </w:r>
      <w:proofErr w:type="spellEnd"/>
      <w:r w:rsidRPr="00E50C71">
        <w:rPr>
          <w:lang w:val="el-GR" w:eastAsia="ar-SA"/>
        </w:rPr>
        <w:t xml:space="preserve"> έλεγχος από το Ελεγκτικό Συνέδριο, σύμφωνα με τα άρθρα 324 έως 327 του ν. 4700/2020, εφόσον απαιτείται, και </w:t>
      </w:r>
    </w:p>
    <w:p w14:paraId="15B104D2" w14:textId="77777777" w:rsidR="00D52BBB" w:rsidRPr="00E50C71" w:rsidRDefault="00D52BBB" w:rsidP="00D52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E50C71">
        <w:rPr>
          <w:lang w:val="el-GR" w:eastAsia="ar-SA"/>
        </w:rPr>
        <w:t>δ) (</w:t>
      </w:r>
      <w:r w:rsidRPr="00E50C71">
        <w:rPr>
          <w:i/>
          <w:lang w:val="el-GR" w:eastAsia="ar-SA"/>
        </w:rPr>
        <w:t xml:space="preserve">μόνο στην περίπτωση του </w:t>
      </w:r>
      <w:proofErr w:type="spellStart"/>
      <w:r w:rsidRPr="00E50C71">
        <w:rPr>
          <w:i/>
          <w:lang w:val="el-GR" w:eastAsia="ar-SA"/>
        </w:rPr>
        <w:t>προσυμβατικού</w:t>
      </w:r>
      <w:proofErr w:type="spellEnd"/>
      <w:r w:rsidRPr="00E50C71">
        <w:rPr>
          <w:i/>
          <w:lang w:val="el-GR" w:eastAsia="ar-SA"/>
        </w:rPr>
        <w:t xml:space="preserve"> ελέγχου ή της άσκησης προδικαστικής προσφυγής κατά της απόφασης κατακύρωσης)</w:t>
      </w:r>
      <w:r w:rsidRPr="00E50C71">
        <w:rPr>
          <w:lang w:val="el-GR" w:eastAsia="ar-SA"/>
        </w:rPr>
        <w:t xml:space="preserve"> ο  προσωρινός ανάδοχος και έχει υποβάλει έπειτα από σχετική πρόσκληση, υπεύθυνη δήλωση, που υπογράφεται σύμφωνα με όσα ορίζονται στο </w:t>
      </w:r>
      <w:hyperlink r:id="rId33" w:history="1">
        <w:r w:rsidRPr="00E50C71">
          <w:rPr>
            <w:lang w:val="el-GR" w:eastAsia="ar-SA"/>
          </w:rPr>
          <w:t>άρθρο 79Α</w:t>
        </w:r>
      </w:hyperlink>
      <w:r w:rsidRPr="00E50C71">
        <w:rPr>
          <w:lang w:val="el-GR" w:eastAsia="ar-SA"/>
        </w:rPr>
        <w:t xml:space="preserve"> του ν. 4412/2016 </w:t>
      </w:r>
      <w:bookmarkStart w:id="353" w:name="_Hlk126503163"/>
      <w:r w:rsidRPr="00E50C71">
        <w:rPr>
          <w:lang w:val="el-GR" w:eastAsia="ar-SA"/>
        </w:rPr>
        <w:t>περί υπογραφής Ευρωπαϊκού Ενιαίου Εγγράφου Σύμβασης</w:t>
      </w:r>
      <w:bookmarkEnd w:id="353"/>
      <w:r w:rsidRPr="00E50C71">
        <w:rPr>
          <w:lang w:val="el-GR" w:eastAsia="ar-SA"/>
        </w:rPr>
        <w:t xml:space="preserve">, στην οποία δηλώνεται ότι, δεν έχουν επέλθει στο πρόσωπό του </w:t>
      </w:r>
      <w:proofErr w:type="spellStart"/>
      <w:r w:rsidRPr="00E50C71">
        <w:rPr>
          <w:lang w:val="el-GR" w:eastAsia="ar-SA"/>
        </w:rPr>
        <w:t>οψιγενείς</w:t>
      </w:r>
      <w:proofErr w:type="spellEnd"/>
      <w:r w:rsidRPr="00E50C71">
        <w:rPr>
          <w:lang w:val="el-GR" w:eastAsia="ar-SA"/>
        </w:rPr>
        <w:t xml:space="preserve"> μεταβολές κατά την έννοια του </w:t>
      </w:r>
      <w:hyperlink r:id="rId34" w:anchor="art104" w:history="1">
        <w:r w:rsidRPr="00E50C71">
          <w:rPr>
            <w:lang w:val="el-GR" w:eastAsia="ar-SA"/>
          </w:rPr>
          <w:t>άρθρου 104</w:t>
        </w:r>
      </w:hyperlink>
      <w:r w:rsidRPr="00E50C71">
        <w:rPr>
          <w:lang w:val="el-GR" w:eastAsia="ar-SA"/>
        </w:rPr>
        <w:t xml:space="preserve"> του ν. 4412/2016 . Η υπεύθυνη δήλωση ελέγχεται από την αναθέτουσα αρχή και μνημονεύεται στο συμφωνητικό. </w:t>
      </w:r>
      <w:bookmarkStart w:id="354" w:name="_Hlk164948030"/>
      <w:r w:rsidRPr="00E50C71">
        <w:rPr>
          <w:lang w:val="el-GR" w:eastAsia="ar-SA"/>
        </w:rPr>
        <w:t xml:space="preserve">Εφόσον δηλωθούν </w:t>
      </w:r>
      <w:proofErr w:type="spellStart"/>
      <w:r w:rsidRPr="00E50C71">
        <w:rPr>
          <w:lang w:val="el-GR" w:eastAsia="ar-SA"/>
        </w:rPr>
        <w:t>οψιγενείς</w:t>
      </w:r>
      <w:proofErr w:type="spellEnd"/>
      <w:r w:rsidRPr="00E50C71">
        <w:rPr>
          <w:lang w:val="el-GR" w:eastAsia="ar-SA"/>
        </w:rPr>
        <w:t xml:space="preserve"> μεταβολές, η δήλωση ελέγχεται από την Επιτροπή Διαγωνισμού, η οποία εισηγείται προς το αρμόδιο αποφαινόμενο όργανο</w:t>
      </w:r>
      <w:bookmarkEnd w:id="354"/>
      <w:r w:rsidRPr="00E50C71">
        <w:rPr>
          <w:lang w:val="el-GR" w:eastAsia="ar-SA"/>
        </w:rPr>
        <w:t>.</w:t>
      </w:r>
    </w:p>
    <w:p w14:paraId="4312B951" w14:textId="77777777" w:rsidR="00D52BBB" w:rsidRPr="00E50C71" w:rsidRDefault="00D52BBB" w:rsidP="00D52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p>
    <w:p w14:paraId="405C27C6" w14:textId="77777777" w:rsidR="00D52BBB" w:rsidRPr="00E50C71" w:rsidRDefault="00D52BBB" w:rsidP="00D52BBB">
      <w:pPr>
        <w:rPr>
          <w:lang w:val="el-GR" w:eastAsia="ar-SA"/>
        </w:rPr>
      </w:pPr>
      <w:r w:rsidRPr="00E50C71">
        <w:rPr>
          <w:b/>
          <w:bCs/>
          <w:lang w:val="el-GR" w:eastAsia="ar-SA"/>
        </w:rPr>
        <w:t>3.3.3</w:t>
      </w:r>
      <w:r w:rsidRPr="00E50C71">
        <w:rPr>
          <w:lang w:val="el-GR" w:eastAsia="ar-SA"/>
        </w:rPr>
        <w:t xml:space="preserve">  Μετά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w:t>
      </w:r>
      <w:r w:rsidRPr="00E50C71">
        <w:rPr>
          <w:rFonts w:ascii="Arial" w:hAnsi="Arial" w:cs="Arial"/>
          <w:lang w:val="el-GR" w:eastAsia="ar-SA"/>
        </w:rPr>
        <w:t xml:space="preserve"> </w:t>
      </w:r>
      <w:r w:rsidRPr="00E50C71">
        <w:rPr>
          <w:lang w:val="el-GR" w:eastAsia="ar-SA"/>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2A6EBE7B" w14:textId="77777777" w:rsidR="00D52BBB" w:rsidRPr="00E50C71" w:rsidRDefault="00D52BBB" w:rsidP="00D52BBB">
      <w:pPr>
        <w:rPr>
          <w:lang w:val="el-GR" w:eastAsia="ar-SA"/>
        </w:rPr>
      </w:pPr>
      <w:r w:rsidRPr="00E50C71">
        <w:rPr>
          <w:lang w:val="el-GR" w:eastAsia="ar-SA"/>
        </w:rPr>
        <w:t xml:space="preserve">Στην περίπτωση που ο ανάδοχος δεν προσέλθει να υπογράψει το ως άνω συμφωνητικό μέσα στην ταχθείσα προθεσμία, με την επιφύλαξη αντικειμενικών λόγων ανωτέρας βίας, κηρύσσεται έκπτωτος, καταπίπτει υπέρ της αναθέτουσας αρχής η εγγύηση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Στην περίπτωση αυτή,  η αναθέτουσα αρχή </w:t>
      </w:r>
      <w:bookmarkStart w:id="355" w:name="_Hlk202782383"/>
      <w:r w:rsidRPr="00E50C71">
        <w:rPr>
          <w:lang w:val="el-GR" w:eastAsia="ar-SA"/>
        </w:rPr>
        <w:t xml:space="preserve">πέραν της κατάπτωσης της εγγύησης συμμετοχής, </w:t>
      </w:r>
      <w:bookmarkEnd w:id="355"/>
      <w:r w:rsidRPr="00E50C71">
        <w:rPr>
          <w:lang w:val="el-GR" w:eastAsia="ar-SA"/>
        </w:rPr>
        <w:t>μπορεί να ζητήσει αποζημίωση, ιδίως δυνάμει των άρθρων 197 και 198 του ΑΚ.</w:t>
      </w:r>
    </w:p>
    <w:p w14:paraId="758E4F92" w14:textId="77777777" w:rsidR="00D52BBB" w:rsidRPr="00E50C71" w:rsidRDefault="00D52BBB" w:rsidP="00D52BBB">
      <w:pPr>
        <w:rPr>
          <w:lang w:val="el-GR" w:eastAsia="ar-SA"/>
        </w:rPr>
      </w:pPr>
      <w:r w:rsidRPr="00E50C71">
        <w:rPr>
          <w:lang w:val="el-GR" w:eastAsia="ar-SA"/>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δημοσίου συμφέροντος ή αντικειμενικών λόγων ανωτέρας βίας, ο ανάδοχος δικαιούται να απέχει από την υπογραφή του συμφωνητικού, </w:t>
      </w:r>
      <w:bookmarkStart w:id="356" w:name="_Hlk126503370"/>
      <w:r w:rsidRPr="00E50C71">
        <w:rPr>
          <w:lang w:val="el-GR" w:eastAsia="ar-SA"/>
        </w:rPr>
        <w:t xml:space="preserve">χωρίς να εκπέσει η εγγύηση συμμετοχής του, </w:t>
      </w:r>
      <w:bookmarkEnd w:id="356"/>
      <w:r w:rsidRPr="00E50C71">
        <w:rPr>
          <w:lang w:val="el-GR" w:eastAsia="ar-SA"/>
        </w:rPr>
        <w:t>καθώς και να ζητήσει αποζημίωση ιδίως δυνάμει των άρθρων 197 και 198 του ΑΚ.</w:t>
      </w:r>
    </w:p>
    <w:p w14:paraId="010669BB" w14:textId="77777777" w:rsidR="00DF2FDB" w:rsidRPr="00E50C71" w:rsidRDefault="00DF2FDB" w:rsidP="00DF2FDB">
      <w:pPr>
        <w:rPr>
          <w:lang w:val="el-GR"/>
        </w:rPr>
      </w:pPr>
    </w:p>
    <w:p w14:paraId="6E12CD53" w14:textId="77777777" w:rsidR="00DF2FDB" w:rsidRPr="00E50C71" w:rsidRDefault="00DF2FDB" w:rsidP="00576C5E">
      <w:pPr>
        <w:pStyle w:val="2"/>
        <w:rPr>
          <w:color w:val="auto"/>
        </w:rPr>
      </w:pPr>
      <w:bookmarkStart w:id="357" w:name="_Toc74566916"/>
      <w:bookmarkStart w:id="358" w:name="_Toc74566917"/>
      <w:bookmarkStart w:id="359" w:name="_Toc74566918"/>
      <w:bookmarkStart w:id="360" w:name="_Toc74566919"/>
      <w:bookmarkStart w:id="361" w:name="_Toc74566920"/>
      <w:bookmarkStart w:id="362" w:name="_Toc74566921"/>
      <w:bookmarkStart w:id="363" w:name="_Toc74566922"/>
      <w:bookmarkStart w:id="364" w:name="_Toc74566923"/>
      <w:bookmarkStart w:id="365" w:name="_Toc74566924"/>
      <w:bookmarkStart w:id="366" w:name="_Toc74566925"/>
      <w:bookmarkStart w:id="367" w:name="_Toc74566926"/>
      <w:bookmarkStart w:id="368" w:name="_Προδικαστικές_Προσφυγές_-"/>
      <w:bookmarkStart w:id="369" w:name="_Toc97194316"/>
      <w:bookmarkStart w:id="370" w:name="_Toc97194448"/>
      <w:bookmarkStart w:id="371" w:name="_Ref151371302"/>
      <w:bookmarkStart w:id="372" w:name="_Ref151371311"/>
      <w:bookmarkStart w:id="373" w:name="_Toc229132725"/>
      <w:bookmarkStart w:id="374" w:name="_Ref496542648"/>
      <w:bookmarkStart w:id="375" w:name="_Ref496542669"/>
      <w:bookmarkEnd w:id="357"/>
      <w:bookmarkEnd w:id="358"/>
      <w:bookmarkEnd w:id="359"/>
      <w:bookmarkEnd w:id="360"/>
      <w:bookmarkEnd w:id="361"/>
      <w:bookmarkEnd w:id="362"/>
      <w:bookmarkEnd w:id="363"/>
      <w:bookmarkEnd w:id="364"/>
      <w:bookmarkEnd w:id="365"/>
      <w:bookmarkEnd w:id="366"/>
      <w:bookmarkEnd w:id="367"/>
      <w:bookmarkEnd w:id="368"/>
      <w:r w:rsidRPr="00E50C71">
        <w:rPr>
          <w:color w:val="auto"/>
        </w:rPr>
        <w:lastRenderedPageBreak/>
        <w:t>Προδικαστικές Προσφυγές - Προσωρινή και Οριστική Δικαστική Προστασία</w:t>
      </w:r>
      <w:bookmarkEnd w:id="369"/>
      <w:bookmarkEnd w:id="370"/>
      <w:bookmarkEnd w:id="371"/>
      <w:bookmarkEnd w:id="372"/>
      <w:bookmarkEnd w:id="373"/>
      <w:r w:rsidRPr="00E50C71" w:rsidDel="005B1D5A">
        <w:rPr>
          <w:color w:val="auto"/>
        </w:rPr>
        <w:t xml:space="preserve"> </w:t>
      </w:r>
      <w:bookmarkEnd w:id="374"/>
      <w:bookmarkEnd w:id="375"/>
      <w:r w:rsidRPr="00E50C71">
        <w:rPr>
          <w:color w:val="auto"/>
        </w:rPr>
        <w:t xml:space="preserve"> </w:t>
      </w:r>
    </w:p>
    <w:p w14:paraId="41EE21EA" w14:textId="77777777" w:rsidR="009E6216" w:rsidRPr="009E6216" w:rsidRDefault="009E6216" w:rsidP="009E6216">
      <w:pPr>
        <w:rPr>
          <w:lang w:val="el-GR"/>
        </w:rPr>
      </w:pPr>
      <w:r w:rsidRPr="009E6216">
        <w:rPr>
          <w:lang w:val="el-GR"/>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w:t>
      </w:r>
      <w:proofErr w:type="spellStart"/>
      <w:r w:rsidRPr="009E6216">
        <w:rPr>
          <w:lang w:val="el-GR"/>
        </w:rPr>
        <w:t>ενωσιακής</w:t>
      </w:r>
      <w:proofErr w:type="spellEnd"/>
      <w:r w:rsidRPr="009E6216">
        <w:rPr>
          <w:lang w:val="el-GR"/>
        </w:rPr>
        <w:t xml:space="preserve"> ή εσωτερικής νομοθεσίας στον τομέα των δημοσίων συμβάσεων, έχει δικαίωμα να προσφύγει στην Ενιαία Αρχή Δημοσίων Συμβάσεων (Ε.Α.ΔΗ.ΣΥ.) , σύμφωνα με τα ειδικότερα οριζόμενα στα άρθρα 346 </w:t>
      </w:r>
      <w:proofErr w:type="spellStart"/>
      <w:r w:rsidRPr="009E6216">
        <w:rPr>
          <w:lang w:val="el-GR"/>
        </w:rPr>
        <w:t>επ</w:t>
      </w:r>
      <w:proofErr w:type="spellEnd"/>
      <w:r w:rsidRPr="009E6216">
        <w:rPr>
          <w:lang w:val="el-GR"/>
        </w:rPr>
        <w:t xml:space="preserve">. του ν. 4412/2016 και 1 </w:t>
      </w:r>
      <w:proofErr w:type="spellStart"/>
      <w:r w:rsidRPr="009E6216">
        <w:rPr>
          <w:lang w:val="el-GR"/>
        </w:rPr>
        <w:t>επ</w:t>
      </w:r>
      <w:proofErr w:type="spellEnd"/>
      <w:r w:rsidRPr="009E6216">
        <w:rPr>
          <w:lang w:val="el-GR"/>
        </w:rPr>
        <w:t xml:space="preserve">. του </w:t>
      </w:r>
      <w:proofErr w:type="spellStart"/>
      <w:r w:rsidRPr="009E6216">
        <w:rPr>
          <w:lang w:val="el-GR"/>
        </w:rPr>
        <w:t>π.δ</w:t>
      </w:r>
      <w:proofErr w:type="spellEnd"/>
      <w:r w:rsidRPr="009E6216">
        <w:rPr>
          <w:lang w:val="el-GR"/>
        </w:rPr>
        <w:t>/τος. 39/2017, ασκώντας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6797D629" w14:textId="77777777" w:rsidR="009E6216" w:rsidRPr="009E6216" w:rsidRDefault="009E6216" w:rsidP="009E6216">
      <w:pPr>
        <w:rPr>
          <w:lang w:val="el-GR"/>
        </w:rPr>
      </w:pPr>
    </w:p>
    <w:p w14:paraId="46FFE006" w14:textId="77777777" w:rsidR="009E6216" w:rsidRPr="009E6216" w:rsidRDefault="009E6216" w:rsidP="009E6216">
      <w:pPr>
        <w:rPr>
          <w:lang w:val="el-GR"/>
        </w:rPr>
      </w:pPr>
      <w:r w:rsidRPr="009E6216">
        <w:rPr>
          <w:lang w:val="el-GR"/>
        </w:rPr>
        <w:t>Σε περίπτωση προσβολής κατά πράξης της αναθέτουσας αρχής, η προθεσμία για την άσκηση της προδικαστικής προσφυγής είναι:</w:t>
      </w:r>
    </w:p>
    <w:p w14:paraId="61422D0E" w14:textId="77777777" w:rsidR="009E6216" w:rsidRPr="009E6216" w:rsidRDefault="009E6216" w:rsidP="009E6216">
      <w:pPr>
        <w:rPr>
          <w:lang w:val="el-GR"/>
        </w:rPr>
      </w:pPr>
      <w:r w:rsidRPr="009E6216">
        <w:rPr>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42C75AFC" w14:textId="77777777" w:rsidR="009E6216" w:rsidRPr="009E6216" w:rsidRDefault="009E6216" w:rsidP="009E6216">
      <w:pPr>
        <w:rPr>
          <w:lang w:val="el-GR"/>
        </w:rPr>
      </w:pPr>
      <w:r w:rsidRPr="009E6216">
        <w:rPr>
          <w:lang w:val="el-GR"/>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ή,</w:t>
      </w:r>
    </w:p>
    <w:p w14:paraId="74FA5AC6" w14:textId="77777777" w:rsidR="009E6216" w:rsidRPr="009E6216" w:rsidRDefault="009E6216" w:rsidP="009E6216">
      <w:pPr>
        <w:rPr>
          <w:lang w:val="el-GR"/>
        </w:rPr>
      </w:pPr>
      <w:r w:rsidRPr="009E6216">
        <w:rPr>
          <w:lang w:val="el-GR"/>
        </w:rPr>
        <w:t xml:space="preserve">(γ) δέκα (10) ημέρες από την πλήρη, πραγματική ή </w:t>
      </w:r>
      <w:proofErr w:type="spellStart"/>
      <w:r w:rsidRPr="009E6216">
        <w:rPr>
          <w:lang w:val="el-GR"/>
        </w:rPr>
        <w:t>τεκμαιρόμενη</w:t>
      </w:r>
      <w:proofErr w:type="spellEnd"/>
      <w:r w:rsidRPr="009E6216">
        <w:rPr>
          <w:lang w:val="el-GR"/>
        </w:rPr>
        <w:t xml:space="preserve">, γνώση της πράξης που βλάπτει τα συμφέροντα του ενδιαφερόμενου οικονομικού φορέα. </w:t>
      </w:r>
    </w:p>
    <w:p w14:paraId="437946FB" w14:textId="77777777" w:rsidR="009E6216" w:rsidRPr="009E6216" w:rsidRDefault="009E6216" w:rsidP="009E6216">
      <w:pPr>
        <w:rPr>
          <w:lang w:val="el-GR"/>
        </w:rPr>
      </w:pPr>
      <w:r w:rsidRPr="009E6216">
        <w:rPr>
          <w:lang w:val="el-GR"/>
        </w:rPr>
        <w:t>Ειδικά για την άσκηση προσφυγής κατά διακήρυξης, η άσκηση προδικαστικής προσφυγής επιτρέπεται μέχρι και  δεκαπέντε (15) ημέρες από τη δημοσίευση στο ΚΗΜΔΗΣ. Η ως άνω προθεσμία ισχύει και για κάθε τροποποίηση της διακήρυξης.</w:t>
      </w:r>
    </w:p>
    <w:p w14:paraId="1EA4D823" w14:textId="77777777" w:rsidR="009E6216" w:rsidRPr="009E6216" w:rsidRDefault="009E6216" w:rsidP="009E6216">
      <w:pPr>
        <w:rPr>
          <w:lang w:val="el-GR"/>
        </w:rPr>
      </w:pPr>
    </w:p>
    <w:p w14:paraId="35047F19" w14:textId="77777777" w:rsidR="009E6216" w:rsidRPr="009E6216" w:rsidRDefault="009E6216" w:rsidP="009E6216">
      <w:pPr>
        <w:rPr>
          <w:lang w:val="el-GR"/>
        </w:rPr>
      </w:pPr>
      <w:r w:rsidRPr="009E6216">
        <w:rPr>
          <w:lang w:val="el-GR"/>
        </w:rPr>
        <w:t xml:space="preserve"> 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088CA765" w14:textId="77777777" w:rsidR="009E6216" w:rsidRPr="009E6216" w:rsidRDefault="009E6216" w:rsidP="009E6216">
      <w:pPr>
        <w:rPr>
          <w:lang w:val="el-GR"/>
        </w:rPr>
      </w:pPr>
    </w:p>
    <w:p w14:paraId="16FE81D8" w14:textId="77777777" w:rsidR="009E6216" w:rsidRPr="009E6216" w:rsidRDefault="009E6216" w:rsidP="009E6216">
      <w:pPr>
        <w:rPr>
          <w:lang w:val="el-GR"/>
        </w:rPr>
      </w:pPr>
      <w:r w:rsidRPr="009E6216">
        <w:rPr>
          <w:lang w:val="el-GR"/>
        </w:rPr>
        <w:t>Οι προθεσμίες άσκησης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επόμενη εργάσιμη ημέρα και ώρα 23:59:59.</w:t>
      </w:r>
    </w:p>
    <w:p w14:paraId="3CC7FF21" w14:textId="77777777" w:rsidR="009E6216" w:rsidRPr="009E6216" w:rsidRDefault="009E6216" w:rsidP="009E6216">
      <w:pPr>
        <w:rPr>
          <w:lang w:val="el-GR"/>
        </w:rPr>
      </w:pPr>
    </w:p>
    <w:p w14:paraId="5F936FA6" w14:textId="77777777" w:rsidR="009E6216" w:rsidRPr="009E6216" w:rsidRDefault="009E6216" w:rsidP="009E6216">
      <w:pPr>
        <w:rPr>
          <w:lang w:val="el-GR"/>
        </w:rPr>
      </w:pPr>
      <w:r w:rsidRPr="009E6216">
        <w:rPr>
          <w:lang w:val="el-GR"/>
        </w:rPr>
        <w:t xml:space="preserve">Η προδικαστική προσφυγή συντάσσεται υποχρεωτικά με τη χρήση του τυποποιημένου εντύπου του Παραρτήματος Ι του </w:t>
      </w:r>
      <w:proofErr w:type="spellStart"/>
      <w:r w:rsidRPr="009E6216">
        <w:rPr>
          <w:lang w:val="el-GR"/>
        </w:rPr>
        <w:t>π.δ</w:t>
      </w:r>
      <w:proofErr w:type="spellEnd"/>
      <w:r w:rsidRPr="009E6216">
        <w:rPr>
          <w:lang w:val="el-GR"/>
        </w:rPr>
        <w:t>/τος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 σύμφωνα με το άρθρο 18 της Κ.Υ.Α. Προμήθειες και Υπηρεσίες.</w:t>
      </w:r>
    </w:p>
    <w:p w14:paraId="362F2B44" w14:textId="77777777" w:rsidR="009E6216" w:rsidRPr="009E6216" w:rsidRDefault="009E6216" w:rsidP="009E6216">
      <w:pPr>
        <w:rPr>
          <w:lang w:val="el-GR"/>
        </w:rPr>
      </w:pPr>
    </w:p>
    <w:p w14:paraId="4A9BA220" w14:textId="77777777" w:rsidR="009E6216" w:rsidRPr="009E6216" w:rsidRDefault="009E6216" w:rsidP="009E6216">
      <w:pPr>
        <w:rPr>
          <w:lang w:val="el-GR"/>
        </w:rPr>
      </w:pPr>
      <w:r w:rsidRPr="009E6216">
        <w:rPr>
          <w:lang w:val="el-GR"/>
        </w:rPr>
        <w:t xml:space="preserve">Σε περίπτωση τεχνικής αδυναμίας λειτουργίας του ΕΣΗΔΗΣ, η οποία ανακοινώνεται και πιστοποιείται εκ των προτέρων, από τη Διεύθυνση Διαχείρισης, Ανάπτυξης και Υποστήριξης του ΕΣΗΔΗΣ του Υπουργείου Ψηφιακής Διακυβέρνησης, αναστέλλονται για το αντίστοιχο διάστημα οι σχετικές </w:t>
      </w:r>
      <w:r w:rsidRPr="009E6216">
        <w:rPr>
          <w:lang w:val="el-GR"/>
        </w:rPr>
        <w:lastRenderedPageBreak/>
        <w:t xml:space="preserve">προθεσμίες. 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w:t>
      </w:r>
      <w:proofErr w:type="spellStart"/>
      <w:r w:rsidRPr="009E6216">
        <w:rPr>
          <w:lang w:val="el-GR"/>
        </w:rPr>
        <w:t>παραβόλου</w:t>
      </w:r>
      <w:proofErr w:type="spellEnd"/>
      <w:r w:rsidRPr="009E6216">
        <w:rPr>
          <w:lang w:val="el-GR"/>
        </w:rPr>
        <w:t xml:space="preserve"> που προβλέπεται για την άσκηση της προσφυγής.</w:t>
      </w:r>
    </w:p>
    <w:p w14:paraId="4FA777F8" w14:textId="77777777" w:rsidR="009E6216" w:rsidRPr="009E6216" w:rsidRDefault="009E6216" w:rsidP="009E6216">
      <w:pPr>
        <w:rPr>
          <w:lang w:val="el-GR"/>
        </w:rPr>
      </w:pPr>
    </w:p>
    <w:p w14:paraId="66B256D5" w14:textId="77777777" w:rsidR="009E6216" w:rsidRPr="009E6216" w:rsidRDefault="009E6216" w:rsidP="009E6216">
      <w:pPr>
        <w:rPr>
          <w:lang w:val="el-GR"/>
        </w:rPr>
      </w:pPr>
      <w:r w:rsidRPr="009E6216">
        <w:rPr>
          <w:lang w:val="el-GR"/>
        </w:rPr>
        <w:t xml:space="preserve">Για το παραδεκτό της άσκησης της προδικαστικής προσφυγής κατατίθεται από τον προσφεύγοντα παράβολο υπέρ του Ελληνικού Δημοσίου, σύμφωνα με όσα ορίζονται στο άρθρο 363 του ν. 4412/2016 όπως τροποποιήθηκε με το άρθρο 135 Ν. 4782/2021 . Η επιστροφή του </w:t>
      </w:r>
      <w:proofErr w:type="spellStart"/>
      <w:r w:rsidRPr="009E6216">
        <w:rPr>
          <w:lang w:val="el-GR"/>
        </w:rPr>
        <w:t>παραβόλου</w:t>
      </w:r>
      <w:proofErr w:type="spellEnd"/>
      <w:r w:rsidRPr="009E6216">
        <w:rPr>
          <w:lang w:val="el-GR"/>
        </w:rPr>
        <w:t xml:space="preserve">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Ε.Α.ΔΗ.ΣΥ. επί της προσφυγής, γ) σε περίπτωση παραίτησης του προσφεύγοντος από την προσφυγή του έως και δέκα (10) ημέρες από την κατάθεση της προσφυγής. </w:t>
      </w:r>
    </w:p>
    <w:p w14:paraId="62BA1F3D" w14:textId="77777777" w:rsidR="009E6216" w:rsidRPr="009E6216" w:rsidRDefault="009E6216" w:rsidP="009E6216">
      <w:pPr>
        <w:rPr>
          <w:lang w:val="el-GR"/>
        </w:rPr>
      </w:pPr>
    </w:p>
    <w:p w14:paraId="194D5CA7" w14:textId="77777777" w:rsidR="009E6216" w:rsidRPr="009E6216" w:rsidRDefault="009E6216" w:rsidP="009E6216">
      <w:pPr>
        <w:rPr>
          <w:lang w:val="el-GR"/>
        </w:rPr>
      </w:pPr>
      <w:r w:rsidRPr="009E6216">
        <w:rPr>
          <w:lang w:val="el-GR"/>
        </w:rPr>
        <w:t>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Ε.Α.ΔΗ.ΣΥ. μετά από άσκηση προδικαστικής προσφυγής, σύμφωνα με το Μέρος Β’, περί προδικαστικής προσφυγής για την κήρυξη ακυρότητας της σύμβασης, εκτός εάν η ΕΑΔΗΣΥ, κατά 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366.</w:t>
      </w:r>
    </w:p>
    <w:p w14:paraId="47E81EF3" w14:textId="77777777" w:rsidR="009E6216" w:rsidRPr="009E6216" w:rsidRDefault="009E6216" w:rsidP="009E6216">
      <w:pPr>
        <w:rPr>
          <w:lang w:val="el-GR"/>
        </w:rPr>
      </w:pPr>
    </w:p>
    <w:p w14:paraId="2EF83788" w14:textId="77777777" w:rsidR="009E6216" w:rsidRPr="009E6216" w:rsidRDefault="009E6216" w:rsidP="009E6216">
      <w:pPr>
        <w:rPr>
          <w:lang w:val="el-GR"/>
        </w:rPr>
      </w:pPr>
      <w:r w:rsidRPr="009E6216">
        <w:rPr>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03771B6D" w14:textId="77777777" w:rsidR="009E6216" w:rsidRPr="009E6216" w:rsidRDefault="009E6216" w:rsidP="009E6216">
      <w:pPr>
        <w:rPr>
          <w:lang w:val="el-GR"/>
        </w:rPr>
      </w:pPr>
    </w:p>
    <w:p w14:paraId="0B63CEDC" w14:textId="77777777" w:rsidR="009E6216" w:rsidRPr="009E6216" w:rsidRDefault="009E6216" w:rsidP="009E6216">
      <w:pPr>
        <w:rPr>
          <w:lang w:val="el-GR"/>
        </w:rPr>
      </w:pPr>
      <w:r w:rsidRPr="009E6216">
        <w:rPr>
          <w:lang w:val="el-GR"/>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0F03927C" w14:textId="77777777" w:rsidR="009E6216" w:rsidRPr="009E6216" w:rsidRDefault="009E6216" w:rsidP="009E6216">
      <w:pPr>
        <w:rPr>
          <w:lang w:val="el-GR"/>
        </w:rPr>
      </w:pPr>
      <w:r w:rsidRPr="009E6216">
        <w:rPr>
          <w:lang w:val="el-GR"/>
        </w:rPr>
        <w:t xml:space="preserve">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w:t>
      </w:r>
      <w:proofErr w:type="spellStart"/>
      <w:r w:rsidRPr="009E6216">
        <w:rPr>
          <w:lang w:val="el-GR"/>
        </w:rPr>
        <w:t>συναπτόμενες</w:t>
      </w:r>
      <w:proofErr w:type="spellEnd"/>
      <w:r w:rsidRPr="009E6216">
        <w:rPr>
          <w:lang w:val="el-GR"/>
        </w:rPr>
        <w:t xml:space="preserve"> με έργα, υπηρεσίες ή προμήθειες, τα οποία χρηματοδοτούνται, εν </w:t>
      </w:r>
      <w:proofErr w:type="spellStart"/>
      <w:r w:rsidRPr="009E6216">
        <w:rPr>
          <w:lang w:val="el-GR"/>
        </w:rPr>
        <w:t>όλω</w:t>
      </w:r>
      <w:proofErr w:type="spellEnd"/>
      <w:r w:rsidRPr="009E6216">
        <w:rPr>
          <w:lang w:val="el-GR"/>
        </w:rPr>
        <w:t xml:space="preserve">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p>
    <w:p w14:paraId="17175A3E" w14:textId="77777777" w:rsidR="009E6216" w:rsidRPr="009E6216" w:rsidRDefault="009E6216" w:rsidP="009E6216">
      <w:pPr>
        <w:rPr>
          <w:lang w:val="el-GR"/>
        </w:rPr>
      </w:pPr>
    </w:p>
    <w:p w14:paraId="75EDC307" w14:textId="77777777" w:rsidR="009E6216" w:rsidRPr="009E6216" w:rsidRDefault="009E6216" w:rsidP="009E6216">
      <w:pPr>
        <w:rPr>
          <w:lang w:val="el-GR"/>
        </w:rPr>
      </w:pPr>
      <w:r w:rsidRPr="009E6216">
        <w:rPr>
          <w:lang w:val="el-GR"/>
        </w:rPr>
        <w:t xml:space="preserve">Μετά την, κατά τα ως άνω, ηλεκτρονική κατάθεση της προδικαστικής προσφυγής η αναθέτουσα αρχή,  μέσω της λειτουργίας «Επικοινωνία»  : </w:t>
      </w:r>
    </w:p>
    <w:p w14:paraId="3D5FE0D3" w14:textId="77777777" w:rsidR="009E6216" w:rsidRPr="009E6216" w:rsidRDefault="009E6216" w:rsidP="009E6216">
      <w:pPr>
        <w:rPr>
          <w:lang w:val="el-GR"/>
        </w:rPr>
      </w:pPr>
    </w:p>
    <w:p w14:paraId="2240CD1B" w14:textId="77777777" w:rsidR="009E6216" w:rsidRPr="009E6216" w:rsidRDefault="009E6216" w:rsidP="009E6216">
      <w:pPr>
        <w:rPr>
          <w:lang w:val="el-GR"/>
        </w:rPr>
      </w:pPr>
      <w:r w:rsidRPr="009E6216">
        <w:rPr>
          <w:lang w:val="el-GR"/>
        </w:rPr>
        <w:t xml:space="preserve">α)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προκειμένου να ασκήσει το, προβλεπόμενο από τα άρθρα 362 παρ. 3 και 7 του </w:t>
      </w:r>
      <w:proofErr w:type="spellStart"/>
      <w:r w:rsidRPr="009E6216">
        <w:rPr>
          <w:lang w:val="el-GR"/>
        </w:rPr>
        <w:t>π.δ</w:t>
      </w:r>
      <w:proofErr w:type="spellEnd"/>
      <w:r w:rsidRPr="009E6216">
        <w:rPr>
          <w:lang w:val="el-GR"/>
        </w:rPr>
        <w:t>/τος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2B093F1B" w14:textId="77777777" w:rsidR="009E6216" w:rsidRPr="009E6216" w:rsidRDefault="009E6216" w:rsidP="009E6216">
      <w:pPr>
        <w:rPr>
          <w:lang w:val="el-GR"/>
        </w:rPr>
      </w:pPr>
      <w:r w:rsidRPr="009E6216">
        <w:rPr>
          <w:lang w:val="el-GR"/>
        </w:rPr>
        <w:t>β) Διαβιβάζει στην Ε.Α.ΔΗ.ΣΥ.,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1CC6AE6D" w14:textId="77777777" w:rsidR="009E6216" w:rsidRPr="009E6216" w:rsidRDefault="009E6216" w:rsidP="009E6216">
      <w:pPr>
        <w:rPr>
          <w:lang w:val="el-GR"/>
        </w:rPr>
      </w:pPr>
      <w:r w:rsidRPr="009E6216">
        <w:rPr>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επόμενη εργάσιμη ημέρα από την κατάθεσή τους.</w:t>
      </w:r>
    </w:p>
    <w:p w14:paraId="0D1E473E" w14:textId="77777777" w:rsidR="009E6216" w:rsidRPr="009E6216" w:rsidRDefault="009E6216" w:rsidP="009E6216">
      <w:pPr>
        <w:rPr>
          <w:lang w:val="el-GR"/>
        </w:rPr>
      </w:pPr>
      <w:r w:rsidRPr="009E6216">
        <w:rPr>
          <w:lang w:val="el-GR"/>
        </w:rPr>
        <w:t>δ)Συμπληρωματικά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5D9FDF7A" w14:textId="77777777" w:rsidR="009E6216" w:rsidRPr="009E6216" w:rsidRDefault="009E6216" w:rsidP="009E6216">
      <w:pPr>
        <w:rPr>
          <w:lang w:val="el-GR"/>
        </w:rPr>
      </w:pPr>
      <w:r w:rsidRPr="009E6216">
        <w:rPr>
          <w:lang w:val="el-GR"/>
        </w:rPr>
        <w:t>Η άσκηση της προδικαστικής προσφυγής αποτελεί προϋπόθεση για την άσκηση των ένδικων βοηθημάτων της αίτησης αναστολής και αίτησης ακύρωσης του άρθρου 372 του ν. 4412/2016 κατά των εκτελεστών πράξεων ή παραλείψεων της αναθέτουσας αρχής.</w:t>
      </w:r>
    </w:p>
    <w:p w14:paraId="594D2FDF" w14:textId="77777777" w:rsidR="009E6216" w:rsidRPr="009E6216" w:rsidRDefault="009E6216" w:rsidP="009E6216">
      <w:pPr>
        <w:rPr>
          <w:lang w:val="el-GR"/>
        </w:rPr>
      </w:pPr>
    </w:p>
    <w:p w14:paraId="01327514" w14:textId="77777777" w:rsidR="009E6216" w:rsidRPr="009E6216" w:rsidRDefault="009E6216" w:rsidP="009E6216">
      <w:pPr>
        <w:rPr>
          <w:lang w:val="el-GR"/>
        </w:rPr>
      </w:pPr>
      <w:r w:rsidRPr="009E6216">
        <w:rPr>
          <w:lang w:val="el-GR"/>
        </w:rPr>
        <w:t xml:space="preserve">Β. Όποιος έχει έννομο συμφέρον μπορεί να ζητήσει, με το ίδιο δικόγραφο εφαρμοζόμενων αναλογικά των διατάξεων του </w:t>
      </w:r>
      <w:proofErr w:type="spellStart"/>
      <w:r w:rsidRPr="009E6216">
        <w:rPr>
          <w:lang w:val="el-GR"/>
        </w:rPr>
        <w:t>π.δ.</w:t>
      </w:r>
      <w:proofErr w:type="spellEnd"/>
      <w:r w:rsidRPr="009E6216">
        <w:rPr>
          <w:lang w:val="el-GR"/>
        </w:rPr>
        <w:t xml:space="preserve"> 18/1989, την αναστολή εκτέλεσης της απόφασης της Ε.Α.ΔΗ.ΣΥ. και την ακύρωσή της ενώπιον του αρμόδιου Διοικητικού Δικαστηρίου της παρ. 3 του </w:t>
      </w:r>
      <w:proofErr w:type="spellStart"/>
      <w:r w:rsidRPr="009E6216">
        <w:rPr>
          <w:lang w:val="el-GR"/>
        </w:rPr>
        <w:t>αρθ</w:t>
      </w:r>
      <w:proofErr w:type="spellEnd"/>
      <w:r w:rsidRPr="009E6216">
        <w:rPr>
          <w:lang w:val="el-GR"/>
        </w:rPr>
        <w:t xml:space="preserve">. 372 Ν.4412/2016, όπως ισχύει. Το αυτό ισχύει και σε περίπτωση σιωπηρής απόρριψης της προδικαστικής προσφυγής από την Ε.Α.ΔΗ.ΣΥ. Δικαίωμα άσκησης του ως άνω ένδικου βοηθήματος έχει και η αναθέτουσα αρχή αν η Ε.Α.ΔΗ.ΣΥ. κάνει δεκτή την προδικαστική προσφυγή, αλλά και αυτός τού οποίου έχει γίνει εν μέρει δεκτή η προδικαστική προσφυγή. </w:t>
      </w:r>
    </w:p>
    <w:p w14:paraId="07C2256F" w14:textId="77777777" w:rsidR="009E6216" w:rsidRPr="009E6216" w:rsidRDefault="009E6216" w:rsidP="009E6216">
      <w:pPr>
        <w:rPr>
          <w:lang w:val="el-GR"/>
        </w:rPr>
      </w:pPr>
    </w:p>
    <w:p w14:paraId="3E22CA66" w14:textId="77777777" w:rsidR="009E6216" w:rsidRPr="009E6216" w:rsidRDefault="009E6216" w:rsidP="009E6216">
      <w:pPr>
        <w:rPr>
          <w:lang w:val="el-GR"/>
        </w:rPr>
      </w:pPr>
      <w:r w:rsidRPr="009E6216">
        <w:rPr>
          <w:lang w:val="el-GR"/>
        </w:rPr>
        <w:t xml:space="preserve">Με την απόφαση της Ε.Α.ΔΗ.ΣΥ. λογίζονται ως </w:t>
      </w:r>
      <w:proofErr w:type="spellStart"/>
      <w:r w:rsidRPr="009E6216">
        <w:rPr>
          <w:lang w:val="el-GR"/>
        </w:rPr>
        <w:t>συμπροσβαλλόμενες</w:t>
      </w:r>
      <w:proofErr w:type="spellEnd"/>
      <w:r w:rsidRPr="009E6216">
        <w:rPr>
          <w:lang w:val="el-GR"/>
        </w:rPr>
        <w:t xml:space="preserve">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 </w:t>
      </w:r>
    </w:p>
    <w:p w14:paraId="57BB7D70" w14:textId="77777777" w:rsidR="009E6216" w:rsidRPr="009E6216" w:rsidRDefault="009E6216" w:rsidP="009E6216">
      <w:pPr>
        <w:rPr>
          <w:lang w:val="el-GR"/>
        </w:rPr>
      </w:pPr>
    </w:p>
    <w:p w14:paraId="4EC813B1" w14:textId="77777777" w:rsidR="009E6216" w:rsidRPr="009E6216" w:rsidRDefault="009E6216" w:rsidP="009E6216">
      <w:pPr>
        <w:rPr>
          <w:lang w:val="el-GR"/>
        </w:rPr>
      </w:pPr>
      <w:r w:rsidRPr="009E6216">
        <w:rPr>
          <w:lang w:val="el-GR"/>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Ε.Α.ΔΗ.ΣΥ. ή το περιεχόμενο των αποφάσεών της. Η αναθέτουσα αρχή, εφόσον ασκήσει την αίτηση της παρ. 1 του άρθρου 372 του </w:t>
      </w:r>
      <w:r w:rsidRPr="009E6216">
        <w:rPr>
          <w:lang w:val="el-GR"/>
        </w:rPr>
        <w:lastRenderedPageBreak/>
        <w:t xml:space="preserve">ν. 4412/2016, μπορεί να προβάλει και </w:t>
      </w:r>
      <w:proofErr w:type="spellStart"/>
      <w:r w:rsidRPr="009E6216">
        <w:rPr>
          <w:lang w:val="el-GR"/>
        </w:rPr>
        <w:t>οψιγενείς</w:t>
      </w:r>
      <w:proofErr w:type="spellEnd"/>
      <w:r w:rsidRPr="009E6216">
        <w:rPr>
          <w:lang w:val="el-GR"/>
        </w:rPr>
        <w:t xml:space="preserve"> ισχυρισμούς αναφορικά με τους επιτακτικούς λόγους δημοσίου συμφέροντος, οι οποίοι καθιστούν αναγκαία την άμεση ανάθεση της σύμβασης. </w:t>
      </w:r>
    </w:p>
    <w:p w14:paraId="6CA85D9E" w14:textId="77777777" w:rsidR="009E6216" w:rsidRPr="009E6216" w:rsidRDefault="009E6216" w:rsidP="009E6216">
      <w:pPr>
        <w:rPr>
          <w:lang w:val="el-GR"/>
        </w:rPr>
      </w:pPr>
    </w:p>
    <w:p w14:paraId="121C5AF5" w14:textId="77777777" w:rsidR="009E6216" w:rsidRPr="009E6216" w:rsidRDefault="009E6216" w:rsidP="009E6216">
      <w:pPr>
        <w:rPr>
          <w:lang w:val="el-GR"/>
        </w:rPr>
      </w:pPr>
      <w:r w:rsidRPr="009E6216">
        <w:rPr>
          <w:lang w:val="el-GR"/>
        </w:rPr>
        <w:t xml:space="preserve">Η ως άνω αίτηση κατατίθεται στο αρμόδιο Δικαστήριο μέσα σε προθεσμία δέκα (10) ημερών από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ακύρωσης δεν πρέπει να απέχει πέραν των εξήντα (60) ημερών από την κατάθεση του δικογράφου. </w:t>
      </w:r>
    </w:p>
    <w:p w14:paraId="64DA137D" w14:textId="77777777" w:rsidR="009E6216" w:rsidRPr="009E6216" w:rsidRDefault="009E6216" w:rsidP="009E6216">
      <w:pPr>
        <w:rPr>
          <w:lang w:val="el-GR"/>
        </w:rPr>
      </w:pPr>
    </w:p>
    <w:p w14:paraId="1D2A7BE1" w14:textId="77777777" w:rsidR="009E6216" w:rsidRPr="009E6216" w:rsidRDefault="009E6216" w:rsidP="009E6216">
      <w:pPr>
        <w:rPr>
          <w:lang w:val="el-GR"/>
        </w:rPr>
      </w:pPr>
      <w:r w:rsidRPr="009E6216">
        <w:rPr>
          <w:lang w:val="el-GR"/>
        </w:rPr>
        <w:t xml:space="preserve">Αντίγραφο της αίτησης με κλήση κοινοποιείται με τη φροντίδα του αιτούντος στην Ε.Α.ΔΗ.ΣΥ., την αναθέτουσα αρχή, αν δεν έχει ασκήσει αυτή την αίτηση για να προσκομίσει τον φάκελο της υπόθεσης και τις απόψεις της καθώς  και προς κάθε τρίτο ενδιαφερόμενο, την κλήτευση του οποίου διατάσσει με πράξη του ο Πρόεδρος ή ο </w:t>
      </w:r>
      <w:proofErr w:type="spellStart"/>
      <w:r w:rsidRPr="009E6216">
        <w:rPr>
          <w:lang w:val="el-GR"/>
        </w:rPr>
        <w:t>προεδρεύων</w:t>
      </w:r>
      <w:proofErr w:type="spellEnd"/>
      <w:r w:rsidRPr="009E6216">
        <w:rPr>
          <w:lang w:val="el-GR"/>
        </w:rPr>
        <w:t xml:space="preserve">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της Αναθέτουσας Αρχής.. Εντός της ίδιας προθεσμίας κατατίθενται στο Δικαστήριο και τα στοιχεία που υποστηρίζουν τους ισχυρισμούς των διαδίκων.</w:t>
      </w:r>
    </w:p>
    <w:p w14:paraId="01DF1593" w14:textId="77777777" w:rsidR="009E6216" w:rsidRPr="009E6216" w:rsidRDefault="009E6216" w:rsidP="009E6216">
      <w:pPr>
        <w:rPr>
          <w:lang w:val="el-GR"/>
        </w:rPr>
      </w:pPr>
      <w:r w:rsidRPr="009E6216">
        <w:rPr>
          <w:lang w:val="el-GR"/>
        </w:rPr>
        <w:t xml:space="preserve">Επιπρόσθετα, η παρέμβαση κοινοποιείται με επιμέλεια του </w:t>
      </w:r>
      <w:proofErr w:type="spellStart"/>
      <w:r w:rsidRPr="009E6216">
        <w:rPr>
          <w:lang w:val="el-GR"/>
        </w:rPr>
        <w:t>παρεμβαίνοντος</w:t>
      </w:r>
      <w:proofErr w:type="spellEnd"/>
      <w:r w:rsidRPr="009E6216">
        <w:rPr>
          <w:lang w:val="el-GR"/>
        </w:rPr>
        <w:t xml:space="preserve">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664B49AB" w14:textId="77777777" w:rsidR="009E6216" w:rsidRPr="009E6216" w:rsidRDefault="009E6216" w:rsidP="009E6216">
      <w:pPr>
        <w:rPr>
          <w:lang w:val="el-GR"/>
        </w:rPr>
      </w:pPr>
      <w:r w:rsidRPr="009E6216">
        <w:rPr>
          <w:lang w:val="el-GR"/>
        </w:rPr>
        <w:t xml:space="preserve">Η προθεσμία για την άσκηση και η άσκηση της αίτησης ενώπιον του αρμόδιου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   Για την άσκηση της </w:t>
      </w:r>
      <w:proofErr w:type="spellStart"/>
      <w:r w:rsidRPr="009E6216">
        <w:rPr>
          <w:lang w:val="el-GR"/>
        </w:rPr>
        <w:t>αιτήσης</w:t>
      </w:r>
      <w:proofErr w:type="spellEnd"/>
      <w:r w:rsidRPr="009E6216">
        <w:rPr>
          <w:lang w:val="el-GR"/>
        </w:rPr>
        <w:t xml:space="preserve"> κατατίθεται παράβολο, σύμφωνα με τα ειδικότερα οριζόμενα στο άρθρο 372 παρ. 5 του ν. 4412/2016, όπως ισχύει μετά την τροποποίησή του με το άρθρο 30 παρ. 2 του ν. 5218/2025.</w:t>
      </w:r>
    </w:p>
    <w:p w14:paraId="715617D6" w14:textId="77777777" w:rsidR="009E6216" w:rsidRPr="009E6216" w:rsidRDefault="009E6216" w:rsidP="009E6216">
      <w:pPr>
        <w:rPr>
          <w:lang w:val="el-GR"/>
        </w:rPr>
      </w:pPr>
      <w:r w:rsidRPr="009E6216">
        <w:rPr>
          <w:lang w:val="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w:t>
      </w:r>
      <w:proofErr w:type="spellStart"/>
      <w:r w:rsidRPr="009E6216">
        <w:rPr>
          <w:lang w:val="el-GR"/>
        </w:rPr>
        <w:t>π.δ</w:t>
      </w:r>
      <w:proofErr w:type="spellEnd"/>
      <w:r w:rsidRPr="009E6216">
        <w:rPr>
          <w:lang w:val="el-GR"/>
        </w:rPr>
        <w:t xml:space="preserve">/τος 18/1989. </w:t>
      </w:r>
    </w:p>
    <w:p w14:paraId="0EDD611C" w14:textId="77777777" w:rsidR="009E6216" w:rsidRPr="009E6216" w:rsidRDefault="009E6216" w:rsidP="009E6216">
      <w:pPr>
        <w:rPr>
          <w:lang w:val="el-GR"/>
        </w:rPr>
      </w:pPr>
      <w:r w:rsidRPr="009E6216">
        <w:rPr>
          <w:lang w:val="el-GR"/>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5DE32618" w14:textId="77777777" w:rsidR="009E6216" w:rsidRPr="009E6216" w:rsidRDefault="009E6216" w:rsidP="009E6216">
      <w:pPr>
        <w:rPr>
          <w:lang w:val="el-GR"/>
        </w:rPr>
      </w:pPr>
    </w:p>
    <w:p w14:paraId="5475A2F0" w14:textId="21F96E2E" w:rsidR="00D52BBB" w:rsidRPr="00E50C71" w:rsidRDefault="009E6216" w:rsidP="00D52BBB">
      <w:pPr>
        <w:suppressAutoHyphens w:val="0"/>
        <w:spacing w:after="0"/>
        <w:jc w:val="left"/>
        <w:rPr>
          <w:lang w:val="el-GR"/>
        </w:rPr>
      </w:pPr>
      <w:r w:rsidRPr="009E6216">
        <w:rPr>
          <w:lang w:val="el-GR"/>
        </w:rPr>
        <w:lastRenderedPageBreak/>
        <w:t xml:space="preserve">Με την επιφύλαξη των διατάξεων του ν. 4412/2016, για την εκδίκαση των διαφορών του παρόντος άρθρου εφαρμόζονται οι διατάξεις του </w:t>
      </w:r>
      <w:proofErr w:type="spellStart"/>
      <w:r w:rsidRPr="009E6216">
        <w:rPr>
          <w:lang w:val="el-GR"/>
        </w:rPr>
        <w:t>π.δ</w:t>
      </w:r>
      <w:proofErr w:type="spellEnd"/>
      <w:r w:rsidRPr="009E6216">
        <w:rPr>
          <w:lang w:val="el-GR"/>
        </w:rPr>
        <w:t>/τος 18/1989.</w:t>
      </w:r>
      <w:r w:rsidR="00D52BBB" w:rsidRPr="00E50C71">
        <w:rPr>
          <w:lang w:val="el-GR"/>
        </w:rPr>
        <w:br w:type="page"/>
      </w:r>
    </w:p>
    <w:p w14:paraId="49A53042" w14:textId="77777777" w:rsidR="00DF2FDB" w:rsidRPr="00E50C71" w:rsidRDefault="00DF2FDB" w:rsidP="00DF2FDB">
      <w:pPr>
        <w:suppressAutoHyphens w:val="0"/>
        <w:spacing w:after="0"/>
        <w:jc w:val="left"/>
        <w:rPr>
          <w:lang w:val="el-GR"/>
        </w:rPr>
      </w:pPr>
    </w:p>
    <w:p w14:paraId="61394172" w14:textId="77777777" w:rsidR="00DF2FDB" w:rsidRPr="00E50C71" w:rsidRDefault="00DF2FDB" w:rsidP="00576C5E">
      <w:pPr>
        <w:pStyle w:val="2"/>
        <w:rPr>
          <w:color w:val="auto"/>
        </w:rPr>
      </w:pPr>
      <w:r w:rsidRPr="00E50C71">
        <w:rPr>
          <w:color w:val="auto"/>
        </w:rPr>
        <w:tab/>
      </w:r>
      <w:bookmarkStart w:id="376" w:name="_Toc97194317"/>
      <w:bookmarkStart w:id="377" w:name="_Toc97194449"/>
      <w:bookmarkStart w:id="378" w:name="_Toc229132726"/>
      <w:r w:rsidRPr="00E50C71">
        <w:rPr>
          <w:color w:val="auto"/>
        </w:rPr>
        <w:t>Ματαίωση Διαδικασίας</w:t>
      </w:r>
      <w:bookmarkEnd w:id="376"/>
      <w:bookmarkEnd w:id="377"/>
      <w:bookmarkEnd w:id="378"/>
    </w:p>
    <w:p w14:paraId="4E81BDB8" w14:textId="77777777" w:rsidR="00D52BBB" w:rsidRPr="00E50C71" w:rsidRDefault="00D52BBB" w:rsidP="00D52BBB">
      <w:pPr>
        <w:rPr>
          <w:lang w:val="el-GR"/>
        </w:rPr>
      </w:pPr>
      <w:r w:rsidRPr="00E50C71">
        <w:rPr>
          <w:lang w:val="el-GR"/>
        </w:rPr>
        <w:t xml:space="preserve">Η αναθέτουσα αρχή ματαιώνει ή δύναται να ματαιώσει εν </w:t>
      </w:r>
      <w:proofErr w:type="spellStart"/>
      <w:r w:rsidRPr="00E50C71">
        <w:rPr>
          <w:lang w:val="el-GR"/>
        </w:rPr>
        <w:t>όλω</w:t>
      </w:r>
      <w:proofErr w:type="spellEnd"/>
      <w:r w:rsidRPr="00E50C71">
        <w:rPr>
          <w:lang w:val="el-GR"/>
        </w:rPr>
        <w:t xml:space="preserve">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62580C64" w14:textId="77777777" w:rsidR="00D52BBB" w:rsidRPr="00E50C71" w:rsidRDefault="00D52BBB" w:rsidP="00D52BBB">
      <w:pPr>
        <w:rPr>
          <w:lang w:val="el-GR"/>
        </w:rPr>
      </w:pPr>
      <w:r w:rsidRPr="00E50C71">
        <w:rPr>
          <w:lang w:val="el-GR"/>
        </w:rPr>
        <w:t>Ειδικότερα, η αναθέτουσα αρχή ματαιώνει τη διαδικασία σύναψης όταν αυτή αποβεί άγονη είτε λόγω μη υποβολής προσφοράς είτε λόγω απόρριψης όλων των προσφορών, καθώς και στην περίπτωση του δευτέρου εδαφίου της παρ. 7 του άρθρου 105, περί κατακύρωσης και σύναψης σύμβασης.</w:t>
      </w:r>
    </w:p>
    <w:p w14:paraId="66E03C48" w14:textId="77777777" w:rsidR="00D52BBB" w:rsidRPr="00E50C71" w:rsidRDefault="00D52BBB" w:rsidP="00D52BBB">
      <w:pPr>
        <w:rPr>
          <w:lang w:val="el-GR"/>
        </w:rPr>
      </w:pPr>
      <w:r w:rsidRPr="00E50C71">
        <w:rPr>
          <w:lang w:val="el-GR"/>
        </w:rPr>
        <w:t xml:space="preserve">Επίσης μπορεί να ματαιώσει τη διαδικασία: α) λόγω παράτυπης διεξαγωγής της διαδικασίας ανάθεσης, εκτός εάν μπορεί να θεραπεύσει το σφάλμα ή την παράλειψη σύμφωνα με την παρ. 3 του άρθρου 106 , β) εάν οι οικονομικές και τεχνικές παράμετροι που σχετίζονται με τη διαδικασία ανάθεσης άλλαξαν ουσιωδώς και η εκτέλεση του συμβατικού αντικειμένου δεν ενδιαφέρει πλέον την αναθέτουσα αρχή ή τον φορέα για τον οποίο προορίζεται το υπό ανάθεση αντικείμενο, γ) αν λόγω ανωτέρας βίας, δεν είναι δυνατή η κανονική εκτέλεση της σύμβασης, δ) εάν η επιλεγείσα προσφορά κριθεί ως μη συμφέρουσα από οικονομική άποψη, ε) στην περίπτωση των παρ. 3 και 4 του άρθρου 97, περί χρόνου ισχύος προσφορών, </w:t>
      </w:r>
      <w:proofErr w:type="spellStart"/>
      <w:r w:rsidRPr="00E50C71">
        <w:rPr>
          <w:lang w:val="el-GR"/>
        </w:rPr>
        <w:t>στ</w:t>
      </w:r>
      <w:proofErr w:type="spellEnd"/>
      <w:r w:rsidRPr="00E50C71">
        <w:rPr>
          <w:lang w:val="el-GR"/>
        </w:rPr>
        <w:t>) για άλλους επιτακτικούς λόγους δημοσίου συμφέροντος, όπως ιδίως, δημόσιας υγείας ή προστασίας του περιβάλλοντος.</w:t>
      </w:r>
    </w:p>
    <w:p w14:paraId="43757BD6" w14:textId="77777777" w:rsidR="00D52BBB" w:rsidRPr="00E50C71" w:rsidRDefault="00D52BBB" w:rsidP="00D52BBB">
      <w:pPr>
        <w:rPr>
          <w:lang w:val="el-GR"/>
        </w:rPr>
      </w:pPr>
    </w:p>
    <w:p w14:paraId="04B117E1" w14:textId="77777777" w:rsidR="00DF2FDB" w:rsidRPr="00E50C71" w:rsidRDefault="00DF2FDB" w:rsidP="00DF2FDB">
      <w:pPr>
        <w:rPr>
          <w:lang w:val="el-GR"/>
        </w:rPr>
      </w:pPr>
    </w:p>
    <w:p w14:paraId="18EDD5E0" w14:textId="77777777" w:rsidR="00DF2FDB" w:rsidRPr="00E50C71" w:rsidRDefault="00DF2FDB" w:rsidP="00576C5E">
      <w:pPr>
        <w:pStyle w:val="1"/>
        <w:rPr>
          <w:color w:val="auto"/>
        </w:rPr>
      </w:pPr>
      <w:bookmarkStart w:id="379" w:name="_Toc97194450"/>
      <w:bookmarkStart w:id="380" w:name="_Toc229132727"/>
      <w:r w:rsidRPr="00E50C71">
        <w:rPr>
          <w:color w:val="auto"/>
        </w:rPr>
        <w:lastRenderedPageBreak/>
        <w:t>ΟΡΟΙ ΕΚΤΕΛΕΣΗΣ ΤΗΣ ΣΥΜΒΑΣΗΣ</w:t>
      </w:r>
      <w:bookmarkEnd w:id="379"/>
      <w:bookmarkEnd w:id="380"/>
      <w:r w:rsidRPr="00E50C71">
        <w:rPr>
          <w:color w:val="auto"/>
        </w:rPr>
        <w:t xml:space="preserve"> </w:t>
      </w:r>
    </w:p>
    <w:p w14:paraId="107D6017" w14:textId="77777777" w:rsidR="00943C09" w:rsidRPr="00E50C71" w:rsidRDefault="00943C09" w:rsidP="00943C09">
      <w:pPr>
        <w:rPr>
          <w:b/>
          <w:bCs/>
          <w:lang w:val="el-GR"/>
        </w:rPr>
      </w:pPr>
      <w:r w:rsidRPr="00E50C71">
        <w:rPr>
          <w:b/>
          <w:bCs/>
          <w:lang w:val="el-GR"/>
        </w:rPr>
        <w:t xml:space="preserve">Εγγύηση καλής εκτέλεσης και εγγύηση προκαταβολής : </w:t>
      </w:r>
    </w:p>
    <w:p w14:paraId="34DC0409" w14:textId="77777777" w:rsidR="00943C09" w:rsidRPr="00E50C71" w:rsidRDefault="00943C09" w:rsidP="00943C09">
      <w:pPr>
        <w:rPr>
          <w:i/>
          <w:lang w:val="el-GR" w:eastAsia="el-GR"/>
        </w:rPr>
      </w:pPr>
      <w:r w:rsidRPr="00E50C71">
        <w:rPr>
          <w:lang w:val="el-GR"/>
        </w:rPr>
        <w:t xml:space="preserve">Για την υπογραφή της σύμβασης απαιτείται η παροχή εγγύησης καλής εκτέλεσης, σύμφωνα με το άρθρο 72 παρ. 4 του ν. 4412/2016, το ύψος της οποίας ανέρχεται σε ποσοστό 4% επί της εκτιμώμενης αξίας της σύμβασης, μη συμπεριλαμβανομένου ΦΠΑ και των δικαιωμάτων προαίρεσης, με χρόνο ισχύος εννέα (9) μήνες και η οποία κατατίθεται μέχρι και την υπογραφή του συμφωνητικού </w:t>
      </w:r>
      <w:bookmarkStart w:id="381" w:name="_Hlk494198985"/>
    </w:p>
    <w:bookmarkEnd w:id="381"/>
    <w:p w14:paraId="6096123D" w14:textId="438DC235" w:rsidR="004F5F72" w:rsidRPr="00E50C71" w:rsidRDefault="00943C09" w:rsidP="004F5F72">
      <w:pPr>
        <w:rPr>
          <w:lang w:val="el-GR"/>
        </w:rPr>
      </w:pPr>
      <w:r w:rsidRPr="00E50C71">
        <w:rPr>
          <w:lang w:val="el-GR"/>
        </w:rPr>
        <w:t xml:space="preserve">Η εγγύηση καλής εκτέλεσης, προκειμένου να γίνει αποδεκτή , πρέπει να περιλαμβάνει κατ' ελάχιστον τα αναφερόμενα στην παρ. 12 του άρθρου 72 του ν. 4412/2016 στοιχεία, πλην αυτού της περ. η (βλ. παράγραφο </w:t>
      </w:r>
      <w:r w:rsidRPr="00E50C71">
        <w:rPr>
          <w:lang w:val="el-GR"/>
        </w:rPr>
        <w:fldChar w:fldCharType="begin"/>
      </w:r>
      <w:r w:rsidRPr="00E50C71">
        <w:rPr>
          <w:lang w:val="el-GR"/>
        </w:rPr>
        <w:instrText xml:space="preserve"> REF _Ref496625091 \r \h  \* MERGEFORMAT </w:instrText>
      </w:r>
      <w:r w:rsidRPr="00E50C71">
        <w:rPr>
          <w:lang w:val="el-GR"/>
        </w:rPr>
      </w:r>
      <w:r w:rsidRPr="00E50C71">
        <w:rPr>
          <w:lang w:val="el-GR"/>
        </w:rPr>
        <w:fldChar w:fldCharType="separate"/>
      </w:r>
      <w:r w:rsidR="000D602F">
        <w:rPr>
          <w:lang w:val="el-GR"/>
        </w:rPr>
        <w:t>2.1.5</w:t>
      </w:r>
      <w:r w:rsidRPr="00E50C71">
        <w:rPr>
          <w:lang w:val="el-GR"/>
        </w:rPr>
        <w:fldChar w:fldCharType="end"/>
      </w:r>
      <w:r w:rsidRPr="00E50C71">
        <w:rPr>
          <w:lang w:val="el-GR"/>
        </w:rPr>
        <w:t xml:space="preserve"> της παρούσας) και, επιπλέον, τον τίτλο και τον αριθμό της σχετικής σύμβασης, εφόσον ο τελευταίος είναι γνωστός σύμφωνα με το αντίστοιχο υπόδειγμα που περιλαμβάνεται στο </w:t>
      </w:r>
    </w:p>
    <w:p w14:paraId="77939127" w14:textId="4463E532" w:rsidR="00943C09" w:rsidRPr="00E50C71" w:rsidRDefault="00943C09" w:rsidP="00943C09">
      <w:pPr>
        <w:rPr>
          <w:lang w:val="el-GR"/>
        </w:rPr>
      </w:pPr>
      <w:r w:rsidRPr="00E50C71">
        <w:rPr>
          <w:lang w:val="el-GR"/>
        </w:rPr>
        <w:t>της Διακήρυξης και τα οριζόμενα στο άρθρο 72 του ν. 4412/2016.</w:t>
      </w:r>
    </w:p>
    <w:p w14:paraId="733474BC" w14:textId="77777777" w:rsidR="00943C09" w:rsidRPr="00E50C71" w:rsidRDefault="00943C09" w:rsidP="00943C09">
      <w:pPr>
        <w:rPr>
          <w:lang w:val="el-GR"/>
        </w:rPr>
      </w:pPr>
      <w:r w:rsidRPr="00E50C71">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3E6F3BF8" w14:textId="77777777" w:rsidR="00943C09" w:rsidRPr="00E50C71" w:rsidRDefault="00943C09" w:rsidP="00943C09">
      <w:pPr>
        <w:rPr>
          <w:lang w:val="el-GR"/>
        </w:rPr>
      </w:pPr>
      <w:r w:rsidRPr="00E50C71">
        <w:rPr>
          <w:lang w:val="el-GR"/>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14:paraId="4C5C73AE" w14:textId="77777777" w:rsidR="00943C09" w:rsidRPr="00E50C71" w:rsidRDefault="00943C09" w:rsidP="00943C09">
      <w:pPr>
        <w:rPr>
          <w:lang w:val="el-GR"/>
        </w:rPr>
      </w:pPr>
      <w:bookmarkStart w:id="382" w:name="_Hlk202782966"/>
      <w:r w:rsidRPr="00E50C71">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bookmarkEnd w:id="382"/>
    <w:p w14:paraId="11CECB35" w14:textId="07D145BA" w:rsidR="00943C09" w:rsidRPr="00E50C71" w:rsidRDefault="00943C09" w:rsidP="00943C09">
      <w:pPr>
        <w:rPr>
          <w:lang w:val="el-GR"/>
        </w:rPr>
      </w:pPr>
      <w:r w:rsidRPr="00E50C71">
        <w:rPr>
          <w:lang w:val="el-GR"/>
        </w:rPr>
        <w:t xml:space="preserve">Στην περίπτωση χορήγησης προκαταβολής, σύμφωνα με την παράγραφο </w:t>
      </w:r>
      <w:r w:rsidRPr="00E50C71">
        <w:rPr>
          <w:lang w:val="el-GR"/>
        </w:rPr>
        <w:fldChar w:fldCharType="begin"/>
      </w:r>
      <w:r w:rsidRPr="00E50C71">
        <w:rPr>
          <w:lang w:val="el-GR"/>
        </w:rPr>
        <w:instrText xml:space="preserve"> REF _Ref496607306 \r \h  \* MERGEFORMAT </w:instrText>
      </w:r>
      <w:r w:rsidRPr="00E50C71">
        <w:rPr>
          <w:lang w:val="el-GR"/>
        </w:rPr>
      </w:r>
      <w:r w:rsidRPr="00E50C71">
        <w:rPr>
          <w:lang w:val="el-GR"/>
        </w:rPr>
        <w:fldChar w:fldCharType="separate"/>
      </w:r>
      <w:r w:rsidR="000D602F">
        <w:rPr>
          <w:lang w:val="el-GR"/>
        </w:rPr>
        <w:t>5.1</w:t>
      </w:r>
      <w:r w:rsidRPr="00E50C71">
        <w:rPr>
          <w:lang w:val="el-GR"/>
        </w:rPr>
        <w:fldChar w:fldCharType="end"/>
      </w:r>
      <w:r w:rsidRPr="00E50C71">
        <w:rPr>
          <w:lang w:val="el-GR"/>
        </w:rPr>
        <w:t xml:space="preserve"> Τρόπος Πληρωμής της παρούσας, απαιτείται από τον ανάδοχο «εγγύηση προκαταβολής» για ποσό ίσο με αυτό της προκαταβολής, σύμφωνα με το υπόδειγμα που περιλαμβάνεται στο </w:t>
      </w:r>
      <w:r w:rsidR="00B62173" w:rsidRPr="00B62173">
        <w:rPr>
          <w:lang w:val="el-GR"/>
        </w:rPr>
        <w:t xml:space="preserve">ΠΑΡΑΡΤΗΜΑ </w:t>
      </w:r>
      <w:r w:rsidR="00B62173">
        <w:rPr>
          <w:lang w:val="en-US"/>
        </w:rPr>
        <w:t>VII</w:t>
      </w:r>
      <w:r w:rsidR="00B62173" w:rsidRPr="00B62173">
        <w:rPr>
          <w:lang w:val="el-GR"/>
        </w:rPr>
        <w:t xml:space="preserve">Ι </w:t>
      </w:r>
      <w:r w:rsidR="00B62173">
        <w:rPr>
          <w:lang w:val="el-GR"/>
        </w:rPr>
        <w:t>–</w:t>
      </w:r>
      <w:r w:rsidR="00B62173" w:rsidRPr="00B62173">
        <w:rPr>
          <w:lang w:val="el-GR"/>
        </w:rPr>
        <w:t xml:space="preserve"> </w:t>
      </w:r>
      <w:r w:rsidR="00B62173">
        <w:rPr>
          <w:lang w:val="el-GR"/>
        </w:rPr>
        <w:t>Υποδείγματα Εγγυητικών Επιστολών</w:t>
      </w:r>
      <w:r w:rsidR="00B62173" w:rsidRPr="00B62173">
        <w:rPr>
          <w:lang w:val="el-GR"/>
        </w:rPr>
        <w:t xml:space="preserve"> </w:t>
      </w:r>
      <w:r w:rsidRPr="00E50C71">
        <w:rPr>
          <w:lang w:val="el-GR"/>
        </w:rPr>
        <w:t xml:space="preserve">της Διακήρυξης. Η προκαταβολή και η εγγύηση προκαταβολής μπορούν να χορηγούνται τμηματικά, σύμφωνα με την παράγραφο 5.1 της παρούσας (τρόπος πληρωμής). </w:t>
      </w:r>
    </w:p>
    <w:p w14:paraId="4556606F" w14:textId="77777777" w:rsidR="00943C09" w:rsidRPr="00E50C71" w:rsidRDefault="00943C09" w:rsidP="00943C09">
      <w:pPr>
        <w:rPr>
          <w:lang w:val="el-GR"/>
        </w:rPr>
      </w:pPr>
      <w:r w:rsidRPr="00E50C71">
        <w:rPr>
          <w:lang w:val="el-GR"/>
        </w:rPr>
        <w:t xml:space="preserve">Η εγγύηση καλής εκτέλεσης επιστρέφεται στο σύνολό της μετά την ποσοτική και ποιοτική παραλαβή του συνόλου του αντικειμένου της σύμβασης. </w:t>
      </w:r>
    </w:p>
    <w:p w14:paraId="1DBE544C" w14:textId="77777777" w:rsidR="00943C09" w:rsidRPr="00E50C71" w:rsidRDefault="00943C09" w:rsidP="00943C09">
      <w:pPr>
        <w:rPr>
          <w:lang w:val="el-GR"/>
        </w:rPr>
      </w:pPr>
      <w:r w:rsidRPr="00E50C71">
        <w:rPr>
          <w:lang w:val="el-GR"/>
        </w:rPr>
        <w:t xml:space="preserve">Η απόσβεση της προκαταβολής πραγματοποιείται σύμφωνα με τα αναφερόμενα στην παρ. 5.1 Τρόπος Πληρωμής και η εγγύηση προκαταβολής επιστρέφεται μετά από την οριστική ποσοτική και ποιοτική παραλαβή των υπηρεσιών. </w:t>
      </w:r>
    </w:p>
    <w:p w14:paraId="29B4B683" w14:textId="77777777" w:rsidR="00943C09" w:rsidRPr="00E50C71" w:rsidRDefault="00943C09" w:rsidP="00943C09">
      <w:pPr>
        <w:rPr>
          <w:lang w:val="el-GR"/>
        </w:rPr>
      </w:pPr>
      <w:r w:rsidRPr="00E50C71">
        <w:rPr>
          <w:lang w:val="el-GR"/>
        </w:rPr>
        <w:t xml:space="preserve">Σε περίπτωση που στο πρωτόκολλο ποιοτικής και ποσοτικής παραλαβής αναφέρονται παρατηρήσεις ή υπάρχει εκπρόθεσμη παροχή, η επιστροφή των εγγυήσεων καλής εκτέλεσης και προκαταβολής γίνεται μετά την αντιμετώπιση, σύμφωνα με όσα προβλέπονται, των παρατηρήσεων και του εκπροθέσμου. Αν οι υπηρεσίες είναι διαιρετές και η παράδοση γίνεται, σύμφωνα με τη σύμβαση, τμηματικά, οι εγγυήσεις καλής εκτέλεσης και προκαταβολής αποδεσμεύονται σταδιακά, κατά το ποσό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την αντιμετώπιση, σύμφωνα με όσα προβλέπονται, των παρατηρήσεων και του εκπροθέσμου. </w:t>
      </w:r>
    </w:p>
    <w:p w14:paraId="14CA7D55" w14:textId="77777777" w:rsidR="00943C09" w:rsidRPr="00E50C71" w:rsidRDefault="00943C09" w:rsidP="00943C09">
      <w:pPr>
        <w:suppressAutoHyphens w:val="0"/>
        <w:spacing w:line="276" w:lineRule="auto"/>
        <w:rPr>
          <w:lang w:val="el-GR"/>
        </w:rPr>
      </w:pPr>
    </w:p>
    <w:p w14:paraId="3736F321" w14:textId="77777777" w:rsidR="00943C09" w:rsidRPr="00E50C71" w:rsidRDefault="00943C09" w:rsidP="00943C09">
      <w:pPr>
        <w:pStyle w:val="2"/>
        <w:rPr>
          <w:rFonts w:cs="Tahoma"/>
          <w:color w:val="auto"/>
        </w:rPr>
      </w:pPr>
      <w:r w:rsidRPr="00E50C71">
        <w:rPr>
          <w:rFonts w:cs="Tahoma"/>
          <w:color w:val="auto"/>
        </w:rPr>
        <w:tab/>
      </w:r>
      <w:bookmarkStart w:id="383" w:name="_Toc97194319"/>
      <w:bookmarkStart w:id="384" w:name="_Toc97194452"/>
      <w:bookmarkStart w:id="385" w:name="_Toc210727008"/>
      <w:bookmarkStart w:id="386" w:name="_Toc229132728"/>
      <w:r w:rsidRPr="00E50C71">
        <w:rPr>
          <w:rFonts w:cs="Tahoma"/>
          <w:color w:val="auto"/>
        </w:rPr>
        <w:t>Συμβατικό πλαίσιο – Εφαρμοστέα νομοθεσία</w:t>
      </w:r>
      <w:bookmarkEnd w:id="383"/>
      <w:bookmarkEnd w:id="384"/>
      <w:bookmarkEnd w:id="385"/>
      <w:bookmarkEnd w:id="386"/>
    </w:p>
    <w:p w14:paraId="521A1D3E" w14:textId="77777777" w:rsidR="00943C09" w:rsidRPr="00E50C71" w:rsidRDefault="00943C09" w:rsidP="00943C09">
      <w:pPr>
        <w:rPr>
          <w:lang w:val="el-GR"/>
        </w:rPr>
      </w:pPr>
      <w:r w:rsidRPr="00E50C71">
        <w:rPr>
          <w:lang w:val="el-GR"/>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4EE0AEB6" w14:textId="77777777" w:rsidR="00943C09" w:rsidRPr="00E50C71" w:rsidRDefault="00943C09" w:rsidP="00943C09">
      <w:pPr>
        <w:pStyle w:val="2"/>
        <w:rPr>
          <w:rFonts w:cs="Tahoma"/>
          <w:color w:val="auto"/>
        </w:rPr>
      </w:pPr>
      <w:r w:rsidRPr="00E50C71">
        <w:rPr>
          <w:rFonts w:cs="Tahoma"/>
          <w:color w:val="auto"/>
        </w:rPr>
        <w:tab/>
      </w:r>
      <w:bookmarkStart w:id="387" w:name="_Ref89075849"/>
      <w:bookmarkStart w:id="388" w:name="_Toc97194320"/>
      <w:bookmarkStart w:id="389" w:name="_Toc97194453"/>
      <w:bookmarkStart w:id="390" w:name="_Toc210727009"/>
      <w:bookmarkStart w:id="391" w:name="_Toc229132729"/>
      <w:r w:rsidRPr="00E50C71">
        <w:rPr>
          <w:rFonts w:cs="Tahoma"/>
          <w:color w:val="auto"/>
        </w:rPr>
        <w:t>Όροι εκτέλεσης της σύμβασης</w:t>
      </w:r>
      <w:bookmarkEnd w:id="387"/>
      <w:bookmarkEnd w:id="388"/>
      <w:bookmarkEnd w:id="389"/>
      <w:bookmarkEnd w:id="390"/>
      <w:bookmarkEnd w:id="391"/>
    </w:p>
    <w:p w14:paraId="1C9B5822" w14:textId="77777777" w:rsidR="00943C09" w:rsidRPr="00E50C71" w:rsidRDefault="00943C09" w:rsidP="00943C09">
      <w:pPr>
        <w:rPr>
          <w:lang w:val="el-GR"/>
        </w:rPr>
      </w:pPr>
      <w:r w:rsidRPr="00E50C71">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Παράρτημα Χ του Προσαρτήματος Α του ν. 4412/2016. </w:t>
      </w:r>
    </w:p>
    <w:p w14:paraId="0E90C5EE" w14:textId="77777777" w:rsidR="00943C09" w:rsidRPr="00E50C71" w:rsidRDefault="00943C09" w:rsidP="00943C09">
      <w:pPr>
        <w:rPr>
          <w:lang w:val="el-GR"/>
        </w:rPr>
      </w:pPr>
      <w:r w:rsidRPr="00E50C71">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6305EA11" w14:textId="77777777" w:rsidR="00943C09" w:rsidRPr="00E50C71" w:rsidRDefault="00943C09" w:rsidP="00943C09">
      <w:pPr>
        <w:rPr>
          <w:rFonts w:eastAsia="Calibri"/>
          <w:lang w:val="el-GR"/>
        </w:rPr>
      </w:pPr>
      <w:r w:rsidRPr="00E50C71">
        <w:rPr>
          <w:rFonts w:eastAsia="Calibri"/>
          <w:lang w:val="el-GR"/>
        </w:rPr>
        <w:t xml:space="preserve">Ο ανάδοχος δεσμεύεται ότι: </w:t>
      </w:r>
    </w:p>
    <w:p w14:paraId="74F16743" w14:textId="77777777" w:rsidR="00943C09" w:rsidRPr="00E50C71" w:rsidRDefault="00943C09" w:rsidP="00943C09">
      <w:pPr>
        <w:rPr>
          <w:rFonts w:eastAsia="Calibri"/>
          <w:lang w:val="el-GR"/>
        </w:rPr>
      </w:pPr>
      <w:r w:rsidRPr="00E50C71">
        <w:rPr>
          <w:rFonts w:eastAsia="Calibri"/>
          <w:lang w:val="el-GR"/>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6C13746A" w14:textId="77777777" w:rsidR="00943C09" w:rsidRPr="00E50C71" w:rsidRDefault="00943C09" w:rsidP="00943C09">
      <w:pPr>
        <w:rPr>
          <w:rFonts w:eastAsia="Calibri"/>
          <w:lang w:val="el-GR"/>
        </w:rPr>
      </w:pPr>
      <w:bookmarkStart w:id="392" w:name="_Hlk118481772"/>
      <w:r w:rsidRPr="00E50C71">
        <w:rPr>
          <w:rFonts w:eastAsia="Calibri"/>
          <w:lang w:val="el-GR"/>
        </w:rPr>
        <w:t>β) ότι θα δηλώσει αμελλητί στην αναθέτουσα αρχή, αφότου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νόμιμων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E50C71">
        <w:rPr>
          <w:rFonts w:eastAsia="Calibri"/>
          <w:vertAlign w:val="superscript"/>
          <w:lang w:val="el-GR"/>
        </w:rPr>
        <w:t xml:space="preserve"> </w:t>
      </w:r>
      <w:r w:rsidRPr="00E50C71">
        <w:rPr>
          <w:rFonts w:eastAsia="Calibri"/>
          <w:lang w:val="el-GR"/>
        </w:rPr>
        <w:t xml:space="preserve">. </w:t>
      </w:r>
    </w:p>
    <w:p w14:paraId="4166091C" w14:textId="77777777" w:rsidR="00943C09" w:rsidRPr="00E50C71" w:rsidRDefault="00943C09" w:rsidP="00943C09">
      <w:pPr>
        <w:rPr>
          <w:rFonts w:eastAsia="Calibri"/>
          <w:lang w:val="el-GR"/>
        </w:rPr>
      </w:pPr>
      <w:r w:rsidRPr="00E50C71">
        <w:rPr>
          <w:rFonts w:eastAsia="Calibri"/>
          <w:lang w:val="el-GR"/>
        </w:rPr>
        <w:t xml:space="preserve">Οι υποχρεώσεις και οι απαγορεύσεις της ρήτρας αυτής στη περίπτωση που ο ανάδοχος είναι ένωση, ισχύουν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027841BB" w14:textId="5DAE15DA" w:rsidR="00943C09" w:rsidRPr="00E50C71" w:rsidRDefault="00943C09" w:rsidP="00943C09">
      <w:pPr>
        <w:rPr>
          <w:rFonts w:eastAsia="Calibri"/>
          <w:lang w:val="el-GR"/>
        </w:rPr>
      </w:pPr>
      <w:r w:rsidRPr="00E50C71">
        <w:rPr>
          <w:lang w:val="el-GR"/>
        </w:rPr>
        <w:t>Οι υποχρεώσεις και οι απαγορεύσεις της ρήτρας αυτής ισχύουν, και στην περίπτωση που ο ανάδοχος είναι ένωση, για όλα τα μέλη της ένωσης, καθώς και για τους υπεργολάβους που χρησιμοποιεί. Ο ανάδοχος όλα τα μέλη της ένωσης και τυχόν υπεργολάβοι δεσμεύονται ότι θα τηρούν τους όρους που περιγράφονται στο</w:t>
      </w:r>
      <w:r w:rsidR="00B62173" w:rsidRPr="00B62173">
        <w:rPr>
          <w:lang w:val="el-GR"/>
        </w:rPr>
        <w:t xml:space="preserve"> ΠΑΡΑΡΤΗΜΑ </w:t>
      </w:r>
      <w:r w:rsidR="00B62173">
        <w:rPr>
          <w:lang w:val="el-GR"/>
        </w:rPr>
        <w:t>Χ – Ρήτρα Ακεραιότητας</w:t>
      </w:r>
      <w:r w:rsidRPr="00E50C71">
        <w:rPr>
          <w:lang w:val="el-GR"/>
        </w:rPr>
        <w:t xml:space="preserve"> </w:t>
      </w:r>
      <w:r w:rsidRPr="00E50C71">
        <w:rPr>
          <w:rFonts w:hint="cs"/>
          <w:cs/>
          <w:lang w:val="el-GR"/>
        </w:rPr>
        <w:t>η οπ</w:t>
      </w:r>
      <w:proofErr w:type="spellStart"/>
      <w:r w:rsidRPr="00E50C71">
        <w:rPr>
          <w:rFonts w:hint="cs"/>
          <w:cs/>
          <w:lang w:val="el-GR"/>
        </w:rPr>
        <w:t>οί</w:t>
      </w:r>
      <w:proofErr w:type="spellEnd"/>
      <w:r w:rsidRPr="00E50C71">
        <w:rPr>
          <w:rFonts w:hint="cs"/>
          <w:cs/>
          <w:lang w:val="el-GR"/>
        </w:rPr>
        <w:t>α θα π</w:t>
      </w:r>
      <w:proofErr w:type="spellStart"/>
      <w:r w:rsidRPr="00E50C71">
        <w:rPr>
          <w:rFonts w:hint="cs"/>
          <w:cs/>
          <w:lang w:val="el-GR"/>
        </w:rPr>
        <w:t>εριληφθεί</w:t>
      </w:r>
      <w:proofErr w:type="spellEnd"/>
      <w:r w:rsidRPr="00E50C71">
        <w:rPr>
          <w:rFonts w:hint="cs"/>
          <w:cs/>
          <w:lang w:val="el-GR"/>
        </w:rPr>
        <w:t xml:space="preserve"> </w:t>
      </w:r>
      <w:proofErr w:type="spellStart"/>
      <w:r w:rsidRPr="00E50C71">
        <w:rPr>
          <w:rFonts w:hint="cs"/>
          <w:cs/>
          <w:lang w:val="el-GR"/>
        </w:rPr>
        <w:t>στη</w:t>
      </w:r>
      <w:proofErr w:type="spellEnd"/>
      <w:r w:rsidRPr="00E50C71">
        <w:rPr>
          <w:rFonts w:hint="cs"/>
          <w:cs/>
          <w:lang w:val="el-GR"/>
        </w:rPr>
        <w:t xml:space="preserve"> </w:t>
      </w:r>
      <w:proofErr w:type="spellStart"/>
      <w:r w:rsidRPr="00E50C71">
        <w:rPr>
          <w:rFonts w:hint="cs"/>
          <w:cs/>
          <w:lang w:val="el-GR"/>
        </w:rPr>
        <w:t>σύμ</w:t>
      </w:r>
      <w:proofErr w:type="spellEnd"/>
      <w:r w:rsidRPr="00E50C71">
        <w:rPr>
          <w:rFonts w:hint="cs"/>
          <w:cs/>
          <w:lang w:val="el-GR"/>
        </w:rPr>
        <w:t>βαση</w:t>
      </w:r>
      <w:bookmarkEnd w:id="392"/>
      <w:r w:rsidRPr="00E50C71">
        <w:rPr>
          <w:rFonts w:hint="cs"/>
          <w:cs/>
          <w:lang w:val="el-GR"/>
        </w:rPr>
        <w:t>.</w:t>
      </w:r>
    </w:p>
    <w:p w14:paraId="5A7E4C25" w14:textId="77777777" w:rsidR="00943C09" w:rsidRPr="00E50C71" w:rsidRDefault="00943C09" w:rsidP="00943C09">
      <w:pPr>
        <w:rPr>
          <w:lang w:val="el-GR"/>
        </w:rPr>
      </w:pPr>
      <w:r w:rsidRPr="00E50C71">
        <w:rPr>
          <w:lang w:val="el-GR"/>
        </w:rPr>
        <w:t xml:space="preserve">Κατά την εκτέλεση της σύμβασης ο ανάδοχος δε δικαιούται να εκχωρεί το συμβατικό τίμημα σε οποιοδήποτε τρίτο, χωρίς την έγγραφη έγκριση της Αναθέτουσας Αρχής. Εάν το συμβατικό τίμημα εκχωρηθεί εν </w:t>
      </w:r>
      <w:proofErr w:type="spellStart"/>
      <w:r w:rsidRPr="00E50C71">
        <w:rPr>
          <w:lang w:val="el-GR"/>
        </w:rPr>
        <w:t>όλω</w:t>
      </w:r>
      <w:proofErr w:type="spellEnd"/>
      <w:r w:rsidRPr="00E50C71">
        <w:rPr>
          <w:lang w:val="el-GR"/>
        </w:rPr>
        <w:t xml:space="preserve"> ή εν μέρει σε Τράπεζα, κατά τα ως άνω αναφερόμενα, σε περίπτωση που, για λόγους που άπτονται στις συμβατικές σχέσεις μεταξύ των συμβαλλομένων μερών, δεν προκύψει εν </w:t>
      </w:r>
      <w:proofErr w:type="spellStart"/>
      <w:r w:rsidRPr="00E50C71">
        <w:rPr>
          <w:lang w:val="el-GR"/>
        </w:rPr>
        <w:lastRenderedPageBreak/>
        <w:t>όλω</w:t>
      </w:r>
      <w:proofErr w:type="spellEnd"/>
      <w:r w:rsidRPr="00E50C71">
        <w:rPr>
          <w:lang w:val="el-GR"/>
        </w:rPr>
        <w:t xml:space="preserve"> ή εν μέρει υπέρ της Τράπεζας το εκχωρούμενο τίμημα η Αναθέτουσα Αρχή δεν έχει καμία ευθύνη έναντι της </w:t>
      </w:r>
      <w:proofErr w:type="spellStart"/>
      <w:r w:rsidRPr="00E50C71">
        <w:rPr>
          <w:lang w:val="el-GR"/>
        </w:rPr>
        <w:t>εκδοχέως</w:t>
      </w:r>
      <w:proofErr w:type="spellEnd"/>
      <w:r w:rsidRPr="00E50C71">
        <w:rPr>
          <w:lang w:val="el-GR"/>
        </w:rPr>
        <w:t xml:space="preserve"> Τράπεζας.</w:t>
      </w:r>
    </w:p>
    <w:p w14:paraId="3A3BFD89" w14:textId="77777777" w:rsidR="00943C09" w:rsidRPr="00E50C71" w:rsidRDefault="00943C09" w:rsidP="00943C09">
      <w:pPr>
        <w:suppressAutoHyphens w:val="0"/>
        <w:spacing w:after="200" w:line="276" w:lineRule="auto"/>
        <w:rPr>
          <w:lang w:val="el-GR"/>
        </w:rPr>
      </w:pPr>
      <w:r w:rsidRPr="00E50C71">
        <w:rPr>
          <w:lang w:val="el-GR"/>
        </w:rPr>
        <w:t xml:space="preserve">Κατά την εκτέλεση της σύμβασης ο ανάδοχος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Αναθέτουσας Αρχής ή των εκάστοτε υποδεικνυομένων από αυτήν προσώπων. Σε αντίθετη περίπτωση, η Αναθέτουσα Αρχή δύναται να ζητήσει την αντικατάσταση μέλους της Ομάδας Έργου του αναδόχου, οπότε ο ανάδοχος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Αναθέτουσας Αρχής και μόνο με άλλο πρόσωπο το οποίο θα πληροί τους όρους της παρ. 2.2.6 της διακήρυξης και θα διαθέτει την απαιτούμενη εμπειρία, τεχνογνωσία και ικανότητα ώστε να ανταποκριθεί πλήρως στις απαιτήσεις της προς αντικατάσταση θέσης της Ομάδας Έργου. Ο Ανάδοχος υποχρεούται να ειδοποιήσει την </w:t>
      </w:r>
      <w:r w:rsidRPr="00E50C71">
        <w:rPr>
          <w:bCs/>
          <w:lang w:val="el-GR"/>
        </w:rPr>
        <w:t xml:space="preserve">ΚτΠ Μ.Α.Ε. εγγράφως δεκαπέντε (15) </w:t>
      </w:r>
      <w:r w:rsidRPr="00E50C71">
        <w:rPr>
          <w:lang w:val="el-GR"/>
        </w:rPr>
        <w:t xml:space="preserve">ημέρες πριν από την αντικατάσταση. </w:t>
      </w:r>
    </w:p>
    <w:p w14:paraId="2A7A564D" w14:textId="77777777" w:rsidR="00943C09" w:rsidRPr="00E50C71" w:rsidRDefault="00943C09" w:rsidP="00943C09">
      <w:pPr>
        <w:suppressAutoHyphens w:val="0"/>
        <w:spacing w:after="200" w:line="276" w:lineRule="auto"/>
        <w:rPr>
          <w:lang w:val="el-GR"/>
        </w:rPr>
      </w:pPr>
      <w:r w:rsidRPr="00E50C71">
        <w:rPr>
          <w:lang w:val="el-GR"/>
        </w:rPr>
        <w:t xml:space="preserve">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w:t>
      </w:r>
      <w:proofErr w:type="spellStart"/>
      <w:r w:rsidRPr="00E50C71">
        <w:rPr>
          <w:lang w:val="el-GR"/>
        </w:rPr>
        <w:t>αποχωρήσαντες</w:t>
      </w:r>
      <w:proofErr w:type="spellEnd"/>
      <w:r w:rsidRPr="00E50C71">
        <w:rPr>
          <w:lang w:val="el-GR"/>
        </w:rPr>
        <w:t xml:space="preserve"> συνεργάτες, με άλλα πρόσωπα που θα διαθέτουν τουλάχιστον ίση εμπειρία και ίσα προσόντα με τα αντικαθιστάμενα.</w:t>
      </w:r>
    </w:p>
    <w:p w14:paraId="324D802C" w14:textId="77777777" w:rsidR="00943C09" w:rsidRPr="00E50C71" w:rsidRDefault="00943C09" w:rsidP="00943C09">
      <w:pPr>
        <w:suppressAutoHyphens w:val="0"/>
        <w:spacing w:after="200" w:line="276" w:lineRule="auto"/>
        <w:rPr>
          <w:lang w:val="el-GR"/>
        </w:rPr>
      </w:pPr>
      <w:r w:rsidRPr="00E50C71">
        <w:rPr>
          <w:lang w:val="el-GR"/>
        </w:rPr>
        <w:t xml:space="preserve">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Αναθέτουσας Αρχής. Σε αντίθετη περίπτωση, η Αναθέτουσα Αρχή 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Αναθέτουσας Αρχής.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w:t>
      </w:r>
      <w:proofErr w:type="spellStart"/>
      <w:r w:rsidRPr="00E50C71">
        <w:rPr>
          <w:lang w:val="el-GR"/>
        </w:rPr>
        <w:t>λύεται</w:t>
      </w:r>
      <w:proofErr w:type="spellEnd"/>
      <w:r w:rsidRPr="00E50C71">
        <w:rPr>
          <w:lang w:val="el-GR"/>
        </w:rPr>
        <w:t xml:space="preserve"> αυτοδίκαια από την ημέρα επέλευσης των ανωτέρω γεγονότων. Σε τέτοια περίπτωση καταπίπτουν υπέρ της Αναθέτουσας Αρχής και οι Εγγυητικές Επιστολές Προκαταβολής και Καλής Εκτέλεσης που προβλέπονται στη Σύμβαση.</w:t>
      </w:r>
    </w:p>
    <w:p w14:paraId="623AD44D" w14:textId="77777777" w:rsidR="00943C09" w:rsidRPr="00E50C71" w:rsidRDefault="00943C09" w:rsidP="00943C09">
      <w:pPr>
        <w:rPr>
          <w:lang w:val="el-GR"/>
        </w:rPr>
      </w:pPr>
      <w:r w:rsidRPr="00E50C71">
        <w:rPr>
          <w:lang w:val="el-GR"/>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05EF7048" w14:textId="77777777" w:rsidR="00943C09" w:rsidRPr="00E50C71" w:rsidRDefault="00943C09" w:rsidP="00943C09">
      <w:pPr>
        <w:rPr>
          <w:lang w:val="el-GR"/>
        </w:rPr>
      </w:pPr>
      <w:r w:rsidRPr="00E50C71">
        <w:rPr>
          <w:lang w:val="el-GR"/>
        </w:rPr>
        <w:lastRenderedPageBreak/>
        <w:t xml:space="preserve">Ο Ανάδοχος δεν δικαιούται να δημοσιεύει ή αποκαλύπτει τέτοιες πληροφορίες και στοιχεία σε οποιονδήποτε τρίτο, παρά μόνο σε όσους </w:t>
      </w:r>
      <w:proofErr w:type="spellStart"/>
      <w:r w:rsidRPr="00E50C71">
        <w:rPr>
          <w:lang w:val="el-GR"/>
        </w:rPr>
        <w:t>εργοδοτούμενους</w:t>
      </w:r>
      <w:proofErr w:type="spellEnd"/>
      <w:r w:rsidRPr="00E50C71">
        <w:rPr>
          <w:lang w:val="el-GR"/>
        </w:rPr>
        <w:t xml:space="preserve"> από αυτόν ή συνεργαζόμενους με αυτόν ασχολούνται άμεσα με το περιεχόμενο της Σύμβασης και την εκτέλεση του Αντικειμένου </w:t>
      </w:r>
    </w:p>
    <w:p w14:paraId="4DB3399F" w14:textId="77777777" w:rsidR="00943C09" w:rsidRPr="00E50C71" w:rsidRDefault="00943C09" w:rsidP="00943C09">
      <w:pPr>
        <w:rPr>
          <w:lang w:val="el-GR"/>
        </w:rPr>
      </w:pPr>
      <w:r w:rsidRPr="00E50C71">
        <w:rPr>
          <w:lang w:val="el-GR"/>
        </w:rPr>
        <w:t>Σε περίπτωση αθέτησης από τον Ανάδοχο της ως άνω υποχρέωσής του, η Εταιρεία διατηρεί το δικαίωμα να καταγγείλει τη Σύμβαση κατά τα οριζόμενα στο άρθρο 13 ή/και να κοστολογήσει και απαιτήσει πληρωμή για όλες τις ζημίες που τυχόν έχει υποστεί εξαιτίας της διαρροής.</w:t>
      </w:r>
    </w:p>
    <w:p w14:paraId="6FB65CD4" w14:textId="77777777" w:rsidR="00943C09" w:rsidRPr="00E50C71" w:rsidRDefault="00943C09" w:rsidP="00943C09">
      <w:pPr>
        <w:rPr>
          <w:lang w:val="el-GR"/>
        </w:rPr>
      </w:pPr>
      <w:r w:rsidRPr="00E50C71">
        <w:rPr>
          <w:lang w:val="el-GR"/>
        </w:rPr>
        <w:t>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Εταιρεία δυνάμει της Σύμβασης χωρίς την προηγούμενη έγκριση της Εταιρείας, και δεν θα μετέχει σε οποιαδήποτε δραστηριότητα η οποία συγκρούεται με τις υποχρεώσεις του έναντι της Εταιρείας δυνάμει της Σύμβασης. Δεν θα δεσμεύει την Εταιρεία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42142993" w14:textId="77777777" w:rsidR="00943C09" w:rsidRPr="00E50C71" w:rsidRDefault="00943C09" w:rsidP="00943C09">
      <w:pPr>
        <w:rPr>
          <w:lang w:val="el-GR"/>
        </w:rPr>
      </w:pPr>
      <w:r w:rsidRPr="00E50C71">
        <w:rPr>
          <w:lang w:val="el-GR"/>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1A8BD049" w14:textId="77777777" w:rsidR="00943C09" w:rsidRPr="00E50C71" w:rsidRDefault="00943C09" w:rsidP="00943C09">
      <w:pPr>
        <w:rPr>
          <w:lang w:val="el-GR"/>
        </w:rPr>
      </w:pPr>
      <w:r w:rsidRPr="00E50C71">
        <w:rPr>
          <w:lang w:val="el-GR"/>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Εταιρείας (εκτός και εάν ήδη υπάρχουν κατοχυρωμένα πνευματικά δικαιώματα), η οποία θα μπορεί να τα διαχειρίζεται και να τα εκμεταλλεύεται.</w:t>
      </w:r>
    </w:p>
    <w:p w14:paraId="00C238DF" w14:textId="77777777" w:rsidR="00943C09" w:rsidRPr="00E50C71" w:rsidRDefault="00943C09" w:rsidP="00943C09">
      <w:pPr>
        <w:rPr>
          <w:lang w:val="el-GR"/>
        </w:rPr>
      </w:pPr>
      <w:r w:rsidRPr="00E50C71">
        <w:rPr>
          <w:lang w:val="el-GR"/>
        </w:rPr>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Αναδόχου, θα παραδοθούν στην Εταιρεία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 /διαχείρισή τους. </w:t>
      </w:r>
    </w:p>
    <w:p w14:paraId="360C66E7" w14:textId="77777777" w:rsidR="00943C09" w:rsidRPr="00E50C71" w:rsidRDefault="00943C09" w:rsidP="00943C09">
      <w:pPr>
        <w:rPr>
          <w:lang w:val="el-GR"/>
        </w:rPr>
      </w:pPr>
      <w:r w:rsidRPr="00E50C71">
        <w:rPr>
          <w:lang w:val="el-GR"/>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14D485FC" w14:textId="77777777" w:rsidR="00943C09" w:rsidRPr="00E50C71" w:rsidRDefault="00943C09" w:rsidP="00943C09">
      <w:pPr>
        <w:rPr>
          <w:lang w:val="el-GR"/>
        </w:rPr>
      </w:pPr>
      <w:r w:rsidRPr="00E50C71">
        <w:rPr>
          <w:lang w:val="el-GR"/>
        </w:rPr>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3824E03A" w14:textId="77777777" w:rsidR="00943C09" w:rsidRPr="00E50C71" w:rsidRDefault="00943C09" w:rsidP="00943C09">
      <w:pPr>
        <w:rPr>
          <w:lang w:val="el-GR"/>
        </w:rPr>
      </w:pPr>
      <w:r w:rsidRPr="00E50C71">
        <w:rPr>
          <w:lang w:val="el-GR"/>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79BAD613" w14:textId="77777777" w:rsidR="00943C09" w:rsidRPr="00E50C71" w:rsidRDefault="00943C09" w:rsidP="00943C09">
      <w:pPr>
        <w:rPr>
          <w:lang w:val="el-GR"/>
        </w:rPr>
      </w:pPr>
      <w:r w:rsidRPr="00E50C71">
        <w:rPr>
          <w:lang w:val="el-GR"/>
        </w:rPr>
        <w:t>Ειδικότερα:</w:t>
      </w:r>
    </w:p>
    <w:p w14:paraId="0FB3A246" w14:textId="77777777" w:rsidR="00943C09" w:rsidRPr="00E50C71" w:rsidRDefault="00943C09" w:rsidP="00943C09">
      <w:pPr>
        <w:rPr>
          <w:lang w:val="el-GR"/>
        </w:rPr>
      </w:pPr>
      <w:r w:rsidRPr="00E50C71">
        <w:rPr>
          <w:lang w:val="el-GR"/>
        </w:rPr>
        <w:t>α. Οι πληροφορίες της Εταιρείας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ν.4624/2019 (Α΄ 137/29-08-2019) (Άρθρα 44, 46).</w:t>
      </w:r>
    </w:p>
    <w:p w14:paraId="79650535" w14:textId="77777777" w:rsidR="00943C09" w:rsidRPr="00E50C71" w:rsidRDefault="00943C09" w:rsidP="00943C09">
      <w:pPr>
        <w:rPr>
          <w:lang w:val="el-GR"/>
        </w:rPr>
      </w:pPr>
      <w:r w:rsidRPr="00E50C71">
        <w:rPr>
          <w:lang w:val="el-GR"/>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Εταιρεία, </w:t>
      </w:r>
      <w:r w:rsidRPr="00E50C71">
        <w:rPr>
          <w:lang w:val="el-GR"/>
        </w:rPr>
        <w:lastRenderedPageBreak/>
        <w:t xml:space="preserve">δυνάμει της παρούσας Σύμβασης και μόνο στην έκταση που επιβάλλει ο σκοπός της επεξεργασίας σύμφωνα το αντικείμενο των υπηρεσιών που έχει αναλάβει να παρέχει. </w:t>
      </w:r>
    </w:p>
    <w:p w14:paraId="3385C1C8" w14:textId="77777777" w:rsidR="00943C09" w:rsidRPr="00E50C71" w:rsidRDefault="00943C09" w:rsidP="00943C09">
      <w:pPr>
        <w:rPr>
          <w:lang w:val="el-GR"/>
        </w:rPr>
      </w:pPr>
      <w:r w:rsidRPr="00E50C71">
        <w:rPr>
          <w:lang w:val="el-GR"/>
        </w:rPr>
        <w:t xml:space="preserve">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του Ευρωπαϊκού Συμβουλίου Προστασίας Δεδομένων. </w:t>
      </w:r>
    </w:p>
    <w:p w14:paraId="2D67F57E" w14:textId="77777777" w:rsidR="00943C09" w:rsidRPr="00E50C71" w:rsidRDefault="00943C09" w:rsidP="00943C09">
      <w:pPr>
        <w:rPr>
          <w:lang w:val="el-GR"/>
        </w:rPr>
      </w:pPr>
      <w:r w:rsidRPr="00E50C71">
        <w:rPr>
          <w:lang w:val="el-GR"/>
        </w:rPr>
        <w:t>δ. Τα αρχεία που δημιουργούνται με την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Ανάδοχο, ανήκουν κατ' αποκλειστικότητα στην Εταιρεία.</w:t>
      </w:r>
    </w:p>
    <w:p w14:paraId="0841A277" w14:textId="77777777" w:rsidR="00943C09" w:rsidRPr="00E50C71" w:rsidRDefault="00943C09" w:rsidP="00943C09">
      <w:pPr>
        <w:rPr>
          <w:lang w:val="el-GR"/>
        </w:rPr>
      </w:pPr>
      <w:r w:rsidRPr="00E50C71">
        <w:rPr>
          <w:lang w:val="el-GR"/>
        </w:rPr>
        <w:t xml:space="preserve">ε. Ο Ανάδοχος 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590271D7" w14:textId="77777777" w:rsidR="00943C09" w:rsidRPr="00E50C71" w:rsidRDefault="00943C09" w:rsidP="00943C09">
      <w:pPr>
        <w:suppressAutoHyphens w:val="0"/>
        <w:spacing w:after="200" w:line="276" w:lineRule="auto"/>
        <w:rPr>
          <w:lang w:val="el-GR"/>
        </w:rPr>
      </w:pPr>
      <w:r w:rsidRPr="00E50C71">
        <w:rPr>
          <w:lang w:val="el-GR"/>
        </w:rPr>
        <w:t xml:space="preserve">Εάν μετά την κατακύρωση του Διαγωνισμού και πριν από την παράδοση εξοπλισμού/έτοιμου λογισμικού βάσει του αντικειμένου της σύμβασης, στο πλαίσιο πρότασης </w:t>
      </w:r>
      <w:proofErr w:type="spellStart"/>
      <w:r w:rsidRPr="00E50C71">
        <w:rPr>
          <w:lang w:val="el-GR"/>
        </w:rPr>
        <w:t>επικαιροποίησης</w:t>
      </w:r>
      <w:proofErr w:type="spellEnd"/>
      <w:r w:rsidRPr="00E50C71">
        <w:rPr>
          <w:lang w:val="el-GR"/>
        </w:rPr>
        <w:t xml:space="preserve">, έχουν ανακοινωθεί νεότερα μοντέλα/ εκδόσεις, αποδεδειγμένα ισχυρότερα και καλύτερα από εκείνα που προσφέρθηκαν και αξιολογήθηκαν, τότε ο Ανάδοχος υποχρεούται, και η ΚτΠ Μ.Α.Ε. δύναται να αποδεχθεί, να τα προμηθεύσει αντί των </w:t>
      </w:r>
      <w:proofErr w:type="spellStart"/>
      <w:r w:rsidRPr="00E50C71">
        <w:rPr>
          <w:lang w:val="el-GR"/>
        </w:rPr>
        <w:t>προσφερθέντων</w:t>
      </w:r>
      <w:proofErr w:type="spellEnd"/>
      <w:r w:rsidRPr="00E50C71">
        <w:rPr>
          <w:lang w:val="el-GR"/>
        </w:rPr>
        <w:t>, με την προϋπόθεση ότι δεν επέρχεται οποιαδήποτε πρόσθετη οικονομική επιβάρυνση.</w:t>
      </w:r>
    </w:p>
    <w:p w14:paraId="4DD6314D" w14:textId="77777777" w:rsidR="00943C09" w:rsidRPr="00E50C71" w:rsidRDefault="00943C09" w:rsidP="00943C09">
      <w:pPr>
        <w:pStyle w:val="2"/>
        <w:rPr>
          <w:rFonts w:cs="Tahoma"/>
          <w:color w:val="auto"/>
        </w:rPr>
      </w:pPr>
      <w:r w:rsidRPr="00E50C71">
        <w:rPr>
          <w:rFonts w:cs="Tahoma"/>
          <w:color w:val="auto"/>
        </w:rPr>
        <w:tab/>
      </w:r>
      <w:bookmarkStart w:id="393" w:name="_Toc97194321"/>
      <w:bookmarkStart w:id="394" w:name="_Toc97194454"/>
      <w:bookmarkStart w:id="395" w:name="_Toc210727010"/>
      <w:bookmarkStart w:id="396" w:name="_Toc229132730"/>
      <w:r w:rsidRPr="00E50C71">
        <w:rPr>
          <w:rFonts w:cs="Tahoma"/>
          <w:color w:val="auto"/>
        </w:rPr>
        <w:t>Υπεργολαβία</w:t>
      </w:r>
      <w:bookmarkEnd w:id="393"/>
      <w:bookmarkEnd w:id="394"/>
      <w:bookmarkEnd w:id="395"/>
      <w:bookmarkEnd w:id="396"/>
    </w:p>
    <w:p w14:paraId="2D2E3BE7" w14:textId="28EF704E" w:rsidR="00943C09" w:rsidRPr="00E50C71" w:rsidRDefault="00943C09" w:rsidP="00943C09">
      <w:pPr>
        <w:rPr>
          <w:lang w:val="el-GR"/>
        </w:rPr>
      </w:pPr>
      <w:r w:rsidRPr="00E50C71">
        <w:rPr>
          <w:b/>
          <w:bCs/>
          <w:lang w:val="el-GR"/>
        </w:rPr>
        <w:t>4.</w:t>
      </w:r>
      <w:r w:rsidR="00E27308">
        <w:rPr>
          <w:b/>
          <w:bCs/>
          <w:lang w:val="el-GR"/>
        </w:rPr>
        <w:t>3</w:t>
      </w:r>
      <w:r w:rsidRPr="00E50C71">
        <w:rPr>
          <w:b/>
          <w:bCs/>
          <w:lang w:val="el-GR"/>
        </w:rPr>
        <w:t xml:space="preserve">.1. </w:t>
      </w:r>
      <w:r w:rsidRPr="00E50C71">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61BCDA18" w14:textId="77777777" w:rsidR="00943C09" w:rsidRPr="00E50C71" w:rsidRDefault="00943C09" w:rsidP="00943C09">
      <w:pPr>
        <w:rPr>
          <w:lang w:val="el-GR"/>
        </w:rPr>
      </w:pPr>
    </w:p>
    <w:p w14:paraId="2507A802" w14:textId="1E1FFAD4" w:rsidR="00943C09" w:rsidRPr="00E50C71" w:rsidRDefault="00943C09" w:rsidP="00943C09">
      <w:pPr>
        <w:rPr>
          <w:i/>
          <w:iCs/>
          <w:spacing w:val="5"/>
          <w:kern w:val="1"/>
          <w:lang w:val="el-GR"/>
        </w:rPr>
      </w:pPr>
      <w:r w:rsidRPr="00E50C71">
        <w:rPr>
          <w:b/>
          <w:bCs/>
          <w:lang w:val="el-GR"/>
        </w:rPr>
        <w:t>4.</w:t>
      </w:r>
      <w:r w:rsidR="00E27308">
        <w:rPr>
          <w:b/>
          <w:bCs/>
          <w:lang w:val="el-GR"/>
        </w:rPr>
        <w:t>3</w:t>
      </w:r>
      <w:r w:rsidRPr="00E50C71">
        <w:rPr>
          <w:b/>
          <w:bCs/>
          <w:lang w:val="el-GR"/>
        </w:rPr>
        <w:t xml:space="preserve">.2. </w:t>
      </w:r>
      <w:r w:rsidRPr="00E50C71">
        <w:rPr>
          <w:lang w:val="el-GR"/>
        </w:rP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συνεργασίας</w:t>
      </w:r>
      <w:r w:rsidRPr="00E50C71">
        <w:rPr>
          <w:rFonts w:eastAsia="SimSun"/>
          <w:i/>
          <w:iCs/>
          <w:kern w:val="1"/>
          <w:lang w:val="el-GR" w:bidi="hi-IN"/>
        </w:rPr>
        <w:t>.</w:t>
      </w:r>
      <w:r w:rsidRPr="00E50C71">
        <w:rPr>
          <w:lang w:val="el-GR"/>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w:t>
      </w:r>
      <w:r w:rsidRPr="00E50C71">
        <w:rPr>
          <w:lang w:val="el-GR"/>
        </w:rPr>
        <w:lastRenderedPageBreak/>
        <w:t xml:space="preserve">τον ίδιο, είτε από νέο υπεργολάβο τον οποίο θα γνωστοποιήσει στην αναθέτουσα αρχή κατά την ως άνω διαδικασία. </w:t>
      </w:r>
    </w:p>
    <w:p w14:paraId="31C50DAC" w14:textId="77777777" w:rsidR="00943C09" w:rsidRPr="00E50C71" w:rsidRDefault="00943C09" w:rsidP="00943C09">
      <w:pPr>
        <w:rPr>
          <w:b/>
          <w:bCs/>
          <w:lang w:val="el-GR"/>
        </w:rPr>
      </w:pPr>
    </w:p>
    <w:p w14:paraId="6FAA5B1E" w14:textId="42510031" w:rsidR="00943C09" w:rsidRPr="00E50C71" w:rsidRDefault="00943C09" w:rsidP="00943C09">
      <w:pPr>
        <w:rPr>
          <w:lang w:val="el-GR"/>
        </w:rPr>
      </w:pPr>
      <w:r w:rsidRPr="00E50C71">
        <w:rPr>
          <w:b/>
          <w:bCs/>
          <w:lang w:val="el-GR"/>
        </w:rPr>
        <w:t>4.</w:t>
      </w:r>
      <w:r w:rsidR="00E27308">
        <w:rPr>
          <w:b/>
          <w:bCs/>
          <w:lang w:val="el-GR"/>
        </w:rPr>
        <w:t>3</w:t>
      </w:r>
      <w:r w:rsidRPr="00E50C71">
        <w:rPr>
          <w:b/>
          <w:bCs/>
          <w:lang w:val="el-GR"/>
        </w:rPr>
        <w:t>.3.</w:t>
      </w:r>
      <w:r w:rsidRPr="00E50C71">
        <w:rPr>
          <w:lang w:val="el-GR"/>
        </w:rPr>
        <w:t xml:space="preserve"> Η αναθέτουσα αρχή επαληθεύει τη συνδρομή των λόγων αποκλεισμού για τους υπεργολάβους, όπως αυτοί περιγράφονται στην παράγραφο </w:t>
      </w:r>
      <w:r w:rsidRPr="00E50C71">
        <w:rPr>
          <w:lang w:val="el-GR"/>
        </w:rPr>
        <w:fldChar w:fldCharType="begin"/>
      </w:r>
      <w:r w:rsidRPr="00E50C71">
        <w:rPr>
          <w:lang w:val="el-GR"/>
        </w:rPr>
        <w:instrText xml:space="preserve"> REF _Ref496541775 \r \h  \* MERGEFORMAT </w:instrText>
      </w:r>
      <w:r w:rsidRPr="00E50C71">
        <w:rPr>
          <w:lang w:val="el-GR"/>
        </w:rPr>
      </w:r>
      <w:r w:rsidRPr="00E50C71">
        <w:rPr>
          <w:lang w:val="el-GR"/>
        </w:rPr>
        <w:fldChar w:fldCharType="separate"/>
      </w:r>
      <w:r w:rsidR="000D602F">
        <w:rPr>
          <w:lang w:val="el-GR"/>
        </w:rPr>
        <w:t>2.2.3</w:t>
      </w:r>
      <w:r w:rsidRPr="00E50C71">
        <w:rPr>
          <w:lang w:val="el-GR"/>
        </w:rPr>
        <w:fldChar w:fldCharType="end"/>
      </w:r>
      <w:r w:rsidRPr="00E50C71">
        <w:rPr>
          <w:lang w:val="el-GR"/>
        </w:rPr>
        <w:t xml:space="preserve"> και με τα αποδεικτικά μέσα της παραγράφου </w:t>
      </w:r>
      <w:r w:rsidRPr="00E50C71">
        <w:rPr>
          <w:lang w:val="el-GR"/>
        </w:rPr>
        <w:fldChar w:fldCharType="begin"/>
      </w:r>
      <w:r w:rsidRPr="00E50C71">
        <w:rPr>
          <w:lang w:val="el-GR"/>
        </w:rPr>
        <w:instrText xml:space="preserve"> REF _Ref40957856 \r \h  \* MERGEFORMAT </w:instrText>
      </w:r>
      <w:r w:rsidRPr="00E50C71">
        <w:rPr>
          <w:lang w:val="el-GR"/>
        </w:rPr>
      </w:r>
      <w:r w:rsidRPr="00E50C71">
        <w:rPr>
          <w:lang w:val="el-GR"/>
        </w:rPr>
        <w:fldChar w:fldCharType="separate"/>
      </w:r>
      <w:r w:rsidR="000D602F">
        <w:rPr>
          <w:lang w:val="el-GR"/>
        </w:rPr>
        <w:t>2.2.9.2</w:t>
      </w:r>
      <w:r w:rsidRPr="00E50C71">
        <w:rPr>
          <w:lang w:val="el-GR"/>
        </w:rPr>
        <w:fldChar w:fldCharType="end"/>
      </w:r>
      <w:r w:rsidRPr="00E50C71">
        <w:rPr>
          <w:lang w:val="el-GR"/>
        </w:rPr>
        <w:t xml:space="preserve"> της παρούσας, εφόσον το(α) τμήμα(τα) της σύμβασης, το(α) οποίο(α)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757693B8" w14:textId="77777777" w:rsidR="00943C09" w:rsidRPr="00E50C71" w:rsidRDefault="00943C09" w:rsidP="00943C09">
      <w:pPr>
        <w:rPr>
          <w:lang w:val="el-GR"/>
        </w:rPr>
      </w:pPr>
      <w:r w:rsidRPr="00E50C71">
        <w:rPr>
          <w:lang w:val="el-GR"/>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610DE391" w14:textId="77777777" w:rsidR="00943C09" w:rsidRPr="00E50C71" w:rsidRDefault="00943C09" w:rsidP="00943C09">
      <w:pPr>
        <w:rPr>
          <w:b/>
          <w:bCs/>
          <w:lang w:val="el-GR"/>
        </w:rPr>
      </w:pPr>
    </w:p>
    <w:p w14:paraId="6CE016E7" w14:textId="77777777" w:rsidR="00943C09" w:rsidRPr="00E50C71" w:rsidRDefault="00943C09" w:rsidP="00943C09">
      <w:pPr>
        <w:pStyle w:val="2"/>
        <w:rPr>
          <w:rFonts w:cs="Tahoma"/>
          <w:color w:val="auto"/>
        </w:rPr>
      </w:pPr>
      <w:r w:rsidRPr="00E50C71">
        <w:rPr>
          <w:rFonts w:cs="Tahoma"/>
          <w:color w:val="auto"/>
        </w:rPr>
        <w:tab/>
      </w:r>
      <w:bookmarkStart w:id="397" w:name="_Ref496607258"/>
      <w:bookmarkStart w:id="398" w:name="_Toc97194322"/>
      <w:bookmarkStart w:id="399" w:name="_Toc97194455"/>
      <w:bookmarkStart w:id="400" w:name="_Toc210727011"/>
      <w:bookmarkStart w:id="401" w:name="_Toc229132731"/>
      <w:r w:rsidRPr="00E50C71">
        <w:rPr>
          <w:rFonts w:cs="Tahoma"/>
          <w:color w:val="auto"/>
        </w:rPr>
        <w:t>Τροποποίηση σύμβασης κατά τη διάρκειά της</w:t>
      </w:r>
      <w:bookmarkEnd w:id="397"/>
      <w:bookmarkEnd w:id="398"/>
      <w:bookmarkEnd w:id="399"/>
      <w:bookmarkEnd w:id="400"/>
      <w:bookmarkEnd w:id="401"/>
      <w:r w:rsidRPr="00E50C71">
        <w:rPr>
          <w:rFonts w:cs="Tahoma"/>
          <w:color w:val="auto"/>
        </w:rPr>
        <w:t xml:space="preserve"> </w:t>
      </w:r>
    </w:p>
    <w:p w14:paraId="6BDB84F7" w14:textId="77777777" w:rsidR="00943C09" w:rsidRPr="00E50C71" w:rsidRDefault="00943C09" w:rsidP="00943C09">
      <w:pPr>
        <w:rPr>
          <w:i/>
          <w:iCs/>
          <w:spacing w:val="5"/>
          <w:kern w:val="1"/>
          <w:lang w:val="el-GR"/>
        </w:rPr>
      </w:pPr>
      <w:r w:rsidRPr="00E50C71">
        <w:rPr>
          <w:lang w:val="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γνωμοδότησης του αρμοδίου οργάνου της Αναθέτουσας Αρχής.</w:t>
      </w:r>
    </w:p>
    <w:p w14:paraId="5F88EB0B" w14:textId="77777777" w:rsidR="00943C09" w:rsidRPr="00E50C71" w:rsidRDefault="00943C09" w:rsidP="00943C09">
      <w:pPr>
        <w:suppressAutoHyphens w:val="0"/>
        <w:spacing w:line="276" w:lineRule="auto"/>
        <w:rPr>
          <w:lang w:val="el-GR"/>
        </w:rPr>
      </w:pPr>
      <w:r w:rsidRPr="00E50C71">
        <w:rPr>
          <w:lang w:val="el-GR"/>
        </w:rPr>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τους λόγους της παραγράφου 4.6, πλην αυτού της περ. (α), η αναθέτουσα αρχή δύναται να προσκαλέσει </w:t>
      </w:r>
      <w:bookmarkStart w:id="402" w:name="_Hlk126505992"/>
      <w:r w:rsidRPr="00E50C71">
        <w:rPr>
          <w:lang w:val="el-GR"/>
        </w:rPr>
        <w:t>τον επόμενο</w:t>
      </w:r>
      <w:bookmarkEnd w:id="402"/>
      <w:r w:rsidRPr="00E50C71">
        <w:rPr>
          <w:lang w:val="el-GR"/>
        </w:rPr>
        <w:t>, κατά σειρά κατάταξης οικονομικό φορέα που συμμετέχει</w:t>
      </w:r>
      <w:bookmarkStart w:id="403" w:name="_Hlk126506010"/>
      <w:r w:rsidRPr="00E50C71">
        <w:rPr>
          <w:lang w:val="el-GR"/>
        </w:rPr>
        <w:t>-</w:t>
      </w:r>
      <w:proofErr w:type="spellStart"/>
      <w:r w:rsidRPr="00E50C71">
        <w:rPr>
          <w:lang w:val="el-GR"/>
        </w:rPr>
        <w:t>ουν</w:t>
      </w:r>
      <w:proofErr w:type="spellEnd"/>
      <w:r w:rsidRPr="00E50C71">
        <w:rPr>
          <w:lang w:val="el-GR"/>
        </w:rPr>
        <w:t xml:space="preserve"> </w:t>
      </w:r>
      <w:bookmarkEnd w:id="403"/>
      <w:r w:rsidRPr="00E50C71">
        <w:rPr>
          <w:lang w:val="el-GR"/>
        </w:rPr>
        <w:t xml:space="preserve">στην παρούσα διαδικασία ανάθεσης της συγκεκριμένης σύμβασης και να του προτείνει να αναλάβει το ανεκτέλεστο τμήμα της σύμβασης, με τους ίδιους όρους και προϋποθέσεις και σε τίμημα που δεν θα υπερβαίνει την προσφορά </w:t>
      </w:r>
      <w:bookmarkStart w:id="404" w:name="_Hlk126506094"/>
      <w:r w:rsidRPr="00E50C71">
        <w:rPr>
          <w:lang w:val="el-GR"/>
        </w:rPr>
        <w:t xml:space="preserve">που είχε υποβάλει ο έκπτωτος </w:t>
      </w:r>
      <w:bookmarkEnd w:id="404"/>
      <w:r w:rsidRPr="00E50C71">
        <w:rPr>
          <w:lang w:val="el-GR"/>
        </w:rPr>
        <w:t>(ρήτρα υποκατάστασης)</w:t>
      </w:r>
      <w:r w:rsidRPr="00E50C71">
        <w:rPr>
          <w:vertAlign w:val="superscript"/>
          <w:lang w:val="el-GR"/>
        </w:rPr>
        <w:t>.</w:t>
      </w:r>
      <w:r w:rsidRPr="00E50C71">
        <w:rPr>
          <w:lang w:val="el-GR"/>
        </w:rPr>
        <w:t xml:space="preserve"> Η σύμβαση συνάπτεται, εφόσον εντός της ταχθείσας προθεσμίας περιέλθει στην αναθέτουσα αρχή έγγραφη και ανεπιφύλακτη αποδοχή της πρόσκλησης. Η άπρακτη πάροδος της προθεσμίας θεωρείται ως απόρριψη της πρότασης. Αν ο ανωτέρω 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22ADF3D1" w14:textId="77777777" w:rsidR="00943C09" w:rsidRPr="00E50C71" w:rsidRDefault="00943C09" w:rsidP="00943C09">
      <w:pPr>
        <w:suppressAutoHyphens w:val="0"/>
        <w:spacing w:line="276" w:lineRule="auto"/>
        <w:rPr>
          <w:lang w:val="el-GR"/>
        </w:rPr>
      </w:pPr>
    </w:p>
    <w:p w14:paraId="066F6535" w14:textId="77777777" w:rsidR="00943C09" w:rsidRPr="00E50C71" w:rsidRDefault="00943C09" w:rsidP="00943C09">
      <w:pPr>
        <w:pStyle w:val="3"/>
        <w:ind w:left="1276" w:hanging="709"/>
      </w:pPr>
      <w:bookmarkStart w:id="405" w:name="_Toc97194323"/>
      <w:bookmarkStart w:id="406" w:name="_Toc97194456"/>
      <w:bookmarkStart w:id="407" w:name="_Ref109909770"/>
      <w:bookmarkStart w:id="408" w:name="_Toc210727012"/>
      <w:bookmarkStart w:id="409" w:name="_Toc229132732"/>
      <w:r w:rsidRPr="00E50C71">
        <w:t>Δικαιώματα προαίρεσης</w:t>
      </w:r>
      <w:bookmarkEnd w:id="405"/>
      <w:bookmarkEnd w:id="406"/>
      <w:bookmarkEnd w:id="407"/>
      <w:bookmarkEnd w:id="408"/>
      <w:bookmarkEnd w:id="409"/>
      <w:r w:rsidRPr="00E50C71">
        <w:t xml:space="preserve"> </w:t>
      </w:r>
    </w:p>
    <w:p w14:paraId="7A8A5248" w14:textId="77777777" w:rsidR="00943C09" w:rsidRPr="00E50C71" w:rsidRDefault="00943C09" w:rsidP="00943C09">
      <w:pPr>
        <w:spacing w:line="276" w:lineRule="auto"/>
        <w:rPr>
          <w:lang w:val="el-GR"/>
        </w:rPr>
      </w:pPr>
      <w:r w:rsidRPr="00E50C71">
        <w:rPr>
          <w:lang w:val="el-GR"/>
        </w:rPr>
        <w:t xml:space="preserve">Η αναθέτουσα αρχή διατηρεί </w:t>
      </w:r>
      <w:bookmarkStart w:id="410" w:name="_Hlk126506173"/>
      <w:r w:rsidRPr="00E50C71">
        <w:rPr>
          <w:lang w:val="el-GR"/>
        </w:rPr>
        <w:t xml:space="preserve">τα κάτωθι δικαιώματα προαίρεσης (σύμφωνο προαίρεσης Αστικού Κώδικα) τα οποία δύναται να ασκήσει </w:t>
      </w:r>
      <w:bookmarkEnd w:id="410"/>
      <w:r w:rsidRPr="00E50C71">
        <w:rPr>
          <w:lang w:val="el-GR"/>
        </w:rPr>
        <w:t xml:space="preserve">με μονομερή δήλωση κατά τη διάρκεια εκτέλεσης της σύμβασης </w:t>
      </w:r>
      <w:r w:rsidRPr="00E50C71">
        <w:rPr>
          <w:u w:val="single"/>
          <w:lang w:val="el-GR"/>
        </w:rPr>
        <w:t xml:space="preserve">και υπό την προϋπόθεση </w:t>
      </w:r>
      <w:bookmarkStart w:id="411" w:name="_Hlk126506222"/>
      <w:r w:rsidRPr="00E50C71">
        <w:rPr>
          <w:u w:val="single"/>
          <w:lang w:val="el-GR"/>
        </w:rPr>
        <w:t xml:space="preserve">της </w:t>
      </w:r>
      <w:bookmarkEnd w:id="411"/>
      <w:r w:rsidRPr="00E50C71">
        <w:rPr>
          <w:u w:val="single"/>
          <w:lang w:val="el-GR"/>
        </w:rPr>
        <w:t>εξασφάλισης χρηματοδότησης για την άσκησή του</w:t>
      </w:r>
      <w:r w:rsidRPr="00E50C71">
        <w:rPr>
          <w:lang w:val="el-GR"/>
        </w:rPr>
        <w:t>, συγκεκριμένα :</w:t>
      </w:r>
    </w:p>
    <w:p w14:paraId="27837E8E" w14:textId="77777777" w:rsidR="00943C09" w:rsidRPr="00E50C71" w:rsidRDefault="00943C09" w:rsidP="00943C09">
      <w:pPr>
        <w:rPr>
          <w:lang w:val="el-GR"/>
        </w:rPr>
      </w:pPr>
      <w:r w:rsidRPr="00E50C71">
        <w:rPr>
          <w:lang w:val="el-GR"/>
        </w:rPr>
        <w:t xml:space="preserve">Α. Μετά τη σύναψη της αρχικής σύμβασης, κατά τη διάρκεια υλοποίησης του έργου και πριν την λήξη της σύμβασης η Αναθέτουσα Αρχή δύναται να αποφασίσει </w:t>
      </w:r>
      <w:bookmarkStart w:id="412" w:name="_Hlk126506312"/>
      <w:r w:rsidRPr="00E50C71">
        <w:rPr>
          <w:lang w:val="el-GR"/>
        </w:rPr>
        <w:t xml:space="preserve">την άσκηση δικαιώματος προαίρεσης </w:t>
      </w:r>
      <w:bookmarkEnd w:id="412"/>
      <w:r w:rsidRPr="00E50C71">
        <w:rPr>
          <w:lang w:val="el-GR"/>
        </w:rPr>
        <w:lastRenderedPageBreak/>
        <w:t xml:space="preserve">με αύξηση του φυσικού αντικειμένου του έργου έως είκοσι τοις εκατό (20%) του συμβατικού τιμήματος με βάση τις τιμές μονάδας της Οικονομικής Προσφοράς του Αναδόχου. </w:t>
      </w:r>
    </w:p>
    <w:p w14:paraId="7A9AE4B9" w14:textId="77777777" w:rsidR="00943C09" w:rsidRPr="00E50C71" w:rsidRDefault="00943C09" w:rsidP="00943C09">
      <w:pPr>
        <w:rPr>
          <w:lang w:val="el-GR"/>
        </w:rPr>
      </w:pPr>
      <w:r w:rsidRPr="00E50C71">
        <w:rPr>
          <w:lang w:val="el-GR"/>
        </w:rPr>
        <w:t>Με χρονοδιάγραμμα υλοποίησης έως ένα (1) μήνα από την άσκησή του.</w:t>
      </w:r>
    </w:p>
    <w:p w14:paraId="234596ED" w14:textId="77777777" w:rsidR="00943C09" w:rsidRPr="00E50C71" w:rsidRDefault="00943C09" w:rsidP="00943C09">
      <w:pPr>
        <w:spacing w:line="276" w:lineRule="auto"/>
        <w:rPr>
          <w:lang w:val="el-GR"/>
        </w:rPr>
      </w:pPr>
      <w:r w:rsidRPr="00E50C71">
        <w:rPr>
          <w:lang w:val="el-GR"/>
        </w:rPr>
        <w:t xml:space="preserve">Στην συγκεκριμένη περίπτωση, υφίσταται μονομερές διαπλαστικό δικαίωμα της Αναθέτουσας Αρχής/Κυρίου του Έργου να θέσει σε ενέργεια τη συμβατική σχέση, και μόνο με σχετική δήλωσή της προς τον ανάδοχο της αρχικής σύμβασης, ο οποίος θα υποχρεούται να υλοποιήσει το αντικείμενο της προαίρεσης με τις τιμές μονάδας της οικονομικής του προσφοράς. </w:t>
      </w:r>
    </w:p>
    <w:p w14:paraId="3FBBD68B" w14:textId="77777777" w:rsidR="00943C09" w:rsidRPr="00E50C71" w:rsidRDefault="00943C09" w:rsidP="00943C09">
      <w:pPr>
        <w:spacing w:line="276" w:lineRule="auto"/>
        <w:rPr>
          <w:lang w:val="el-GR"/>
        </w:rPr>
      </w:pPr>
      <w:r w:rsidRPr="00E50C71">
        <w:rPr>
          <w:lang w:val="el-GR"/>
        </w:rPr>
        <w:t xml:space="preserve">Η χρήση του Δικαιώματος προαίρεσης δεν είναι δεσμευτική για την Αναθέτουσα Αρχή/Κύριο του Έργου και σε καμία περίπτωση δεν υποχρεούται να ασκήσει το εν λόγω δικαίωμα, παρά μόνο εφόσον το κρίνει αναγκαίο. </w:t>
      </w:r>
    </w:p>
    <w:p w14:paraId="2422612C" w14:textId="77777777" w:rsidR="00943C09" w:rsidRPr="00E50C71" w:rsidRDefault="00943C09" w:rsidP="00943C09">
      <w:pPr>
        <w:spacing w:line="276" w:lineRule="auto"/>
        <w:rPr>
          <w:lang w:val="el-GR"/>
        </w:rPr>
      </w:pPr>
      <w:r w:rsidRPr="00E50C71">
        <w:rPr>
          <w:lang w:val="el-GR"/>
        </w:rPr>
        <w:t xml:space="preserve">Στην περίπτωση ενεργοποίησης του δικαιώματος προαίρεσης δεν προβλέπεται αναπροσαρμογή της αμοιβής του Αναδόχου. Ο Ανάδοχος δεσμεύεται για το αμετάβλητο της προσφοράς του για οποιοδήποτε λόγο, με βάση την οικονομική του προσφορά. </w:t>
      </w:r>
    </w:p>
    <w:p w14:paraId="55F6A42F" w14:textId="77777777" w:rsidR="00943C09" w:rsidRPr="00E50C71" w:rsidRDefault="00943C09" w:rsidP="00943C09">
      <w:pPr>
        <w:pStyle w:val="2"/>
        <w:rPr>
          <w:rFonts w:cs="Tahoma"/>
          <w:color w:val="auto"/>
        </w:rPr>
      </w:pPr>
      <w:r w:rsidRPr="00E50C71">
        <w:rPr>
          <w:rFonts w:cs="Tahoma"/>
          <w:color w:val="auto"/>
        </w:rPr>
        <w:tab/>
      </w:r>
      <w:bookmarkStart w:id="413" w:name="_Toc97194324"/>
      <w:bookmarkStart w:id="414" w:name="_Toc97194457"/>
      <w:bookmarkStart w:id="415" w:name="_Ref118479492"/>
      <w:bookmarkStart w:id="416" w:name="_Ref118479515"/>
      <w:bookmarkStart w:id="417" w:name="_Toc210727013"/>
      <w:bookmarkStart w:id="418" w:name="_Toc229132733"/>
      <w:r w:rsidRPr="00E50C71">
        <w:rPr>
          <w:rFonts w:cs="Tahoma"/>
          <w:color w:val="auto"/>
        </w:rPr>
        <w:t>Δικαίωμα μονομερούς λύσης της σύμβασης</w:t>
      </w:r>
      <w:bookmarkEnd w:id="413"/>
      <w:bookmarkEnd w:id="414"/>
      <w:bookmarkEnd w:id="415"/>
      <w:bookmarkEnd w:id="416"/>
      <w:bookmarkEnd w:id="417"/>
      <w:bookmarkEnd w:id="418"/>
    </w:p>
    <w:p w14:paraId="720578B0" w14:textId="3F04742F" w:rsidR="00943C09" w:rsidRPr="00E50C71" w:rsidRDefault="00943C09" w:rsidP="00943C09">
      <w:pPr>
        <w:rPr>
          <w:lang w:val="el-GR"/>
        </w:rPr>
      </w:pPr>
      <w:r w:rsidRPr="00E50C71">
        <w:rPr>
          <w:b/>
          <w:bCs/>
          <w:lang w:val="el-GR"/>
        </w:rPr>
        <w:t>4.</w:t>
      </w:r>
      <w:r w:rsidR="00E27308">
        <w:rPr>
          <w:b/>
          <w:bCs/>
          <w:lang w:val="el-GR"/>
        </w:rPr>
        <w:t>5</w:t>
      </w:r>
      <w:r w:rsidRPr="00E50C71">
        <w:rPr>
          <w:b/>
          <w:bCs/>
          <w:lang w:val="el-GR"/>
        </w:rPr>
        <w:t>.1.</w:t>
      </w:r>
      <w:r w:rsidRPr="00E50C71">
        <w:rPr>
          <w:lang w:val="el-GR"/>
        </w:rP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56F3DB11" w14:textId="77777777" w:rsidR="00943C09" w:rsidRPr="00E50C71" w:rsidRDefault="00943C09" w:rsidP="00943C09">
      <w:pPr>
        <w:rPr>
          <w:lang w:val="el-GR"/>
        </w:rPr>
      </w:pPr>
      <w:r w:rsidRPr="00E50C71">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64280100" w14:textId="77777777" w:rsidR="00943C09" w:rsidRPr="00E50C71" w:rsidRDefault="00943C09" w:rsidP="00943C09">
      <w:pPr>
        <w:rPr>
          <w:lang w:val="el-GR"/>
        </w:rPr>
      </w:pPr>
      <w:r w:rsidRPr="00E50C71">
        <w:rPr>
          <w:lang w:val="el-GR"/>
        </w:rPr>
        <w:t>β) ο ανάδοχος, κατά τον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6DBB576E" w14:textId="77777777" w:rsidR="00943C09" w:rsidRPr="00E50C71" w:rsidRDefault="00943C09" w:rsidP="00943C09">
      <w:pPr>
        <w:rPr>
          <w:lang w:val="el-GR"/>
        </w:rPr>
      </w:pPr>
      <w:r w:rsidRPr="00E50C71">
        <w:rPr>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47160F85" w14:textId="77777777" w:rsidR="00943C09" w:rsidRPr="00E50C71" w:rsidRDefault="00943C09" w:rsidP="00943C09">
      <w:pPr>
        <w:rPr>
          <w:lang w:val="el-GR"/>
        </w:rPr>
      </w:pPr>
      <w:r w:rsidRPr="00E50C71">
        <w:rPr>
          <w:lang w:val="el-GR"/>
        </w:rPr>
        <w:t xml:space="preserve">δ) ο ανάδοχος καταδικαστεί αμετάκλητα, κατά τη διάρκεια εκτέλεσης της σύμβασης, για ένα από τα </w:t>
      </w:r>
      <w:bookmarkStart w:id="419" w:name="_Hlk118481822"/>
      <w:r w:rsidRPr="00E50C71">
        <w:rPr>
          <w:lang w:val="el-GR"/>
        </w:rPr>
        <w:t>αδικήματα που αναφέρονται στην παρ. 2.2.3.1 της παρούσας,</w:t>
      </w:r>
    </w:p>
    <w:p w14:paraId="345E4532" w14:textId="77777777" w:rsidR="00943C09" w:rsidRPr="00E50C71" w:rsidRDefault="00943C09" w:rsidP="00943C09">
      <w:pPr>
        <w:rPr>
          <w:lang w:val="el-GR"/>
        </w:rPr>
      </w:pPr>
      <w:r w:rsidRPr="00E50C71">
        <w:rPr>
          <w:lang w:val="el-GR"/>
        </w:rPr>
        <w:t xml:space="preserve">ε)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w:t>
      </w:r>
      <w:bookmarkEnd w:id="419"/>
      <w:proofErr w:type="spellStart"/>
      <w:r w:rsidRPr="00E50C71">
        <w:rPr>
          <w:lang w:val="el-GR"/>
        </w:rPr>
        <w:t>προκύπτουσα</w:t>
      </w:r>
      <w:proofErr w:type="spellEnd"/>
      <w:r w:rsidRPr="00E50C71">
        <w:rPr>
          <w:lang w:val="el-GR"/>
        </w:rPr>
        <w:t xml:space="preserve"> από παρόμοια διαδικασία, προβλεπόμενη σε εθνικές διατάξεις νόμου. Η αναθέτουσα αρχή μπορεί να μην καταγγείλει τη σύμβαση, υπό την προϋπόθεση ότι ο ανάδοχος που θα βρεθεί σε από τις καταστάσεις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δραστηριότητας.</w:t>
      </w:r>
    </w:p>
    <w:p w14:paraId="1F916DE0" w14:textId="2A549646" w:rsidR="00943C09" w:rsidRPr="00E50C71" w:rsidRDefault="00943C09" w:rsidP="00943C09">
      <w:pPr>
        <w:rPr>
          <w:lang w:val="el-GR"/>
        </w:rPr>
      </w:pPr>
      <w:proofErr w:type="spellStart"/>
      <w:r w:rsidRPr="00E50C71">
        <w:rPr>
          <w:lang w:val="el-GR"/>
        </w:rPr>
        <w:t>στ</w:t>
      </w:r>
      <w:proofErr w:type="spellEnd"/>
      <w:r w:rsidRPr="00E50C71">
        <w:rPr>
          <w:lang w:val="el-GR"/>
        </w:rPr>
        <w:t xml:space="preserve">) ο ανάδοχος παραβεί αποδεδειγμένα τις υποχρεώσεις του που απορρέουν από την δέσμευση ακεραιότητας της παρ. 4.3 της παρούσας, όπως αναλυτικά περιγράφεται στο </w:t>
      </w:r>
      <w:r w:rsidRPr="00E50C71">
        <w:rPr>
          <w:cs/>
          <w:lang w:val="el-GR"/>
        </w:rPr>
        <w:t>‎</w:t>
      </w:r>
      <w:r w:rsidRPr="00E50C71">
        <w:rPr>
          <w:cs/>
          <w:lang w:val="el-GR"/>
        </w:rPr>
        <w:fldChar w:fldCharType="begin"/>
      </w:r>
      <w:r w:rsidRPr="00E50C71">
        <w:rPr>
          <w:lang w:val="el-GR"/>
        </w:rPr>
        <w:instrText xml:space="preserve"> REF _Ref118477993 \h  \* MERGEFORMAT </w:instrText>
      </w:r>
      <w:r w:rsidRPr="00E50C71">
        <w:rPr>
          <w:cs/>
          <w:lang w:val="el-GR"/>
        </w:rPr>
      </w:r>
      <w:r w:rsidRPr="00E50C71">
        <w:rPr>
          <w:cs/>
          <w:lang w:val="el-GR"/>
        </w:rPr>
        <w:fldChar w:fldCharType="separate"/>
      </w:r>
      <w:r w:rsidR="000D602F" w:rsidRPr="000D602F">
        <w:rPr>
          <w:lang w:val="el-GR"/>
        </w:rPr>
        <w:t xml:space="preserve">ΠΑΡΑΡΤΗΜΑ </w:t>
      </w:r>
      <w:r w:rsidR="000D602F" w:rsidRPr="00E50C71">
        <w:t>X</w:t>
      </w:r>
      <w:r w:rsidR="000D602F" w:rsidRPr="000D602F">
        <w:rPr>
          <w:lang w:val="el-GR"/>
        </w:rPr>
        <w:t xml:space="preserve"> – Ρήτρα Ακεραιότητας</w:t>
      </w:r>
      <w:r w:rsidRPr="00E50C71">
        <w:rPr>
          <w:cs/>
          <w:lang w:val="el-GR"/>
        </w:rPr>
        <w:fldChar w:fldCharType="end"/>
      </w:r>
      <w:r w:rsidRPr="00E50C71">
        <w:rPr>
          <w:rFonts w:hint="cs"/>
          <w:cs/>
          <w:lang w:val="el-GR"/>
        </w:rPr>
        <w:t xml:space="preserve"> </w:t>
      </w:r>
      <w:r w:rsidRPr="00E50C71">
        <w:rPr>
          <w:lang w:val="el-GR"/>
        </w:rPr>
        <w:t>και θα περιληφθεί στη σύμβαση.</w:t>
      </w:r>
    </w:p>
    <w:p w14:paraId="7C50BC50" w14:textId="77777777" w:rsidR="00DF2FDB" w:rsidRPr="00E50C71" w:rsidRDefault="00DF2FDB" w:rsidP="00DF2FDB">
      <w:pPr>
        <w:rPr>
          <w:b/>
          <w:bCs/>
          <w:lang w:val="el-GR"/>
        </w:rPr>
      </w:pPr>
    </w:p>
    <w:p w14:paraId="40554D03" w14:textId="77777777" w:rsidR="00DF2FDB" w:rsidRPr="00E50C71" w:rsidRDefault="00DF2FDB" w:rsidP="00576C5E">
      <w:pPr>
        <w:pStyle w:val="1"/>
        <w:rPr>
          <w:color w:val="auto"/>
        </w:rPr>
      </w:pPr>
      <w:bookmarkStart w:id="420" w:name="_Toc97194458"/>
      <w:bookmarkStart w:id="421" w:name="_Toc229132734"/>
      <w:r w:rsidRPr="00E50C71">
        <w:rPr>
          <w:color w:val="auto"/>
        </w:rPr>
        <w:lastRenderedPageBreak/>
        <w:t>ΕΙΔΙΚΟΙ ΟΡΟΙ ΕΚΤΕΛΕΣΗΣ ΤΗΣ ΣΥΜΒΑΣΗΣ</w:t>
      </w:r>
      <w:bookmarkEnd w:id="420"/>
      <w:bookmarkEnd w:id="421"/>
      <w:r w:rsidRPr="00E50C71">
        <w:rPr>
          <w:color w:val="auto"/>
        </w:rPr>
        <w:t xml:space="preserve"> </w:t>
      </w:r>
    </w:p>
    <w:p w14:paraId="63845A6D" w14:textId="77777777" w:rsidR="00943C09" w:rsidRPr="00E50C71" w:rsidRDefault="00943C09" w:rsidP="00943C09">
      <w:pPr>
        <w:pStyle w:val="2"/>
        <w:rPr>
          <w:rFonts w:cs="Tahoma"/>
          <w:color w:val="auto"/>
        </w:rPr>
      </w:pPr>
      <w:bookmarkStart w:id="422" w:name="_Ref75870221"/>
      <w:bookmarkStart w:id="423" w:name="_Toc97194463"/>
      <w:r w:rsidRPr="00E50C71">
        <w:rPr>
          <w:rFonts w:cs="Tahoma"/>
          <w:color w:val="auto"/>
        </w:rPr>
        <w:tab/>
      </w:r>
      <w:bookmarkStart w:id="424" w:name="_Ref496607306"/>
      <w:bookmarkStart w:id="425" w:name="_Toc97194325"/>
      <w:bookmarkStart w:id="426" w:name="_Toc97194459"/>
      <w:bookmarkStart w:id="427" w:name="_Toc210727015"/>
      <w:bookmarkStart w:id="428" w:name="_Toc229132735"/>
      <w:r w:rsidRPr="00E50C71">
        <w:rPr>
          <w:rFonts w:cs="Tahoma"/>
          <w:color w:val="auto"/>
        </w:rPr>
        <w:t>Τρόπος πληρωμής</w:t>
      </w:r>
      <w:bookmarkEnd w:id="424"/>
      <w:bookmarkEnd w:id="425"/>
      <w:bookmarkEnd w:id="426"/>
      <w:bookmarkEnd w:id="427"/>
      <w:bookmarkEnd w:id="428"/>
      <w:r w:rsidRPr="00E50C71">
        <w:rPr>
          <w:rFonts w:cs="Tahoma"/>
          <w:color w:val="auto"/>
        </w:rPr>
        <w:t xml:space="preserve"> </w:t>
      </w:r>
    </w:p>
    <w:p w14:paraId="678DF644" w14:textId="77777777" w:rsidR="00943C09" w:rsidRPr="00E50C71" w:rsidRDefault="00943C09" w:rsidP="00943C09">
      <w:pPr>
        <w:rPr>
          <w:b/>
          <w:lang w:val="el-GR"/>
        </w:rPr>
      </w:pPr>
      <w:r w:rsidRPr="00E50C71">
        <w:rPr>
          <w:b/>
          <w:bCs/>
          <w:lang w:val="el-GR"/>
        </w:rPr>
        <w:t>5.1.1.</w:t>
      </w:r>
      <w:r w:rsidRPr="00E50C71">
        <w:rPr>
          <w:lang w:val="el-GR"/>
        </w:rPr>
        <w:t xml:space="preserve"> Η πληρωμή του αναδόχου θα πραγματοποιηθεί με ένα από τους παρακάτω τρόπους πληρωμής που θα δηλώσει ο υποψήφιος οικονομικός φορέας στον </w:t>
      </w:r>
      <w:proofErr w:type="spellStart"/>
      <w:r w:rsidRPr="00E50C71">
        <w:rPr>
          <w:lang w:val="el-GR"/>
        </w:rPr>
        <w:t>υποφάκελο</w:t>
      </w:r>
      <w:proofErr w:type="spellEnd"/>
      <w:r w:rsidRPr="00E50C71">
        <w:rPr>
          <w:lang w:val="el-GR"/>
        </w:rPr>
        <w:t xml:space="preserve"> της οικονομικής προσφοράς του. </w:t>
      </w:r>
    </w:p>
    <w:p w14:paraId="4C2D7368" w14:textId="77777777" w:rsidR="00943C09" w:rsidRPr="00E50C71" w:rsidRDefault="00943C09" w:rsidP="00943C09">
      <w:pPr>
        <w:rPr>
          <w:lang w:val="el-GR"/>
        </w:rPr>
      </w:pPr>
      <w:r w:rsidRPr="00E50C71">
        <w:rPr>
          <w:lang w:val="el-GR"/>
        </w:rPr>
        <w:t>Στην περίπτωση που δεν έχει επιλεγεί με σαφήνεια ένας από τους κάτωθι τρόπους πληρωμής,  θεωρείται ότι ο υποψήφιος Ανάδοχος αποδέχεται τον τρόπο πληρωμής που θα επιλέξει η Αναθέτουσα Αρχή.</w:t>
      </w:r>
    </w:p>
    <w:p w14:paraId="06B13B6B" w14:textId="77777777" w:rsidR="00943C09" w:rsidRPr="00E50C71" w:rsidRDefault="00943C09" w:rsidP="00943C09">
      <w:pPr>
        <w:rPr>
          <w:b/>
          <w:lang w:val="el-GR"/>
        </w:rPr>
      </w:pPr>
      <w:bookmarkStart w:id="429" w:name="_Hlk126506592"/>
      <w:r w:rsidRPr="00E50C71">
        <w:rPr>
          <w:b/>
          <w:lang w:val="el-GR"/>
        </w:rPr>
        <w:t xml:space="preserve">Τρόποι Πληρωμής: </w:t>
      </w:r>
    </w:p>
    <w:bookmarkEnd w:id="429"/>
    <w:p w14:paraId="58413B28" w14:textId="77777777" w:rsidR="00943C09" w:rsidRPr="00E50C71" w:rsidRDefault="00943C09" w:rsidP="00943C09">
      <w:pPr>
        <w:rPr>
          <w:b/>
          <w:lang w:val="el-GR"/>
        </w:rPr>
      </w:pPr>
    </w:p>
    <w:tbl>
      <w:tblPr>
        <w:tblStyle w:val="aff6"/>
        <w:tblW w:w="0" w:type="auto"/>
        <w:tblLook w:val="04A0" w:firstRow="1" w:lastRow="0" w:firstColumn="1" w:lastColumn="0" w:noHBand="0" w:noVBand="1"/>
      </w:tblPr>
      <w:tblGrid>
        <w:gridCol w:w="456"/>
        <w:gridCol w:w="8569"/>
      </w:tblGrid>
      <w:tr w:rsidR="00E50C71" w:rsidRPr="007D1830" w14:paraId="1791B720" w14:textId="77777777" w:rsidTr="00C51D54">
        <w:tc>
          <w:tcPr>
            <w:tcW w:w="456" w:type="dxa"/>
          </w:tcPr>
          <w:p w14:paraId="59874BB7" w14:textId="77777777" w:rsidR="00943C09" w:rsidRPr="00E50C71" w:rsidRDefault="00943C09" w:rsidP="00C51D54">
            <w:pPr>
              <w:rPr>
                <w:b/>
                <w:lang w:val="el-GR"/>
              </w:rPr>
            </w:pPr>
            <w:r w:rsidRPr="00E50C71">
              <w:rPr>
                <w:b/>
                <w:lang w:val="el-GR"/>
              </w:rPr>
              <w:t>1)</w:t>
            </w:r>
          </w:p>
        </w:tc>
        <w:tc>
          <w:tcPr>
            <w:tcW w:w="8569" w:type="dxa"/>
          </w:tcPr>
          <w:p w14:paraId="367091AF" w14:textId="77777777" w:rsidR="00943C09" w:rsidRPr="00E50C71" w:rsidRDefault="00943C09" w:rsidP="00C51D54">
            <w:pPr>
              <w:rPr>
                <w:b/>
                <w:lang w:val="el-GR"/>
              </w:rPr>
            </w:pPr>
            <w:r w:rsidRPr="00E50C71">
              <w:rPr>
                <w:lang w:val="el-GR"/>
              </w:rPr>
              <w:t xml:space="preserve">Το </w:t>
            </w:r>
            <w:r w:rsidRPr="00E50C71">
              <w:rPr>
                <w:b/>
                <w:lang w:val="el-GR"/>
              </w:rPr>
              <w:t>100%</w:t>
            </w:r>
            <w:r w:rsidRPr="00E50C71">
              <w:rPr>
                <w:lang w:val="el-GR"/>
              </w:rPr>
              <w:t xml:space="preserve"> της συμβατικής αξίας μετά την οριστική παραλαβή των υπηρεσιών</w:t>
            </w:r>
          </w:p>
        </w:tc>
      </w:tr>
      <w:tr w:rsidR="00E50C71" w:rsidRPr="007D1830" w14:paraId="7F14B97A" w14:textId="77777777" w:rsidTr="00C51D54">
        <w:tc>
          <w:tcPr>
            <w:tcW w:w="456" w:type="dxa"/>
          </w:tcPr>
          <w:p w14:paraId="4C2B0437" w14:textId="77777777" w:rsidR="00943C09" w:rsidRPr="00E50C71" w:rsidRDefault="00943C09" w:rsidP="00C51D54">
            <w:pPr>
              <w:rPr>
                <w:b/>
                <w:lang w:val="el-GR"/>
              </w:rPr>
            </w:pPr>
            <w:r w:rsidRPr="00E50C71">
              <w:rPr>
                <w:b/>
                <w:lang w:val="el-GR"/>
              </w:rPr>
              <w:t>2)</w:t>
            </w:r>
          </w:p>
        </w:tc>
        <w:tc>
          <w:tcPr>
            <w:tcW w:w="8569" w:type="dxa"/>
          </w:tcPr>
          <w:p w14:paraId="294D97A9" w14:textId="51F320E8" w:rsidR="00943C09" w:rsidRPr="00E50C71" w:rsidRDefault="00943C09">
            <w:pPr>
              <w:pStyle w:val="a6"/>
              <w:numPr>
                <w:ilvl w:val="0"/>
                <w:numId w:val="34"/>
              </w:numPr>
              <w:spacing w:before="120"/>
              <w:rPr>
                <w:lang w:val="el-GR"/>
              </w:rPr>
            </w:pPr>
            <w:r w:rsidRPr="00E50C71">
              <w:rPr>
                <w:lang w:val="el-GR"/>
              </w:rPr>
              <w:t xml:space="preserve">Χορήγηση έντοκης προκαταβολής μέχρι </w:t>
            </w:r>
            <w:r w:rsidRPr="00E50C71">
              <w:rPr>
                <w:b/>
                <w:bCs/>
                <w:lang w:val="el-GR"/>
              </w:rPr>
              <w:t xml:space="preserve">ποσοστού </w:t>
            </w:r>
            <w:r w:rsidR="000B6B5C">
              <w:rPr>
                <w:b/>
                <w:bCs/>
                <w:lang w:val="el-GR"/>
              </w:rPr>
              <w:t>είκοσι</w:t>
            </w:r>
            <w:r w:rsidRPr="00E50C71">
              <w:rPr>
                <w:b/>
                <w:bCs/>
                <w:lang w:val="el-GR"/>
              </w:rPr>
              <w:t xml:space="preserve"> (</w:t>
            </w:r>
            <w:r w:rsidR="00E210C0">
              <w:rPr>
                <w:b/>
                <w:bCs/>
                <w:lang w:val="el-GR"/>
              </w:rPr>
              <w:t>2</w:t>
            </w:r>
            <w:r w:rsidRPr="00E50C71">
              <w:rPr>
                <w:b/>
                <w:bCs/>
                <w:lang w:val="el-GR"/>
              </w:rPr>
              <w:t>0%)</w:t>
            </w:r>
            <w:r w:rsidRPr="00E50C71">
              <w:rPr>
                <w:lang w:val="el-GR"/>
              </w:rPr>
              <w:t xml:space="preserve"> του συμβατικού τιμήματος χωρίς Φ.Π.Α., με την κατάθεση ισόποσης εγγύησης, σύμφωνα με τα οριζόμενα στο άρθρο 72§7 του ν. 4412/2016 και της Παρ. </w:t>
            </w:r>
            <w:r w:rsidR="00B62173">
              <w:rPr>
                <w:lang w:val="el-GR"/>
              </w:rPr>
              <w:t xml:space="preserve">4.1 </w:t>
            </w:r>
            <w:r w:rsidRPr="00E50C71">
              <w:rPr>
                <w:lang w:val="el-GR"/>
              </w:rPr>
              <w:t xml:space="preserve">της παρούσας. Η παραπάνω προκαταβολή θα είναι έντοκη. Κατά την εξόφληση θα </w:t>
            </w:r>
            <w:proofErr w:type="spellStart"/>
            <w:r w:rsidRPr="00E50C71">
              <w:rPr>
                <w:lang w:val="el-GR"/>
              </w:rPr>
              <w:t>παρακρατείται</w:t>
            </w:r>
            <w:proofErr w:type="spellEnd"/>
            <w:r w:rsidRPr="00E50C71">
              <w:rPr>
                <w:lang w:val="el-GR"/>
              </w:rPr>
              <w:t xml:space="preserve"> τόκος επί της εισπραχθείσας προκαταβολής και για το χρονικό διάστημα υπολογιζόμενου από την ημερομηνία λήψεως μέχρι την ημερομηνία οριστικής και ποιοτικής παραλαβής. Για τον υπολογισμό του τόκου θα λαμβάνεται υπόψη το ύψος του επιτοκίου των εντόκων γραμματίων του Δημοσίου 12μηνης διάρκειας που θα ισχύει κατά την ημερομηνία λήψης της προκαταβολής προσαυξημένο κατά 0,25 ποσοστιαίες μονάδες το οποίο θα παραμένει σταθερό μέχρι την εξάντληση του ποσού της </w:t>
            </w:r>
            <w:proofErr w:type="spellStart"/>
            <w:r w:rsidRPr="00E50C71">
              <w:rPr>
                <w:lang w:val="el-GR"/>
              </w:rPr>
              <w:t>χορηγηθείσας</w:t>
            </w:r>
            <w:proofErr w:type="spellEnd"/>
            <w:r w:rsidRPr="00E50C71">
              <w:rPr>
                <w:lang w:val="el-GR"/>
              </w:rPr>
              <w:t xml:space="preserve"> προκαταβολής. </w:t>
            </w:r>
          </w:p>
          <w:p w14:paraId="20BFF488" w14:textId="77777777" w:rsidR="00943C09" w:rsidRPr="00E50C71" w:rsidRDefault="00943C09">
            <w:pPr>
              <w:pStyle w:val="a6"/>
              <w:numPr>
                <w:ilvl w:val="0"/>
                <w:numId w:val="34"/>
              </w:numPr>
              <w:spacing w:before="120"/>
              <w:rPr>
                <w:lang w:val="el-GR"/>
              </w:rPr>
            </w:pPr>
            <w:r w:rsidRPr="00E50C71">
              <w:rPr>
                <w:lang w:val="el-GR"/>
              </w:rPr>
              <w:t xml:space="preserve">Καταβολή </w:t>
            </w:r>
            <w:r w:rsidRPr="00E50C71">
              <w:rPr>
                <w:b/>
                <w:bCs/>
                <w:lang w:val="el-GR"/>
              </w:rPr>
              <w:t>του υπόλοιπου του συμβατικού τιμήματος</w:t>
            </w:r>
            <w:r w:rsidRPr="00E50C71">
              <w:rPr>
                <w:lang w:val="el-GR"/>
              </w:rPr>
              <w:t xml:space="preserve">, μετά την οριστική ποιοτική και ποσοτική παραλαβή του συνόλου του Έργου, αφού </w:t>
            </w:r>
            <w:proofErr w:type="spellStart"/>
            <w:r w:rsidRPr="00E50C71">
              <w:rPr>
                <w:lang w:val="el-GR"/>
              </w:rPr>
              <w:t>παρακρατηθεί</w:t>
            </w:r>
            <w:proofErr w:type="spellEnd"/>
            <w:r w:rsidRPr="00E50C71">
              <w:rPr>
                <w:lang w:val="el-GR"/>
              </w:rPr>
              <w:t xml:space="preserve"> ο με τον παραπάνω τρόπο υπολογισθείς τόκος.</w:t>
            </w:r>
          </w:p>
        </w:tc>
      </w:tr>
      <w:tr w:rsidR="00E50C71" w:rsidRPr="007D1830" w14:paraId="37FB0325" w14:textId="77777777" w:rsidTr="00C51D54">
        <w:tc>
          <w:tcPr>
            <w:tcW w:w="456" w:type="dxa"/>
          </w:tcPr>
          <w:p w14:paraId="591C86BD" w14:textId="77777777" w:rsidR="00943C09" w:rsidRPr="00E50C71" w:rsidRDefault="00943C09" w:rsidP="00C51D54">
            <w:pPr>
              <w:rPr>
                <w:b/>
                <w:lang w:val="el-GR"/>
              </w:rPr>
            </w:pPr>
            <w:r w:rsidRPr="00E50C71">
              <w:rPr>
                <w:b/>
                <w:lang w:val="el-GR"/>
              </w:rPr>
              <w:t>3)</w:t>
            </w:r>
          </w:p>
        </w:tc>
        <w:tc>
          <w:tcPr>
            <w:tcW w:w="8569" w:type="dxa"/>
          </w:tcPr>
          <w:p w14:paraId="3669DF98" w14:textId="549F22C4" w:rsidR="00943C09" w:rsidRPr="00E50C71" w:rsidRDefault="00271AD7">
            <w:pPr>
              <w:pStyle w:val="a6"/>
              <w:numPr>
                <w:ilvl w:val="0"/>
                <w:numId w:val="35"/>
              </w:numPr>
              <w:spacing w:before="120"/>
              <w:rPr>
                <w:lang w:val="el-GR"/>
              </w:rPr>
            </w:pPr>
            <w:r w:rsidRPr="00271AD7">
              <w:rPr>
                <w:lang w:val="el-GR"/>
              </w:rPr>
              <w:t>1</w:t>
            </w:r>
            <w:r w:rsidRPr="00271AD7">
              <w:rPr>
                <w:vertAlign w:val="superscript"/>
                <w:lang w:val="el-GR"/>
              </w:rPr>
              <w:t>η</w:t>
            </w:r>
            <w:r>
              <w:rPr>
                <w:lang w:val="el-GR"/>
              </w:rPr>
              <w:t xml:space="preserve"> Δόση</w:t>
            </w:r>
            <w:r w:rsidRPr="00271AD7">
              <w:rPr>
                <w:lang w:val="el-GR"/>
              </w:rPr>
              <w:t>:</w:t>
            </w:r>
            <w:r>
              <w:rPr>
                <w:lang w:val="el-GR"/>
              </w:rPr>
              <w:t xml:space="preserve"> </w:t>
            </w:r>
            <w:r w:rsidR="00943C09" w:rsidRPr="00E50C71">
              <w:rPr>
                <w:lang w:val="el-GR"/>
              </w:rPr>
              <w:t xml:space="preserve">Απολογιστική καταβολή του </w:t>
            </w:r>
            <w:r>
              <w:rPr>
                <w:lang w:val="el-GR"/>
              </w:rPr>
              <w:t xml:space="preserve">κόστους των παραδοτέων </w:t>
            </w:r>
            <w:r w:rsidRPr="00271AD7">
              <w:rPr>
                <w:b/>
                <w:bCs/>
                <w:lang w:val="el-GR"/>
              </w:rPr>
              <w:t>Π1, Π2, Π3</w:t>
            </w:r>
            <w:r>
              <w:rPr>
                <w:lang w:val="el-GR"/>
              </w:rPr>
              <w:t xml:space="preserve"> και </w:t>
            </w:r>
            <w:r w:rsidRPr="00271AD7">
              <w:rPr>
                <w:b/>
                <w:bCs/>
                <w:lang w:val="el-GR"/>
              </w:rPr>
              <w:t>Π4</w:t>
            </w:r>
            <w:r w:rsidR="00943C09" w:rsidRPr="00E50C71">
              <w:rPr>
                <w:lang w:val="el-GR"/>
              </w:rPr>
              <w:t xml:space="preserve">, </w:t>
            </w:r>
            <w:r>
              <w:rPr>
                <w:lang w:val="el-GR"/>
              </w:rPr>
              <w:t xml:space="preserve">σύμφωνα με την οικονομική προσφορά του αναδόχου, </w:t>
            </w:r>
            <w:r w:rsidR="00943C09" w:rsidRPr="00E50C71">
              <w:rPr>
                <w:lang w:val="el-GR"/>
              </w:rPr>
              <w:t>μετά την ποσοτική και ποιοτική παραλαβή του</w:t>
            </w:r>
            <w:r>
              <w:rPr>
                <w:lang w:val="el-GR"/>
              </w:rPr>
              <w:t>ς</w:t>
            </w:r>
            <w:r w:rsidR="00943C09" w:rsidRPr="00E50C71">
              <w:rPr>
                <w:lang w:val="el-GR"/>
              </w:rPr>
              <w:t>.</w:t>
            </w:r>
            <w:r w:rsidR="00943C09" w:rsidRPr="00E50C71">
              <w:rPr>
                <w:i/>
                <w:iCs/>
                <w:spacing w:val="5"/>
                <w:kern w:val="1"/>
                <w:lang w:val="el-GR"/>
              </w:rPr>
              <w:t xml:space="preserve"> </w:t>
            </w:r>
          </w:p>
          <w:p w14:paraId="76626649" w14:textId="2B87EAB2" w:rsidR="00943C09" w:rsidRPr="00E50C71" w:rsidRDefault="00271AD7">
            <w:pPr>
              <w:pStyle w:val="a6"/>
              <w:numPr>
                <w:ilvl w:val="0"/>
                <w:numId w:val="35"/>
              </w:numPr>
              <w:spacing w:before="120"/>
              <w:rPr>
                <w:lang w:val="el-GR"/>
              </w:rPr>
            </w:pPr>
            <w:r>
              <w:rPr>
                <w:lang w:val="el-GR"/>
              </w:rPr>
              <w:t>Εξόφληση</w:t>
            </w:r>
            <w:r w:rsidRPr="00271AD7">
              <w:rPr>
                <w:lang w:val="el-GR"/>
              </w:rPr>
              <w:t xml:space="preserve">: </w:t>
            </w:r>
            <w:r w:rsidR="00943C09" w:rsidRPr="00E50C71">
              <w:rPr>
                <w:lang w:val="el-GR"/>
              </w:rPr>
              <w:t xml:space="preserve">Το </w:t>
            </w:r>
            <w:r w:rsidR="00943C09" w:rsidRPr="00E50C71">
              <w:rPr>
                <w:b/>
                <w:bCs/>
                <w:lang w:val="el-GR"/>
              </w:rPr>
              <w:t>υπόλοιπο του συμβατικού τιμήματος</w:t>
            </w:r>
            <w:r w:rsidR="00943C09" w:rsidRPr="00E50C71">
              <w:rPr>
                <w:lang w:val="el-GR"/>
              </w:rPr>
              <w:t xml:space="preserve"> μετά την οριστική ποσοτική και ποιοτική παραλαβή του συνόλου του Έργου.</w:t>
            </w:r>
          </w:p>
        </w:tc>
      </w:tr>
    </w:tbl>
    <w:p w14:paraId="33B46966" w14:textId="77777777" w:rsidR="00943C09" w:rsidRPr="00E50C71" w:rsidRDefault="00943C09" w:rsidP="00943C09">
      <w:pPr>
        <w:rPr>
          <w:b/>
          <w:lang w:val="el-GR"/>
        </w:rPr>
      </w:pPr>
    </w:p>
    <w:p w14:paraId="2B3C486B" w14:textId="77777777" w:rsidR="00943C09" w:rsidRPr="00E50C71" w:rsidRDefault="00943C09" w:rsidP="00943C09">
      <w:pPr>
        <w:tabs>
          <w:tab w:val="left" w:pos="426"/>
        </w:tabs>
        <w:ind w:left="426" w:hanging="426"/>
        <w:rPr>
          <w:lang w:val="el-GR"/>
        </w:rPr>
      </w:pPr>
      <w:bookmarkStart w:id="430" w:name="_Hlk126506700"/>
      <w:r w:rsidRPr="00E50C71">
        <w:rPr>
          <w:lang w:val="el-GR"/>
        </w:rPr>
        <w:t xml:space="preserve">Επισημαίνεται ότι η παραπάνω προκαταβολή δύναται να χορηγηθεί και τμηματικά. </w:t>
      </w:r>
    </w:p>
    <w:bookmarkEnd w:id="430"/>
    <w:p w14:paraId="42B30CF5" w14:textId="77777777" w:rsidR="00943C09" w:rsidRPr="00E50C71" w:rsidRDefault="00943C09" w:rsidP="00943C09">
      <w:pPr>
        <w:rPr>
          <w:lang w:val="el-GR"/>
        </w:rPr>
      </w:pPr>
      <w:r w:rsidRPr="00E50C71">
        <w:rPr>
          <w:lang w:val="el-GR"/>
        </w:rPr>
        <w:t xml:space="preserve">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 </w:t>
      </w:r>
    </w:p>
    <w:p w14:paraId="6A04F5E8" w14:textId="77777777" w:rsidR="00943C09" w:rsidRPr="00E50C71" w:rsidRDefault="00943C09" w:rsidP="00943C09">
      <w:pPr>
        <w:rPr>
          <w:lang w:val="el-GR" w:eastAsia="el-GR"/>
        </w:rPr>
      </w:pPr>
      <w:r w:rsidRPr="00E50C71">
        <w:rPr>
          <w:b/>
          <w:bCs/>
          <w:lang w:val="el-GR"/>
        </w:rPr>
        <w:t>5.1.2.</w:t>
      </w:r>
      <w:r w:rsidRPr="00E50C71">
        <w:rPr>
          <w:lang w:val="el-GR"/>
        </w:rPr>
        <w:t xml:space="preserve"> </w:t>
      </w:r>
      <w:bookmarkStart w:id="431" w:name="_Hlk126506986"/>
      <w:bookmarkStart w:id="432" w:name="_Hlk118712168"/>
      <w:proofErr w:type="spellStart"/>
      <w:r w:rsidRPr="00E50C71">
        <w:rPr>
          <w:lang w:val="el-GR"/>
        </w:rPr>
        <w:t>Toν</w:t>
      </w:r>
      <w:proofErr w:type="spellEnd"/>
      <w:r w:rsidRPr="00E50C71">
        <w:rPr>
          <w:lang w:val="el-GR"/>
        </w:rPr>
        <w:t xml:space="preserve"> ανάδοχο βαρύνουν </w:t>
      </w:r>
      <w:r w:rsidRPr="00E50C71">
        <w:rPr>
          <w:lang w:val="el-GR" w:eastAsia="el-GR"/>
        </w:rPr>
        <w:t xml:space="preserve">οι υπέρ τρίτων κρατήσεις, καθώς και κάθε άλλη επιβάρυνση, σύμφωνα με την κείμενη νομοθεσία, μη συμπεριλαμβανομένου Φ.Π.Α., </w:t>
      </w:r>
      <w:bookmarkStart w:id="433" w:name="_Hlk126506906"/>
      <w:r w:rsidRPr="00E50C71">
        <w:rPr>
          <w:lang w:val="el-GR" w:eastAsia="el-GR"/>
        </w:rPr>
        <w:t xml:space="preserve">για την παροχή των υπηρεσιών </w:t>
      </w:r>
      <w:bookmarkEnd w:id="433"/>
      <w:r w:rsidRPr="00E50C71">
        <w:rPr>
          <w:lang w:val="el-GR" w:eastAsia="el-GR"/>
        </w:rPr>
        <w:t xml:space="preserve">στον τόπο και με τον τρόπο που προβλέπεται στα έγγραφα της σύμβασης. </w:t>
      </w:r>
    </w:p>
    <w:p w14:paraId="5B5ABC7E" w14:textId="77777777" w:rsidR="00943C09" w:rsidRPr="00E50C71" w:rsidRDefault="00943C09" w:rsidP="00943C09">
      <w:pPr>
        <w:rPr>
          <w:lang w:val="el-GR"/>
        </w:rPr>
      </w:pPr>
      <w:r w:rsidRPr="00E50C71">
        <w:rPr>
          <w:lang w:val="el-GR" w:eastAsia="el-GR"/>
        </w:rPr>
        <w:lastRenderedPageBreak/>
        <w:t xml:space="preserve">Ιδίως </w:t>
      </w:r>
      <w:proofErr w:type="spellStart"/>
      <w:r w:rsidRPr="00E50C71">
        <w:rPr>
          <w:lang w:val="el-GR" w:eastAsia="el-GR"/>
        </w:rPr>
        <w:t>βαρύνεται</w:t>
      </w:r>
      <w:proofErr w:type="spellEnd"/>
      <w:r w:rsidRPr="00E50C71">
        <w:rPr>
          <w:lang w:val="el-GR" w:eastAsia="el-GR"/>
        </w:rPr>
        <w:t xml:space="preserve"> με τις </w:t>
      </w:r>
      <w:r w:rsidRPr="00E50C71">
        <w:rPr>
          <w:lang w:val="el-GR"/>
        </w:rPr>
        <w:t xml:space="preserve">ακόλουθες κρατήσεις: </w:t>
      </w:r>
    </w:p>
    <w:p w14:paraId="42FE073D" w14:textId="77777777" w:rsidR="00943C09" w:rsidRPr="00E50C71" w:rsidRDefault="00943C09" w:rsidP="00943C09">
      <w:pPr>
        <w:rPr>
          <w:lang w:val="el-GR"/>
        </w:rPr>
      </w:pPr>
      <w:r w:rsidRPr="00E50C71">
        <w:rPr>
          <w:lang w:val="el-GR"/>
        </w:rPr>
        <w:t xml:space="preserve">α) Κράτηση ύψους 0,1% </w:t>
      </w:r>
      <w:bookmarkStart w:id="434" w:name="_Hlk167316535"/>
      <w:r w:rsidRPr="00E50C71">
        <w:rPr>
          <w:lang w:val="el-GR"/>
        </w:rPr>
        <w:t xml:space="preserve">οποία υπολογίζεται </w:t>
      </w:r>
      <w:bookmarkEnd w:id="434"/>
      <w:r w:rsidRPr="00E50C71">
        <w:rPr>
          <w:lang w:val="el-GR"/>
        </w:rPr>
        <w:t>επί της αξίας κάθε πληρωμής προ φόρων και κρατήσεων της αρχικής, καθώς και κάθε συμπληρωματικής ή τροποποιητικής σύμβασης.</w:t>
      </w:r>
    </w:p>
    <w:p w14:paraId="2668845B" w14:textId="77777777" w:rsidR="00943C09" w:rsidRPr="00E50C71" w:rsidRDefault="00943C09" w:rsidP="00943C09">
      <w:pPr>
        <w:rPr>
          <w:lang w:val="el-GR"/>
        </w:rPr>
      </w:pPr>
      <w:r w:rsidRPr="00E50C71">
        <w:rPr>
          <w:lang w:val="el-GR"/>
        </w:rPr>
        <w:t xml:space="preserve">Το ποσό της κράτησης </w:t>
      </w:r>
      <w:proofErr w:type="spellStart"/>
      <w:r w:rsidRPr="00E50C71">
        <w:rPr>
          <w:lang w:val="el-GR"/>
        </w:rPr>
        <w:t>παρακρατείται</w:t>
      </w:r>
      <w:proofErr w:type="spellEnd"/>
      <w:r w:rsidRPr="00E50C71">
        <w:rPr>
          <w:lang w:val="el-GR"/>
        </w:rPr>
        <w:t xml:space="preserve">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12AA5EB1" w14:textId="77777777" w:rsidR="00943C09" w:rsidRPr="00E50C71" w:rsidRDefault="00943C09" w:rsidP="00943C09">
      <w:pPr>
        <w:rPr>
          <w:lang w:val="el-GR"/>
        </w:rPr>
      </w:pPr>
      <w:r w:rsidRPr="00E50C71">
        <w:rPr>
          <w:lang w:val="el-GR"/>
        </w:rPr>
        <w:t>Τράπεζα της Ελλάδας:  ΙΒΑΝ GR 2001000240000000026180286</w:t>
      </w:r>
    </w:p>
    <w:p w14:paraId="2CFF78A7" w14:textId="77777777" w:rsidR="00943C09" w:rsidRPr="00E50C71" w:rsidRDefault="00943C09" w:rsidP="00943C09">
      <w:pPr>
        <w:rPr>
          <w:lang w:val="el-GR"/>
        </w:rPr>
      </w:pPr>
      <w:r w:rsidRPr="00E50C71">
        <w:rPr>
          <w:lang w:val="el-GR"/>
        </w:rPr>
        <w:t>Τράπεζα ΠΕΙΡΑΙΩΣ:    ΙΒΑΝ GR 1901721360005136088985432</w:t>
      </w:r>
      <w:bookmarkEnd w:id="431"/>
    </w:p>
    <w:bookmarkEnd w:id="432"/>
    <w:p w14:paraId="5FC47C07" w14:textId="77777777" w:rsidR="00943C09" w:rsidRPr="00E50C71" w:rsidRDefault="00943C09" w:rsidP="00943C09">
      <w:pPr>
        <w:rPr>
          <w:lang w:val="el-GR"/>
        </w:rPr>
      </w:pPr>
    </w:p>
    <w:p w14:paraId="0FD6FED3" w14:textId="77777777" w:rsidR="00943C09" w:rsidRPr="00E50C71" w:rsidRDefault="00943C09" w:rsidP="00943C09">
      <w:pPr>
        <w:rPr>
          <w:lang w:val="el-GR"/>
        </w:rPr>
      </w:pPr>
      <w:r w:rsidRPr="00E50C71">
        <w:rPr>
          <w:lang w:val="el-GR"/>
        </w:rPr>
        <w:t xml:space="preserve">β) Κράτηση ύψους 0,02% 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w:t>
      </w:r>
      <w:proofErr w:type="spellStart"/>
      <w:r w:rsidRPr="00E50C71">
        <w:rPr>
          <w:lang w:val="el-GR"/>
        </w:rPr>
        <w:t>παρακρατείται</w:t>
      </w:r>
      <w:proofErr w:type="spellEnd"/>
      <w:r w:rsidRPr="00E50C71">
        <w:rPr>
          <w:lang w:val="el-GR"/>
        </w:rPr>
        <w:t xml:space="preserve"> σε κάθε πληρωμή από την αναθέτουσα αρχή στο όνομα και για λογαριασμό του Υπουργείου Ψηφιακής Διακυβέρνησης, σύμφωνα με την παρ. 6 του άρθρου 36 του ν. 4412/2016. Μέχρι την έκδοση της κοινής απόφασης της παρ. 6 του άρθρου 36 του ν. 4412/2016, η ως άνω κράτηση δεν επιβάλλεται.</w:t>
      </w:r>
    </w:p>
    <w:p w14:paraId="45FA95CE" w14:textId="77777777" w:rsidR="00943C09" w:rsidRPr="00E50C71" w:rsidRDefault="00943C09" w:rsidP="00943C09">
      <w:pPr>
        <w:rPr>
          <w:lang w:val="el-GR"/>
        </w:rPr>
      </w:pPr>
    </w:p>
    <w:p w14:paraId="3951DFAC" w14:textId="77777777" w:rsidR="00943C09" w:rsidRPr="00E50C71" w:rsidRDefault="00943C09" w:rsidP="00943C09">
      <w:pPr>
        <w:rPr>
          <w:lang w:val="el-GR"/>
        </w:rPr>
      </w:pPr>
      <w:bookmarkStart w:id="435" w:name="_Hlk167316609"/>
      <w:r w:rsidRPr="00E50C71">
        <w:rPr>
          <w:b/>
          <w:bCs/>
          <w:lang w:val="el-GR"/>
        </w:rPr>
        <w:t xml:space="preserve">5.1.3. </w:t>
      </w:r>
      <w:r w:rsidRPr="00E50C71">
        <w:rPr>
          <w:bCs/>
          <w:lang w:val="el-GR"/>
        </w:rPr>
        <w:t>Σε περίπτωση υποβολής ηλεκτρονικού τιμολογίου</w:t>
      </w:r>
      <w:r w:rsidRPr="00E50C71">
        <w:rPr>
          <w:lang w:val="el-GR"/>
        </w:rPr>
        <w:t xml:space="preserve">,  ο ανάδοχος συμπληρώνει  στο πεδίο </w:t>
      </w:r>
      <w:r w:rsidRPr="00E50C71">
        <w:rPr>
          <w:lang w:val="en-US"/>
        </w:rPr>
        <w:t>BT</w:t>
      </w:r>
      <w:r w:rsidRPr="00E50C71">
        <w:rPr>
          <w:lang w:val="el-GR"/>
        </w:rPr>
        <w:t xml:space="preserve">-11: Στοιχείο αναφοράς αγαθού του Εθνικού </w:t>
      </w:r>
      <w:proofErr w:type="spellStart"/>
      <w:r w:rsidRPr="00E50C71">
        <w:rPr>
          <w:lang w:val="el-GR"/>
        </w:rPr>
        <w:t>Μορφότυπου</w:t>
      </w:r>
      <w:proofErr w:type="spellEnd"/>
      <w:r w:rsidRPr="00E50C71">
        <w:rPr>
          <w:lang w:val="el-GR"/>
        </w:rPr>
        <w:t xml:space="preserve"> Ηλεκτρονικού Τιμολογίου:</w:t>
      </w:r>
    </w:p>
    <w:p w14:paraId="14FE892D" w14:textId="77777777" w:rsidR="00943C09" w:rsidRPr="00E50C71" w:rsidRDefault="00943C09" w:rsidP="00943C09">
      <w:pPr>
        <w:pStyle w:val="a6"/>
        <w:numPr>
          <w:ilvl w:val="0"/>
          <w:numId w:val="6"/>
        </w:numPr>
        <w:ind w:right="42"/>
        <w:rPr>
          <w:lang w:val="el-GR"/>
        </w:rPr>
      </w:pPr>
      <w:r w:rsidRPr="00E50C71">
        <w:rPr>
          <w:lang w:val="el-GR"/>
        </w:rPr>
        <w:t xml:space="preserve">«τον  κωδικοποιημένο </w:t>
      </w:r>
      <w:proofErr w:type="spellStart"/>
      <w:r w:rsidRPr="00E50C71">
        <w:rPr>
          <w:lang w:val="el-GR"/>
        </w:rPr>
        <w:t>Ενάριθμο</w:t>
      </w:r>
      <w:proofErr w:type="spellEnd"/>
      <w:r w:rsidRPr="00E50C71">
        <w:rPr>
          <w:lang w:val="el-GR"/>
        </w:rPr>
        <w:t>» 2025ΣΕ26370039</w:t>
      </w:r>
    </w:p>
    <w:bookmarkEnd w:id="435"/>
    <w:p w14:paraId="03E145F7" w14:textId="77777777" w:rsidR="00943C09" w:rsidRPr="00E50C71" w:rsidRDefault="00943C09" w:rsidP="00943C09">
      <w:pPr>
        <w:suppressAutoHyphens w:val="0"/>
        <w:spacing w:after="0"/>
        <w:jc w:val="left"/>
        <w:rPr>
          <w:lang w:val="el-GR"/>
        </w:rPr>
      </w:pPr>
      <w:r w:rsidRPr="00E50C71">
        <w:rPr>
          <w:lang w:val="el-GR"/>
        </w:rPr>
        <w:br w:type="page"/>
      </w:r>
    </w:p>
    <w:p w14:paraId="7445B433" w14:textId="77777777" w:rsidR="00943C09" w:rsidRPr="00E50C71" w:rsidRDefault="00943C09" w:rsidP="00943C09">
      <w:pPr>
        <w:rPr>
          <w:lang w:val="el-GR"/>
        </w:rPr>
      </w:pPr>
    </w:p>
    <w:p w14:paraId="311EED75" w14:textId="77777777" w:rsidR="00943C09" w:rsidRPr="00E50C71" w:rsidRDefault="00943C09" w:rsidP="00943C09">
      <w:pPr>
        <w:pStyle w:val="2"/>
        <w:rPr>
          <w:rFonts w:cs="Tahoma"/>
          <w:color w:val="auto"/>
        </w:rPr>
      </w:pPr>
      <w:r w:rsidRPr="00E50C71">
        <w:rPr>
          <w:rFonts w:cs="Tahoma"/>
          <w:color w:val="auto"/>
        </w:rPr>
        <w:tab/>
      </w:r>
      <w:bookmarkStart w:id="436" w:name="_Ref496607484"/>
      <w:bookmarkStart w:id="437" w:name="_Toc97194326"/>
      <w:bookmarkStart w:id="438" w:name="_Toc97194460"/>
      <w:bookmarkStart w:id="439" w:name="_Toc210727016"/>
      <w:bookmarkStart w:id="440" w:name="_Toc229132736"/>
      <w:r w:rsidRPr="00E50C71">
        <w:rPr>
          <w:rFonts w:cs="Tahoma"/>
          <w:color w:val="auto"/>
        </w:rPr>
        <w:t>Κήρυξη οικονομικού φορέα έκπτωτου - Κυρώσεις</w:t>
      </w:r>
      <w:bookmarkEnd w:id="436"/>
      <w:bookmarkEnd w:id="437"/>
      <w:bookmarkEnd w:id="438"/>
      <w:bookmarkEnd w:id="439"/>
      <w:bookmarkEnd w:id="440"/>
      <w:r w:rsidRPr="00E50C71">
        <w:rPr>
          <w:rFonts w:cs="Tahoma"/>
          <w:color w:val="auto"/>
        </w:rPr>
        <w:t xml:space="preserve"> </w:t>
      </w:r>
    </w:p>
    <w:p w14:paraId="0A886EC2" w14:textId="77777777" w:rsidR="00943C09" w:rsidRPr="00E50C71" w:rsidRDefault="00943C09" w:rsidP="00943C09">
      <w:pPr>
        <w:suppressAutoHyphens w:val="0"/>
        <w:autoSpaceDE w:val="0"/>
        <w:rPr>
          <w:rFonts w:eastAsia="SimSun"/>
          <w:spacing w:val="5"/>
          <w:lang w:val="el-GR"/>
        </w:rPr>
      </w:pPr>
      <w:bookmarkStart w:id="441" w:name="_Hlk118484476"/>
      <w:r w:rsidRPr="00E50C71">
        <w:rPr>
          <w:rFonts w:eastAsia="SimSun"/>
          <w:b/>
          <w:bCs/>
          <w:lang w:val="el-GR"/>
        </w:rPr>
        <w:t>5.2.1.</w:t>
      </w:r>
      <w:r w:rsidRPr="00E50C71">
        <w:rPr>
          <w:rFonts w:eastAsia="SimSun"/>
          <w:lang w:val="el-GR"/>
        </w:rPr>
        <w:t xml:space="preserve">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p>
    <w:p w14:paraId="2F0DC65E" w14:textId="77777777" w:rsidR="00943C09" w:rsidRPr="00E50C71" w:rsidRDefault="00943C09" w:rsidP="00943C09">
      <w:pPr>
        <w:suppressAutoHyphens w:val="0"/>
        <w:autoSpaceDE w:val="0"/>
        <w:rPr>
          <w:rFonts w:eastAsia="SimSun"/>
          <w:lang w:val="el-GR"/>
        </w:rPr>
      </w:pPr>
      <w:r w:rsidRPr="00E50C71">
        <w:rPr>
          <w:rFonts w:eastAsia="SimSun"/>
          <w:lang w:val="el-GR"/>
        </w:rPr>
        <w:t>α) στην περίπτωση της παρ. 7 του άρθρου 105 περί κατακύρωσης και σύναψης σύμβασης</w:t>
      </w:r>
    </w:p>
    <w:p w14:paraId="3E7FDF56" w14:textId="77777777" w:rsidR="00943C09" w:rsidRPr="00E50C71" w:rsidRDefault="00943C09" w:rsidP="00943C09">
      <w:pPr>
        <w:suppressAutoHyphens w:val="0"/>
        <w:autoSpaceDE w:val="0"/>
        <w:rPr>
          <w:rFonts w:eastAsia="SimSun"/>
          <w:lang w:val="el-GR"/>
        </w:rPr>
      </w:pPr>
      <w:r w:rsidRPr="00E50C71">
        <w:rPr>
          <w:rFonts w:eastAsia="SimSun"/>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4AA7C241" w14:textId="77777777" w:rsidR="00943C09" w:rsidRPr="00E50C71" w:rsidRDefault="00943C09" w:rsidP="00943C09">
      <w:pPr>
        <w:suppressAutoHyphens w:val="0"/>
        <w:autoSpaceDE w:val="0"/>
        <w:rPr>
          <w:rFonts w:eastAsia="SimSun"/>
          <w:lang w:val="el-GR"/>
        </w:rPr>
      </w:pPr>
      <w:r w:rsidRPr="00E50C71">
        <w:rPr>
          <w:rFonts w:eastAsia="SimSun"/>
          <w:lang w:val="el-GR"/>
        </w:rPr>
        <w:t>γ) εφόσον δεν παράσχει τις υπηρεσίες ή δεν υποβάλει τα παραδοτέα ή δεν προβεί στην αντικατάστασή τους μέσα στον συμβατικό χρόνο ή στον χρόνο παράτασης που του δοθεί, σύμφωνα με τα όσα προβλέπονται στο άρθρο 217 περί διάρκειας σύμβασης παροχής υπηρεσίας με την επιφύλαξη της επόμενης παραγράφου.</w:t>
      </w:r>
    </w:p>
    <w:p w14:paraId="20D4138D" w14:textId="77777777" w:rsidR="00943C09" w:rsidRPr="00E50C71" w:rsidRDefault="00943C09" w:rsidP="00943C09">
      <w:pPr>
        <w:suppressAutoHyphens w:val="0"/>
        <w:autoSpaceDE w:val="0"/>
        <w:rPr>
          <w:rFonts w:eastAsia="SimSun"/>
          <w:lang w:val="el-GR"/>
        </w:rPr>
      </w:pPr>
      <w:r w:rsidRPr="00E50C71">
        <w:rPr>
          <w:rFonts w:eastAsia="SimSun"/>
          <w:lang w:val="el-GR"/>
        </w:rPr>
        <w:t xml:space="preserve">Στην περίπτωση συνδρομής λόγου έκπτωσης του αναδόχου από τη σύμβαση κατά την ως άνω περίπτωση (γ),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w:t>
      </w:r>
      <w:bookmarkStart w:id="442" w:name="_Hlk126507153"/>
      <w:r w:rsidRPr="00E50C71">
        <w:rPr>
          <w:rFonts w:eastAsia="SimSun"/>
          <w:lang w:val="el-GR"/>
        </w:rPr>
        <w:t>μέσα σε προθεσμία που καθορίζεται με απόφαση της Αναθέτουσας Αρχής η οποία δεν μπορεί να είναι μικρότερη των δεκαπέντε (15) ημερών από την κοινοποίηση της ανωτέρω όχλησης.</w:t>
      </w:r>
      <w:r w:rsidRPr="00E50C71">
        <w:rPr>
          <w:lang w:val="el-GR"/>
        </w:rPr>
        <w:t xml:space="preserve"> </w:t>
      </w:r>
      <w:r w:rsidRPr="00E50C71">
        <w:rPr>
          <w:rFonts w:eastAsia="SimSun"/>
          <w:lang w:val="el-GR"/>
        </w:rPr>
        <w:t>Αν η προθεσμία, που τεθεί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bookmarkEnd w:id="442"/>
    </w:p>
    <w:p w14:paraId="02FEDD32" w14:textId="77777777" w:rsidR="00943C09" w:rsidRPr="00E50C71" w:rsidRDefault="00943C09" w:rsidP="00943C09">
      <w:pPr>
        <w:suppressAutoHyphens w:val="0"/>
        <w:autoSpaceDE w:val="0"/>
        <w:rPr>
          <w:rFonts w:eastAsia="SimSun"/>
          <w:lang w:val="el-GR"/>
        </w:rPr>
      </w:pPr>
      <w:r w:rsidRPr="00E50C71">
        <w:rPr>
          <w:rFonts w:eastAsia="SimSun"/>
          <w:lang w:val="el-GR"/>
        </w:rPr>
        <w:t>Ο ανάδοχος δεν κηρύσσεται έκπτωτος για λόγους που αφορούν σε υπαιτιότητα του φορέα εκτέλεσης της σύμβασης ή αν συντρέχουν λόγοι ανωτέρας βίας.</w:t>
      </w:r>
    </w:p>
    <w:p w14:paraId="067879E5" w14:textId="77777777" w:rsidR="00943C09" w:rsidRPr="00E50C71" w:rsidRDefault="00943C09" w:rsidP="00943C09">
      <w:pPr>
        <w:suppressAutoHyphens w:val="0"/>
        <w:autoSpaceDE w:val="0"/>
        <w:rPr>
          <w:rFonts w:eastAsia="SimSun"/>
          <w:spacing w:val="5"/>
          <w:lang w:val="el-GR"/>
        </w:rPr>
      </w:pPr>
      <w:r w:rsidRPr="00E50C71">
        <w:rPr>
          <w:rFonts w:eastAsia="SimSun"/>
          <w:spacing w:val="5"/>
          <w:lang w:val="el-GR"/>
        </w:rPr>
        <w:t>Στον ανάδοχο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αθροιστικά οι παρακάτω κυρώσεις:</w:t>
      </w:r>
    </w:p>
    <w:p w14:paraId="56E8F88B" w14:textId="77777777" w:rsidR="00943C09" w:rsidRPr="00E50C71" w:rsidRDefault="00943C09" w:rsidP="00943C09">
      <w:pPr>
        <w:suppressAutoHyphens w:val="0"/>
        <w:autoSpaceDE w:val="0"/>
        <w:rPr>
          <w:rFonts w:eastAsia="SimSun"/>
          <w:spacing w:val="5"/>
          <w:lang w:val="el-GR"/>
        </w:rPr>
      </w:pPr>
      <w:r w:rsidRPr="00E50C71">
        <w:rPr>
          <w:rFonts w:eastAsia="SimSun"/>
          <w:spacing w:val="5"/>
          <w:lang w:val="el-GR"/>
        </w:rPr>
        <w:t>α) ολική κατάπτωση της εγγύησης καλής εκτέλεσης της σύμβασης,</w:t>
      </w:r>
    </w:p>
    <w:p w14:paraId="4293DFBA" w14:textId="77777777" w:rsidR="00943C09" w:rsidRPr="00E50C71" w:rsidRDefault="00943C09" w:rsidP="00943C09">
      <w:pPr>
        <w:suppressAutoHyphens w:val="0"/>
        <w:autoSpaceDE w:val="0"/>
        <w:rPr>
          <w:rFonts w:eastAsia="SimSun"/>
          <w:spacing w:val="5"/>
          <w:lang w:val="el-GR"/>
        </w:rPr>
      </w:pPr>
      <w:r w:rsidRPr="00E50C71">
        <w:rPr>
          <w:rFonts w:eastAsia="SimSun"/>
          <w:spacing w:val="5"/>
          <w:lang w:val="el-GR"/>
        </w:rPr>
        <w:t xml:space="preserve">β) είσπραξη εντόκως της προκαταβολής που χορηγήθηκε στον έκπτωτο από τη σύμβαση ανάδοχο είτε από ποσόν που δικαιούται να λάβει είτε με κατάθεση του ποσού από τον ίδιο είτε με κατάπτωση της εγγύησης προκαταβολής. Ο υπολογισμός των τόκων γίνεται από την ημερομηνία λήψης της προκαταβολής από τον ανάδοχο μέχρι την ημερομηνία έκδοσης της απόφασης κήρυξής του ως εκπτώτου, με το ισχύον κάθε φορά ανώτατο όριο επιτοκίου για τόκο από δικαιοπραξία, από την ημερομηνία δε αυτή και μέχρι της επιστροφής της, με το ισχύον κάθε φορά επιτόκιο για τόκο υπερημερίας </w:t>
      </w:r>
      <w:bookmarkStart w:id="443" w:name="_Hlk126507284"/>
      <w:r w:rsidRPr="00E50C71">
        <w:rPr>
          <w:rFonts w:eastAsia="SimSun"/>
          <w:spacing w:val="5"/>
          <w:lang w:val="el-GR"/>
        </w:rPr>
        <w:t>εφόσον προβλέπεται προκαταβολή</w:t>
      </w:r>
      <w:bookmarkEnd w:id="443"/>
      <w:r w:rsidRPr="00E50C71">
        <w:rPr>
          <w:rFonts w:eastAsia="SimSun"/>
          <w:spacing w:val="5"/>
          <w:lang w:val="el-GR"/>
        </w:rPr>
        <w:t xml:space="preserve">. </w:t>
      </w:r>
    </w:p>
    <w:p w14:paraId="3DFABB10" w14:textId="77777777" w:rsidR="00943C09" w:rsidRPr="00E50C71" w:rsidRDefault="00943C09" w:rsidP="00943C09">
      <w:pPr>
        <w:suppressAutoHyphens w:val="0"/>
        <w:autoSpaceDE w:val="0"/>
        <w:rPr>
          <w:rFonts w:eastAsia="SimSun"/>
          <w:i/>
          <w:iCs/>
          <w:spacing w:val="5"/>
          <w:lang w:val="el-GR"/>
        </w:rPr>
      </w:pPr>
      <w:bookmarkStart w:id="444" w:name="_Hlk180674312"/>
      <w:r w:rsidRPr="00E50C71">
        <w:rPr>
          <w:lang w:val="el-GR"/>
        </w:rPr>
        <w:t xml:space="preserve">γ) </w:t>
      </w:r>
      <w:r w:rsidRPr="00E50C71">
        <w:rPr>
          <w:rFonts w:cs="Courier New"/>
          <w:lang w:val="el-GR"/>
        </w:rPr>
        <w:t xml:space="preserve">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 </w:t>
      </w:r>
    </w:p>
    <w:bookmarkEnd w:id="444"/>
    <w:p w14:paraId="56E71C25" w14:textId="77777777" w:rsidR="00943C09" w:rsidRPr="00E50C71" w:rsidRDefault="00943C09" w:rsidP="00943C09">
      <w:pPr>
        <w:suppressAutoHyphens w:val="0"/>
        <w:autoSpaceDE w:val="0"/>
        <w:rPr>
          <w:rFonts w:eastAsia="SimSun" w:cs="Calibri"/>
          <w:i/>
          <w:iCs/>
          <w:spacing w:val="5"/>
          <w:szCs w:val="24"/>
          <w:lang w:val="el-GR"/>
        </w:rPr>
      </w:pPr>
    </w:p>
    <w:p w14:paraId="7B2F8E48" w14:textId="77777777" w:rsidR="00943C09" w:rsidRPr="00E50C71" w:rsidRDefault="00943C09" w:rsidP="00943C09">
      <w:pPr>
        <w:suppressAutoHyphens w:val="0"/>
        <w:autoSpaceDE w:val="0"/>
        <w:spacing w:after="0"/>
        <w:rPr>
          <w:rFonts w:eastAsia="SimSun"/>
          <w:lang w:val="el-GR"/>
        </w:rPr>
      </w:pPr>
      <w:r w:rsidRPr="00E50C71">
        <w:rPr>
          <w:rFonts w:eastAsia="SimSun"/>
          <w:b/>
          <w:bCs/>
          <w:lang w:val="el-GR"/>
        </w:rPr>
        <w:lastRenderedPageBreak/>
        <w:t>5.2.2.</w:t>
      </w:r>
      <w:r w:rsidRPr="00E50C71">
        <w:rPr>
          <w:rFonts w:eastAsia="SimSun"/>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με αιτιολογημένη απόφαση της αναθέτουσας αρχής.</w:t>
      </w:r>
      <w:r w:rsidRPr="00E50C71">
        <w:rPr>
          <w:lang w:val="el-GR"/>
        </w:rPr>
        <w:t xml:space="preserve"> </w:t>
      </w:r>
      <w:r w:rsidRPr="00E50C71">
        <w:rPr>
          <w:rFonts w:eastAsia="SimSun"/>
          <w:lang w:val="el-GR"/>
        </w:rPr>
        <w:t>Ποινικές ρήτρες δύναται να επιβάλλονται και για πλημμελή εκτέλεση των όρων της σύμβασης.</w:t>
      </w:r>
    </w:p>
    <w:p w14:paraId="6A724E00" w14:textId="77777777" w:rsidR="00943C09" w:rsidRPr="00E50C71" w:rsidRDefault="00943C09" w:rsidP="00943C09">
      <w:pPr>
        <w:suppressAutoHyphens w:val="0"/>
        <w:autoSpaceDE w:val="0"/>
        <w:spacing w:after="0"/>
        <w:rPr>
          <w:rFonts w:eastAsia="SimSun"/>
          <w:lang w:val="el-GR"/>
        </w:rPr>
      </w:pPr>
    </w:p>
    <w:p w14:paraId="3E273AEE" w14:textId="77777777" w:rsidR="00943C09" w:rsidRPr="00E50C71" w:rsidRDefault="00943C09" w:rsidP="00943C09">
      <w:pPr>
        <w:suppressAutoHyphens w:val="0"/>
        <w:autoSpaceDE w:val="0"/>
        <w:spacing w:after="0"/>
        <w:jc w:val="left"/>
        <w:rPr>
          <w:rFonts w:eastAsia="SimSun"/>
          <w:lang w:val="el-GR"/>
        </w:rPr>
      </w:pPr>
      <w:r w:rsidRPr="00E50C71">
        <w:rPr>
          <w:rFonts w:eastAsia="SimSun"/>
          <w:lang w:val="el-GR"/>
        </w:rPr>
        <w:t>Οι ποινικές ρήτρες υπολογίζονται ως εξής:</w:t>
      </w:r>
    </w:p>
    <w:p w14:paraId="020C89A4" w14:textId="77777777" w:rsidR="00943C09" w:rsidRPr="00E50C71" w:rsidRDefault="00943C09" w:rsidP="00943C09">
      <w:pPr>
        <w:suppressAutoHyphens w:val="0"/>
        <w:autoSpaceDE w:val="0"/>
        <w:spacing w:after="0"/>
        <w:rPr>
          <w:rFonts w:eastAsia="SimSun"/>
          <w:lang w:val="el-GR"/>
        </w:rPr>
      </w:pPr>
      <w:r w:rsidRPr="00E50C71">
        <w:rPr>
          <w:rFonts w:eastAsia="SimSun"/>
          <w:lang w:val="el-GR"/>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36090F80" w14:textId="77777777" w:rsidR="00943C09" w:rsidRPr="00E50C71" w:rsidRDefault="00943C09" w:rsidP="00943C09">
      <w:pPr>
        <w:suppressAutoHyphens w:val="0"/>
        <w:autoSpaceDE w:val="0"/>
        <w:spacing w:after="0"/>
        <w:rPr>
          <w:rFonts w:eastAsia="SimSun"/>
          <w:lang w:val="el-GR"/>
        </w:rPr>
      </w:pPr>
      <w:r w:rsidRPr="00E50C71">
        <w:rPr>
          <w:rFonts w:eastAsia="SimSun"/>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14A480D0" w14:textId="77777777" w:rsidR="00943C09" w:rsidRPr="00E50C71" w:rsidRDefault="00943C09" w:rsidP="00943C09">
      <w:pPr>
        <w:suppressAutoHyphens w:val="0"/>
        <w:autoSpaceDE w:val="0"/>
        <w:spacing w:after="0"/>
        <w:rPr>
          <w:rFonts w:eastAsia="SimSun"/>
          <w:lang w:val="el-GR"/>
        </w:rPr>
      </w:pPr>
      <w:r w:rsidRPr="00E50C71">
        <w:rPr>
          <w:rFonts w:eastAsia="SimSun"/>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05EE77D8" w14:textId="77777777" w:rsidR="00943C09" w:rsidRPr="00E50C71" w:rsidRDefault="00943C09" w:rsidP="00943C09">
      <w:pPr>
        <w:suppressAutoHyphens w:val="0"/>
        <w:autoSpaceDE w:val="0"/>
        <w:spacing w:after="0"/>
        <w:rPr>
          <w:rFonts w:eastAsia="SimSun"/>
          <w:lang w:val="el-GR"/>
        </w:rPr>
      </w:pPr>
    </w:p>
    <w:p w14:paraId="28784980" w14:textId="77777777" w:rsidR="00943C09" w:rsidRPr="00E50C71" w:rsidRDefault="00943C09" w:rsidP="00943C09">
      <w:pPr>
        <w:suppressAutoHyphens w:val="0"/>
        <w:autoSpaceDE w:val="0"/>
        <w:spacing w:after="0"/>
        <w:jc w:val="left"/>
        <w:rPr>
          <w:rFonts w:eastAsia="SimSun"/>
          <w:lang w:val="el-GR"/>
        </w:rPr>
      </w:pPr>
      <w:r w:rsidRPr="00E50C71">
        <w:rPr>
          <w:rFonts w:eastAsia="SimSun"/>
          <w:lang w:val="el-GR"/>
        </w:rPr>
        <w:t>Το ποσό των ποινικών ρητρών αφαιρείται/συμψηφίζεται από/με την αμοιβή του αναδόχου.</w:t>
      </w:r>
    </w:p>
    <w:p w14:paraId="29A87789" w14:textId="77777777" w:rsidR="00943C09" w:rsidRPr="00E50C71" w:rsidRDefault="00943C09" w:rsidP="00943C09">
      <w:pPr>
        <w:suppressAutoHyphens w:val="0"/>
        <w:autoSpaceDE w:val="0"/>
        <w:spacing w:after="0"/>
        <w:rPr>
          <w:rFonts w:eastAsia="SimSun"/>
          <w:lang w:val="el-GR"/>
        </w:rPr>
      </w:pPr>
      <w:r w:rsidRPr="00E50C71">
        <w:rPr>
          <w:rFonts w:eastAsia="SimSun"/>
          <w:lang w:val="el-GR"/>
        </w:rPr>
        <w:t>Η επιβολή ποινικών ρητρών δεν στερεί από την αναθέτουσα αρχή το δικαίωμα να κηρύξει τον ανάδοχο έκπτωτο.</w:t>
      </w:r>
      <w:bookmarkEnd w:id="441"/>
    </w:p>
    <w:p w14:paraId="3EFE99E9" w14:textId="77777777" w:rsidR="00943C09" w:rsidRPr="00E50C71" w:rsidRDefault="00943C09" w:rsidP="00943C09">
      <w:pPr>
        <w:suppressAutoHyphens w:val="0"/>
        <w:autoSpaceDE w:val="0"/>
        <w:spacing w:after="0"/>
        <w:rPr>
          <w:lang w:val="el-GR"/>
        </w:rPr>
      </w:pPr>
    </w:p>
    <w:p w14:paraId="48636300" w14:textId="77777777" w:rsidR="00943C09" w:rsidRPr="00E50C71" w:rsidRDefault="00943C09" w:rsidP="00943C09">
      <w:pPr>
        <w:pStyle w:val="2"/>
        <w:rPr>
          <w:rFonts w:cs="Tahoma"/>
          <w:color w:val="auto"/>
        </w:rPr>
      </w:pPr>
      <w:r w:rsidRPr="00E50C71">
        <w:rPr>
          <w:rFonts w:cs="Tahoma"/>
          <w:color w:val="auto"/>
        </w:rPr>
        <w:tab/>
      </w:r>
      <w:bookmarkStart w:id="445" w:name="_Ref55324340"/>
      <w:bookmarkStart w:id="446" w:name="_Toc97194327"/>
      <w:bookmarkStart w:id="447" w:name="_Toc97194461"/>
      <w:bookmarkStart w:id="448" w:name="_Toc210727017"/>
      <w:bookmarkStart w:id="449" w:name="_Toc229132737"/>
      <w:r w:rsidRPr="00E50C71">
        <w:rPr>
          <w:rFonts w:cs="Tahoma"/>
          <w:color w:val="auto"/>
        </w:rPr>
        <w:t>Διοικητικές προσφυγές κατά τη διαδικασία εκτέλεσης</w:t>
      </w:r>
      <w:bookmarkEnd w:id="445"/>
      <w:bookmarkEnd w:id="446"/>
      <w:bookmarkEnd w:id="447"/>
      <w:bookmarkEnd w:id="448"/>
      <w:bookmarkEnd w:id="449"/>
      <w:r w:rsidRPr="00E50C71">
        <w:rPr>
          <w:rFonts w:cs="Tahoma"/>
          <w:color w:val="auto"/>
        </w:rPr>
        <w:t xml:space="preserve"> </w:t>
      </w:r>
    </w:p>
    <w:p w14:paraId="27D9CB4C" w14:textId="44E20D33" w:rsidR="00943C09" w:rsidRPr="00E50C71" w:rsidRDefault="00943C09" w:rsidP="00943C09">
      <w:pPr>
        <w:suppressAutoHyphens w:val="0"/>
        <w:autoSpaceDE w:val="0"/>
        <w:rPr>
          <w:lang w:val="el-GR"/>
        </w:rPr>
      </w:pPr>
      <w:r w:rsidRPr="00E50C71">
        <w:rPr>
          <w:lang w:val="el-GR"/>
        </w:rPr>
        <w:t xml:space="preserve">Ο ανάδοχος μπορεί κατά των αποφάσεων που επιβάλλουν σε βάρος του κυρώσεις, δυνάμει των όρων των άρθρων </w:t>
      </w:r>
      <w:r w:rsidRPr="00E50C71">
        <w:rPr>
          <w:rFonts w:eastAsia="SimSun"/>
          <w:lang w:val="el-GR"/>
        </w:rPr>
        <w:fldChar w:fldCharType="begin"/>
      </w:r>
      <w:r w:rsidRPr="00E50C71">
        <w:rPr>
          <w:rFonts w:eastAsia="SimSun"/>
          <w:lang w:val="el-GR"/>
        </w:rPr>
        <w:instrText xml:space="preserve"> REF _Ref496607484 \r \h  \* MERGEFORMAT </w:instrText>
      </w:r>
      <w:r w:rsidRPr="00E50C71">
        <w:rPr>
          <w:rFonts w:eastAsia="SimSun"/>
          <w:lang w:val="el-GR"/>
        </w:rPr>
      </w:r>
      <w:r w:rsidRPr="00E50C71">
        <w:rPr>
          <w:rFonts w:eastAsia="SimSun"/>
          <w:lang w:val="el-GR"/>
        </w:rPr>
        <w:fldChar w:fldCharType="separate"/>
      </w:r>
      <w:r w:rsidR="000D602F">
        <w:rPr>
          <w:rFonts w:eastAsia="SimSun"/>
          <w:lang w:val="el-GR"/>
        </w:rPr>
        <w:t>5.2</w:t>
      </w:r>
      <w:r w:rsidRPr="00E50C71">
        <w:rPr>
          <w:rFonts w:eastAsia="SimSun"/>
          <w:lang w:val="el-GR"/>
        </w:rPr>
        <w:fldChar w:fldCharType="end"/>
      </w:r>
      <w:r w:rsidRPr="00E50C71">
        <w:rPr>
          <w:lang w:val="el-GR"/>
        </w:rPr>
        <w:t xml:space="preserve"> (Κήρυξη οικονομικού φορέα εκπτώτου - Κυρώσεις) και 6.4. (Απόρριψη παραδοτέων – Αντικατάσταση), καθώς και </w:t>
      </w:r>
      <w:proofErr w:type="spellStart"/>
      <w:r w:rsidRPr="00E50C71">
        <w:rPr>
          <w:lang w:val="el-GR"/>
        </w:rPr>
        <w:t>κατ</w:t>
      </w:r>
      <w:proofErr w:type="spellEnd"/>
      <w:r w:rsidRPr="00E50C71">
        <w:rPr>
          <w:lang w:val="el-GR"/>
        </w:rPr>
        <w:t xml:space="preserve">΄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w:t>
      </w:r>
      <w:bookmarkStart w:id="450" w:name="_Hlk202784640"/>
      <w:proofErr w:type="spellStart"/>
      <w:r w:rsidRPr="00E50C71">
        <w:rPr>
          <w:lang w:val="el-GR"/>
        </w:rPr>
        <w:t>επιβληθείσες</w:t>
      </w:r>
      <w:proofErr w:type="spellEnd"/>
      <w:r w:rsidRPr="00E50C71">
        <w:rPr>
          <w:lang w:val="el-GR"/>
        </w:rPr>
        <w:t xml:space="preserve"> </w:t>
      </w:r>
      <w:bookmarkEnd w:id="450"/>
      <w:r w:rsidRPr="00E50C71">
        <w:rPr>
          <w:lang w:val="el-GR"/>
        </w:rPr>
        <w:t xml:space="preserve">κυρώσεις. </w:t>
      </w:r>
    </w:p>
    <w:p w14:paraId="6958E358" w14:textId="77777777" w:rsidR="00943C09" w:rsidRPr="00E50C71" w:rsidRDefault="00943C09" w:rsidP="00943C09">
      <w:pPr>
        <w:suppressAutoHyphens w:val="0"/>
        <w:autoSpaceDE w:val="0"/>
        <w:rPr>
          <w:lang w:val="el-GR"/>
        </w:rPr>
      </w:pPr>
      <w:r w:rsidRPr="00E50C71">
        <w:rPr>
          <w:lang w:val="el-GR"/>
        </w:rPr>
        <w:t xml:space="preserve">Επί της προσφυγής αποφασίζει το αρμοδίως αποφαινόμενο όργανο, ύστερα από γνωμοδότηση του προβλεπόμενου της περίπτωσης </w:t>
      </w:r>
      <w:proofErr w:type="spellStart"/>
      <w:r w:rsidRPr="00E50C71">
        <w:rPr>
          <w:lang w:val="el-GR"/>
        </w:rPr>
        <w:t>δ΄της</w:t>
      </w:r>
      <w:proofErr w:type="spellEnd"/>
      <w:r w:rsidRPr="00E50C71">
        <w:rPr>
          <w:lang w:val="el-GR"/>
        </w:rPr>
        <w:t xml:space="preserve"> παραγράφου 11 του άρθρου 221 του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αυτή απορριφθεί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1216A4C7" w14:textId="77777777" w:rsidR="00943C09" w:rsidRPr="00E50C71" w:rsidRDefault="00943C09" w:rsidP="00943C09">
      <w:pPr>
        <w:rPr>
          <w:lang w:val="el-GR"/>
        </w:rPr>
      </w:pPr>
    </w:p>
    <w:p w14:paraId="09BC18CC" w14:textId="77777777" w:rsidR="00943C09" w:rsidRPr="00E50C71" w:rsidRDefault="00943C09" w:rsidP="00943C09">
      <w:pPr>
        <w:pStyle w:val="2"/>
        <w:rPr>
          <w:rFonts w:cs="Tahoma"/>
          <w:b w:val="0"/>
          <w:color w:val="auto"/>
        </w:rPr>
      </w:pPr>
      <w:bookmarkStart w:id="451" w:name="_Toc13748951"/>
      <w:r w:rsidRPr="00E50C71">
        <w:rPr>
          <w:rFonts w:cs="Tahoma"/>
          <w:color w:val="auto"/>
        </w:rPr>
        <w:tab/>
      </w:r>
      <w:bookmarkStart w:id="452" w:name="_Toc97194328"/>
      <w:bookmarkStart w:id="453" w:name="_Toc97194462"/>
      <w:bookmarkStart w:id="454" w:name="_Toc210727018"/>
      <w:bookmarkStart w:id="455" w:name="_Toc229132738"/>
      <w:r w:rsidRPr="00E50C71">
        <w:rPr>
          <w:rFonts w:cs="Tahoma"/>
          <w:color w:val="auto"/>
        </w:rPr>
        <w:t>Δικαστική επίλυση διαφορών</w:t>
      </w:r>
      <w:bookmarkEnd w:id="451"/>
      <w:bookmarkEnd w:id="452"/>
      <w:bookmarkEnd w:id="453"/>
      <w:bookmarkEnd w:id="454"/>
      <w:bookmarkEnd w:id="455"/>
    </w:p>
    <w:p w14:paraId="10100DEC" w14:textId="47E83AF5" w:rsidR="00943C09" w:rsidRPr="00E50C71" w:rsidRDefault="00943C09" w:rsidP="00943C09">
      <w:pPr>
        <w:rPr>
          <w:b/>
          <w:sz w:val="24"/>
          <w:lang w:val="el-GR"/>
        </w:rPr>
      </w:pPr>
      <w:r w:rsidRPr="00E50C71">
        <w:rPr>
          <w:lang w:val="el-GR"/>
        </w:rPr>
        <w:t xml:space="preserve">Κάθε διαφορά μεταξύ των συμβαλλόμενων μερών που προκύπτει από τη σύμβαση που συνάπτεται στο πλαίσιο της παρούσας Διακήρυξης , επιλύεται με την άσκηση προσφυγής ή αγωγής στο Διοικητικό Εφετείο της Περιφέρειας, στην οποία εκτελείται σύμβαση, κατά τα ειδικότερα οριζόμενα </w:t>
      </w:r>
      <w:r w:rsidRPr="00E50C71">
        <w:rPr>
          <w:lang w:val="el-GR"/>
        </w:rPr>
        <w:lastRenderedPageBreak/>
        <w:t xml:space="preserve">στις παρ. 1 έως και 6 του άρθρου 205Α του ν. 4412/2016 Πριν την άσκηση της προσφυγής στο Διοικητικό Εφετείο τηρείται υποχρεωτικά η </w:t>
      </w:r>
      <w:proofErr w:type="spellStart"/>
      <w:r w:rsidRPr="00E50C71">
        <w:rPr>
          <w:lang w:val="el-GR"/>
        </w:rPr>
        <w:t>ενδικοφανής</w:t>
      </w:r>
      <w:proofErr w:type="spellEnd"/>
      <w:r w:rsidRPr="00E50C71">
        <w:rPr>
          <w:lang w:val="el-GR"/>
        </w:rPr>
        <w:t xml:space="preserve"> διαδικασίας που προβλέπεται στο άρθρο 205 του ν. 4412/2016 και την παράγραφο της παρούσας, διαφορετικά η προσφυγή απορρίπτεται ως απαράδεκτη. Αν ο ανάδοχος της σύμβασης είναι κοινοπραξία, η προσφυγή ασκείται είτε από την ίδια είτε από όλα τα μέλη της. Δεν απαιτείται η τήρηση </w:t>
      </w:r>
      <w:proofErr w:type="spellStart"/>
      <w:r w:rsidRPr="00E50C71">
        <w:rPr>
          <w:lang w:val="el-GR"/>
        </w:rPr>
        <w:t>ενδικοφανούς</w:t>
      </w:r>
      <w:proofErr w:type="spellEnd"/>
      <w:r w:rsidRPr="00E50C71">
        <w:rPr>
          <w:lang w:val="el-GR"/>
        </w:rPr>
        <w:t xml:space="preserve">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52F2D8F8" w14:textId="77777777" w:rsidR="00943C09" w:rsidRPr="00E50C71" w:rsidRDefault="00943C09" w:rsidP="00943C09">
      <w:pPr>
        <w:suppressAutoHyphens w:val="0"/>
        <w:autoSpaceDE w:val="0"/>
        <w:rPr>
          <w:rFonts w:ascii="Calibri" w:hAnsi="Calibri"/>
          <w:lang w:val="el-GR"/>
        </w:rPr>
      </w:pPr>
    </w:p>
    <w:p w14:paraId="497A91D0" w14:textId="77777777" w:rsidR="00943C09" w:rsidRDefault="00943C09" w:rsidP="00943C09">
      <w:pPr>
        <w:rPr>
          <w:lang w:val="el-GR"/>
        </w:rPr>
      </w:pPr>
    </w:p>
    <w:p w14:paraId="246CD965" w14:textId="77777777" w:rsidR="00665F6C" w:rsidRPr="00665F6C" w:rsidRDefault="00665F6C" w:rsidP="00665F6C">
      <w:pPr>
        <w:rPr>
          <w:lang w:val="el-GR"/>
        </w:rPr>
      </w:pPr>
    </w:p>
    <w:p w14:paraId="5258FA86" w14:textId="77777777" w:rsidR="00665F6C" w:rsidRPr="00665F6C" w:rsidRDefault="00665F6C" w:rsidP="00665F6C">
      <w:pPr>
        <w:rPr>
          <w:lang w:val="el-GR"/>
        </w:rPr>
      </w:pPr>
    </w:p>
    <w:p w14:paraId="375825CF" w14:textId="77777777" w:rsidR="00665F6C" w:rsidRPr="00665F6C" w:rsidRDefault="00665F6C" w:rsidP="00665F6C">
      <w:pPr>
        <w:rPr>
          <w:lang w:val="el-GR"/>
        </w:rPr>
      </w:pPr>
    </w:p>
    <w:p w14:paraId="1E98CD13" w14:textId="77777777" w:rsidR="00665F6C" w:rsidRPr="00665F6C" w:rsidRDefault="00665F6C" w:rsidP="00665F6C">
      <w:pPr>
        <w:rPr>
          <w:lang w:val="el-GR"/>
        </w:rPr>
      </w:pPr>
    </w:p>
    <w:p w14:paraId="0B3F1959" w14:textId="77777777" w:rsidR="00665F6C" w:rsidRPr="00665F6C" w:rsidRDefault="00665F6C" w:rsidP="00665F6C">
      <w:pPr>
        <w:rPr>
          <w:lang w:val="el-GR"/>
        </w:rPr>
      </w:pPr>
    </w:p>
    <w:p w14:paraId="61E29DC6" w14:textId="77777777" w:rsidR="00665F6C" w:rsidRPr="00665F6C" w:rsidRDefault="00665F6C" w:rsidP="00665F6C">
      <w:pPr>
        <w:rPr>
          <w:lang w:val="el-GR"/>
        </w:rPr>
      </w:pPr>
    </w:p>
    <w:p w14:paraId="19725C3A" w14:textId="77777777" w:rsidR="00665F6C" w:rsidRPr="00665F6C" w:rsidRDefault="00665F6C" w:rsidP="00665F6C">
      <w:pPr>
        <w:rPr>
          <w:lang w:val="el-GR"/>
        </w:rPr>
      </w:pPr>
    </w:p>
    <w:p w14:paraId="2D0AAA4C" w14:textId="77777777" w:rsidR="00665F6C" w:rsidRPr="00665F6C" w:rsidRDefault="00665F6C" w:rsidP="00665F6C">
      <w:pPr>
        <w:rPr>
          <w:lang w:val="el-GR"/>
        </w:rPr>
      </w:pPr>
    </w:p>
    <w:p w14:paraId="1DF2DAED" w14:textId="77777777" w:rsidR="00665F6C" w:rsidRPr="00665F6C" w:rsidRDefault="00665F6C" w:rsidP="00665F6C">
      <w:pPr>
        <w:rPr>
          <w:lang w:val="el-GR"/>
        </w:rPr>
      </w:pPr>
    </w:p>
    <w:p w14:paraId="1C66B06D" w14:textId="77777777" w:rsidR="00665F6C" w:rsidRPr="00665F6C" w:rsidRDefault="00665F6C" w:rsidP="00665F6C">
      <w:pPr>
        <w:rPr>
          <w:lang w:val="el-GR"/>
        </w:rPr>
      </w:pPr>
    </w:p>
    <w:p w14:paraId="30E6BB0D" w14:textId="77777777" w:rsidR="00665F6C" w:rsidRPr="00665F6C" w:rsidRDefault="00665F6C" w:rsidP="00665F6C">
      <w:pPr>
        <w:rPr>
          <w:lang w:val="el-GR"/>
        </w:rPr>
      </w:pPr>
    </w:p>
    <w:p w14:paraId="5F92E811" w14:textId="77777777" w:rsidR="00665F6C" w:rsidRPr="00665F6C" w:rsidRDefault="00665F6C" w:rsidP="00665F6C">
      <w:pPr>
        <w:rPr>
          <w:lang w:val="el-GR"/>
        </w:rPr>
      </w:pPr>
    </w:p>
    <w:p w14:paraId="52D3A552" w14:textId="77777777" w:rsidR="00665F6C" w:rsidRPr="00665F6C" w:rsidRDefault="00665F6C" w:rsidP="00665F6C">
      <w:pPr>
        <w:rPr>
          <w:lang w:val="el-GR"/>
        </w:rPr>
      </w:pPr>
    </w:p>
    <w:p w14:paraId="11D81D47" w14:textId="77777777" w:rsidR="00665F6C" w:rsidRPr="00665F6C" w:rsidRDefault="00665F6C" w:rsidP="00665F6C">
      <w:pPr>
        <w:rPr>
          <w:lang w:val="el-GR"/>
        </w:rPr>
      </w:pPr>
    </w:p>
    <w:p w14:paraId="1BFB2F98" w14:textId="77777777" w:rsidR="00665F6C" w:rsidRPr="00665F6C" w:rsidRDefault="00665F6C" w:rsidP="00665F6C">
      <w:pPr>
        <w:rPr>
          <w:lang w:val="el-GR"/>
        </w:rPr>
      </w:pPr>
    </w:p>
    <w:p w14:paraId="39FCEA34" w14:textId="77777777" w:rsidR="00665F6C" w:rsidRPr="00665F6C" w:rsidRDefault="00665F6C" w:rsidP="00665F6C">
      <w:pPr>
        <w:rPr>
          <w:lang w:val="el-GR"/>
        </w:rPr>
      </w:pPr>
    </w:p>
    <w:p w14:paraId="557366D7" w14:textId="77777777" w:rsidR="00665F6C" w:rsidRPr="00665F6C" w:rsidRDefault="00665F6C" w:rsidP="00665F6C">
      <w:pPr>
        <w:rPr>
          <w:lang w:val="el-GR"/>
        </w:rPr>
      </w:pPr>
    </w:p>
    <w:p w14:paraId="126C1125" w14:textId="77777777" w:rsidR="00665F6C" w:rsidRPr="00665F6C" w:rsidRDefault="00665F6C" w:rsidP="00665F6C">
      <w:pPr>
        <w:rPr>
          <w:lang w:val="el-GR"/>
        </w:rPr>
      </w:pPr>
    </w:p>
    <w:p w14:paraId="15B5792C" w14:textId="77777777" w:rsidR="00665F6C" w:rsidRPr="00665F6C" w:rsidRDefault="00665F6C" w:rsidP="00665F6C">
      <w:pPr>
        <w:rPr>
          <w:lang w:val="el-GR"/>
        </w:rPr>
      </w:pPr>
    </w:p>
    <w:p w14:paraId="1EB9F683" w14:textId="77777777" w:rsidR="00665F6C" w:rsidRPr="00665F6C" w:rsidRDefault="00665F6C" w:rsidP="00665F6C">
      <w:pPr>
        <w:rPr>
          <w:lang w:val="el-GR"/>
        </w:rPr>
      </w:pPr>
    </w:p>
    <w:p w14:paraId="377F5FAD" w14:textId="77777777" w:rsidR="00665F6C" w:rsidRDefault="00665F6C" w:rsidP="00665F6C">
      <w:pPr>
        <w:rPr>
          <w:lang w:val="el-GR"/>
        </w:rPr>
      </w:pPr>
    </w:p>
    <w:p w14:paraId="34FF8B0B" w14:textId="63BA5442" w:rsidR="00665F6C" w:rsidRPr="00665F6C" w:rsidRDefault="00665F6C" w:rsidP="00665F6C">
      <w:pPr>
        <w:tabs>
          <w:tab w:val="left" w:pos="1032"/>
        </w:tabs>
        <w:rPr>
          <w:lang w:val="el-GR"/>
        </w:rPr>
      </w:pPr>
      <w:r>
        <w:rPr>
          <w:lang w:val="el-GR"/>
        </w:rPr>
        <w:tab/>
      </w:r>
    </w:p>
    <w:p w14:paraId="3C4E8068" w14:textId="77777777" w:rsidR="00DF2FDB" w:rsidRPr="00E50C71" w:rsidRDefault="00DF2FDB" w:rsidP="00576C5E">
      <w:pPr>
        <w:pStyle w:val="1"/>
        <w:rPr>
          <w:color w:val="auto"/>
        </w:rPr>
      </w:pPr>
      <w:bookmarkStart w:id="456" w:name="_Toc229132739"/>
      <w:r w:rsidRPr="00E50C71">
        <w:rPr>
          <w:color w:val="auto"/>
        </w:rPr>
        <w:lastRenderedPageBreak/>
        <w:t>ΧΡΟΝΟΣ ΚΑΙ ΤΡΟΠΟΣ ΕΚΤΕΛΕΣΗΣ</w:t>
      </w:r>
      <w:bookmarkEnd w:id="422"/>
      <w:bookmarkEnd w:id="423"/>
      <w:bookmarkEnd w:id="456"/>
      <w:r w:rsidRPr="00E50C71">
        <w:rPr>
          <w:color w:val="auto"/>
        </w:rPr>
        <w:t xml:space="preserve"> </w:t>
      </w:r>
    </w:p>
    <w:p w14:paraId="163377BB" w14:textId="77777777" w:rsidR="00943C09" w:rsidRPr="00E50C71" w:rsidRDefault="00943C09" w:rsidP="00943C09">
      <w:pPr>
        <w:pStyle w:val="2"/>
        <w:rPr>
          <w:rFonts w:cs="Tahoma"/>
          <w:color w:val="auto"/>
        </w:rPr>
      </w:pPr>
      <w:r w:rsidRPr="00E50C71">
        <w:rPr>
          <w:rFonts w:cs="Tahoma"/>
          <w:color w:val="auto"/>
        </w:rPr>
        <w:tab/>
      </w:r>
      <w:bookmarkStart w:id="457" w:name="_Ref63782029"/>
      <w:bookmarkStart w:id="458" w:name="_Toc97194329"/>
      <w:bookmarkStart w:id="459" w:name="_Toc97194464"/>
      <w:bookmarkStart w:id="460" w:name="_Toc210727020"/>
      <w:bookmarkStart w:id="461" w:name="_Toc229132740"/>
      <w:r w:rsidRPr="00E50C71">
        <w:rPr>
          <w:rFonts w:cs="Tahoma"/>
          <w:color w:val="auto"/>
        </w:rPr>
        <w:t>Παρακολούθηση της σύμβασης</w:t>
      </w:r>
      <w:bookmarkEnd w:id="457"/>
      <w:bookmarkEnd w:id="458"/>
      <w:bookmarkEnd w:id="459"/>
      <w:bookmarkEnd w:id="460"/>
      <w:bookmarkEnd w:id="461"/>
      <w:r w:rsidRPr="00E50C71">
        <w:rPr>
          <w:rFonts w:cs="Tahoma"/>
          <w:color w:val="auto"/>
        </w:rPr>
        <w:t xml:space="preserve"> </w:t>
      </w:r>
    </w:p>
    <w:p w14:paraId="4F8504F8" w14:textId="77777777" w:rsidR="00943C09" w:rsidRPr="00E50C71" w:rsidRDefault="00943C09" w:rsidP="00943C09">
      <w:pPr>
        <w:rPr>
          <w:lang w:val="el-GR"/>
        </w:rPr>
      </w:pPr>
      <w:r w:rsidRPr="00E50C71">
        <w:rPr>
          <w:lang w:val="el-GR"/>
        </w:rPr>
        <w:t xml:space="preserve">6.1.1. </w:t>
      </w:r>
      <w:bookmarkStart w:id="462" w:name="_Hlk9421248"/>
      <w:r w:rsidRPr="00E50C71">
        <w:rPr>
          <w:lang w:val="el-GR"/>
        </w:rPr>
        <w:t>Η παρακολούθηση της εκτέλεσης της σύμβασης και η διοίκηση αυτής θα διενεργηθεί από ειδική Επιτροπή (τριμελή ή πενταμελή) η οποία θα ορισθεί με απόφαση της αναθέτουσας αρχής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w:t>
      </w:r>
    </w:p>
    <w:p w14:paraId="3D1C753C" w14:textId="77777777" w:rsidR="00943C09" w:rsidRPr="00E50C71" w:rsidRDefault="00943C09" w:rsidP="00943C09">
      <w:pPr>
        <w:rPr>
          <w:lang w:val="el-GR"/>
        </w:rPr>
      </w:pPr>
      <w:r w:rsidRPr="00E50C71">
        <w:rPr>
          <w:lang w:val="el-GR"/>
        </w:rPr>
        <w:t xml:space="preserve">Με υπόδειξη του Κυρίου του Έργου μπορεί να ορίζονται εκπρόσωποί του, οι οποίοι θα συμμετέχουν στην Επιτροπή Παρακολούθησης της σύμβασης. </w:t>
      </w:r>
    </w:p>
    <w:p w14:paraId="07CA6228" w14:textId="77777777" w:rsidR="00943C09" w:rsidRPr="00E50C71" w:rsidRDefault="00943C09" w:rsidP="00943C09">
      <w:pPr>
        <w:rPr>
          <w:lang w:val="el-GR"/>
        </w:rPr>
      </w:pPr>
      <w:r w:rsidRPr="00E50C71">
        <w:rPr>
          <w:lang w:val="el-GR"/>
        </w:rPr>
        <w:t>Η αρμόδια Επιτροπή Παρακολούθησης δύναται να αποστέλλει έγγραφα οδηγιών και εντολών προς τον ανάδοχο αναφορικά με την εκτέλεση της σύμβασης. Τα καθήκοντα παρακολούθησης, ενδεικτικά περιλαμβάνουν την πιστοποίηση της εκτέλεσης του αντικειμένου της σύμβασης, καθώς και τον έλεγχο συμμόρφωσης του αναδόχου με τους όρους αυτής.</w:t>
      </w:r>
    </w:p>
    <w:bookmarkEnd w:id="462"/>
    <w:p w14:paraId="7A244676" w14:textId="77777777" w:rsidR="00943C09" w:rsidRPr="00E50C71" w:rsidRDefault="00943C09" w:rsidP="00943C09">
      <w:pPr>
        <w:pStyle w:val="2"/>
        <w:rPr>
          <w:rFonts w:cs="Tahoma"/>
          <w:color w:val="auto"/>
        </w:rPr>
      </w:pPr>
      <w:r w:rsidRPr="00E50C71">
        <w:rPr>
          <w:rFonts w:cs="Tahoma"/>
          <w:color w:val="auto"/>
        </w:rPr>
        <w:tab/>
      </w:r>
      <w:bookmarkStart w:id="463" w:name="_Toc97194330"/>
      <w:bookmarkStart w:id="464" w:name="_Toc97194465"/>
      <w:bookmarkStart w:id="465" w:name="_Toc210727021"/>
      <w:bookmarkStart w:id="466" w:name="_Toc229132741"/>
      <w:r w:rsidRPr="00E50C71">
        <w:rPr>
          <w:rFonts w:cs="Tahoma"/>
          <w:color w:val="auto"/>
        </w:rPr>
        <w:t>Διάρκεια σύμβασης</w:t>
      </w:r>
      <w:bookmarkEnd w:id="463"/>
      <w:bookmarkEnd w:id="464"/>
      <w:bookmarkEnd w:id="465"/>
      <w:bookmarkEnd w:id="466"/>
      <w:r w:rsidRPr="00E50C71">
        <w:rPr>
          <w:rFonts w:cs="Tahoma"/>
          <w:color w:val="auto"/>
        </w:rPr>
        <w:t xml:space="preserve"> </w:t>
      </w:r>
    </w:p>
    <w:p w14:paraId="5CB003F8" w14:textId="20903810" w:rsidR="00943C09" w:rsidRPr="00E50C71" w:rsidRDefault="00943C09" w:rsidP="00943C09">
      <w:pPr>
        <w:rPr>
          <w:lang w:val="el-GR"/>
        </w:rPr>
      </w:pPr>
      <w:r w:rsidRPr="00E50C71">
        <w:rPr>
          <w:b/>
          <w:bCs/>
          <w:lang w:val="el-GR"/>
        </w:rPr>
        <w:t>6.2.1</w:t>
      </w:r>
      <w:r w:rsidRPr="00E50C71">
        <w:rPr>
          <w:lang w:val="el-GR"/>
        </w:rPr>
        <w:t xml:space="preserve">. Η συνολική </w:t>
      </w:r>
      <w:r w:rsidRPr="00E50C71">
        <w:rPr>
          <w:b/>
          <w:lang w:val="el-GR"/>
        </w:rPr>
        <w:t>διάρκεια</w:t>
      </w:r>
      <w:r w:rsidRPr="00E50C71">
        <w:rPr>
          <w:lang w:val="el-GR"/>
        </w:rPr>
        <w:t xml:space="preserve"> της σύμβασης ορίζεται σε </w:t>
      </w:r>
      <w:r w:rsidR="000965A2">
        <w:rPr>
          <w:b/>
          <w:bCs/>
          <w:lang w:val="el-GR"/>
        </w:rPr>
        <w:t>επτά</w:t>
      </w:r>
      <w:r w:rsidRPr="00E50C71">
        <w:rPr>
          <w:b/>
          <w:bCs/>
          <w:lang w:val="el-GR"/>
        </w:rPr>
        <w:t xml:space="preserve"> (</w:t>
      </w:r>
      <w:r w:rsidR="000965A2">
        <w:rPr>
          <w:b/>
          <w:bCs/>
          <w:lang w:val="el-GR"/>
        </w:rPr>
        <w:t>7</w:t>
      </w:r>
      <w:r w:rsidRPr="00E50C71">
        <w:rPr>
          <w:b/>
          <w:bCs/>
          <w:lang w:val="el-GR"/>
        </w:rPr>
        <w:t>)</w:t>
      </w:r>
      <w:r w:rsidRPr="00E50C71">
        <w:rPr>
          <w:lang w:val="el-GR"/>
        </w:rPr>
        <w:t xml:space="preserve"> </w:t>
      </w:r>
      <w:r w:rsidRPr="00E50C71">
        <w:rPr>
          <w:b/>
          <w:bCs/>
          <w:lang w:val="el-GR"/>
        </w:rPr>
        <w:t>μήνες</w:t>
      </w:r>
      <w:r w:rsidRPr="00E50C71">
        <w:rPr>
          <w:lang w:val="el-GR"/>
        </w:rPr>
        <w:t xml:space="preserve"> και νοείται το χρονι</w:t>
      </w:r>
      <w:r w:rsidRPr="00E50C71">
        <w:rPr>
          <w:lang w:val="el-GR"/>
        </w:rPr>
        <w:softHyphen/>
        <w:t>κό διάστημα από την ημερομηνία υπογραφής της σύμβασης έως την υποβολή του τελευταίου παραδοτέου σύμφωνα με το αναλυτικό χρονοδιάγραμμα που περιλαμβάνεται στο</w:t>
      </w:r>
      <w:r w:rsidR="0010617D" w:rsidRPr="0010617D">
        <w:rPr>
          <w:lang w:val="el-GR"/>
        </w:rPr>
        <w:t xml:space="preserve"> ΠΑΡΑΡΤΗΜΑ Ι – Αναλυτική Περιγραφή Φυσικού και Οικονομικού Αντικειμένου της Σύμβασης της παρούσας. Επισημαίνεται ότι στη συνολική διάρκεια περιλαμβάνεται</w:t>
      </w:r>
      <w:r w:rsidR="00B62173" w:rsidRPr="00B62173">
        <w:rPr>
          <w:lang w:val="el-GR"/>
        </w:rPr>
        <w:t xml:space="preserve"> </w:t>
      </w:r>
      <w:r w:rsidRPr="00E50C71">
        <w:rPr>
          <w:lang w:val="el-GR"/>
        </w:rPr>
        <w:t xml:space="preserve">και ο χρόνος που θα απαιτηθεί για την παραλαβή των ενδιάμεσων φάσεων ή παραδοτέων </w:t>
      </w:r>
      <w:r w:rsidRPr="00E50C71">
        <w:rPr>
          <w:u w:val="single"/>
          <w:lang w:val="el-GR"/>
        </w:rPr>
        <w:t>μέχρι την παράδοση και του τελευταίου παραδοτέου που ορίζει τη λήξη της σύμβαση</w:t>
      </w:r>
      <w:r w:rsidRPr="00E50C71">
        <w:rPr>
          <w:lang w:val="el-GR"/>
        </w:rPr>
        <w:t xml:space="preserve">ς και την έναρξη της οριστικής παραλαβής του έργου. </w:t>
      </w:r>
    </w:p>
    <w:p w14:paraId="67951888" w14:textId="0B599CC6" w:rsidR="00943C09" w:rsidRPr="00E50C71" w:rsidRDefault="00943C09" w:rsidP="00943C09">
      <w:pPr>
        <w:rPr>
          <w:lang w:val="el-GR"/>
        </w:rPr>
      </w:pPr>
      <w:r w:rsidRPr="00E50C71">
        <w:rPr>
          <w:b/>
          <w:bCs/>
          <w:lang w:val="el-GR"/>
        </w:rPr>
        <w:t>6.2.2</w:t>
      </w:r>
      <w:r w:rsidRPr="00E50C71">
        <w:rPr>
          <w:lang w:val="el-GR"/>
        </w:rPr>
        <w:t xml:space="preserve">. Η συνολική διάρκεια της σύμβασης μπορεί να παρατείνεται μετά από αιτιολογημένη απόφαση της αναθέτουσας αρχής μέχρι το 50% αυτής ύστερα από σχετικό αίτημα του 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Εάν λήξει η συνολική διάρκεια της σύμβασης, χωρίς να υποβληθεί εγκαίρως αίτημα παράτασης ή, εάν λήξει η </w:t>
      </w:r>
      <w:proofErr w:type="spellStart"/>
      <w:r w:rsidRPr="00E50C71">
        <w:rPr>
          <w:lang w:val="el-GR"/>
        </w:rPr>
        <w:t>παραταθείσα</w:t>
      </w:r>
      <w:proofErr w:type="spellEnd"/>
      <w:r w:rsidRPr="00E50C71">
        <w:rPr>
          <w:lang w:val="el-GR"/>
        </w:rPr>
        <w:t xml:space="preserve">, κατά τα ανωτέρω, διάρκεια, χωρίς να υποβληθούν στην αναθέτουσα αρχή τα παραδοτέα της σύμβασης, ο ανάδοχος κηρύσσεται έκπτωτος. Εάν οι υπηρεσίες παρασχεθούν από υπαιτιότητα του αναδόχου μετά τη λήξη της διάρκειας της σύμβασης, και μέχρι τη λήξη του χρόνου της παράτασης που χορηγήθηκε επιβάλλονται εις βάρος του ποινικές ρήτρες, σύμφωνα με το άρθρο 218 του ν. 4412/2016 και την παρ. </w:t>
      </w:r>
      <w:r w:rsidRPr="00E50C71">
        <w:rPr>
          <w:lang w:val="el-GR"/>
        </w:rPr>
        <w:fldChar w:fldCharType="begin"/>
      </w:r>
      <w:r w:rsidRPr="00E50C71">
        <w:rPr>
          <w:lang w:val="el-GR"/>
        </w:rPr>
        <w:instrText xml:space="preserve"> REF _Ref496607484 \r \h  \* MERGEFORMAT </w:instrText>
      </w:r>
      <w:r w:rsidRPr="00E50C71">
        <w:rPr>
          <w:lang w:val="el-GR"/>
        </w:rPr>
      </w:r>
      <w:r w:rsidRPr="00E50C71">
        <w:rPr>
          <w:lang w:val="el-GR"/>
        </w:rPr>
        <w:fldChar w:fldCharType="separate"/>
      </w:r>
      <w:r w:rsidR="000D602F">
        <w:rPr>
          <w:lang w:val="el-GR"/>
        </w:rPr>
        <w:t>5.2</w:t>
      </w:r>
      <w:r w:rsidRPr="00E50C71">
        <w:rPr>
          <w:lang w:val="el-GR"/>
        </w:rPr>
        <w:fldChar w:fldCharType="end"/>
      </w:r>
      <w:r w:rsidRPr="00E50C71">
        <w:rPr>
          <w:lang w:val="el-GR"/>
        </w:rPr>
        <w:t xml:space="preserve"> της παρούσας.</w:t>
      </w:r>
    </w:p>
    <w:p w14:paraId="5DDB18A2" w14:textId="77777777" w:rsidR="00943C09" w:rsidRPr="00E50C71" w:rsidRDefault="00943C09" w:rsidP="00943C09">
      <w:pPr>
        <w:rPr>
          <w:lang w:val="el-GR"/>
        </w:rPr>
      </w:pPr>
    </w:p>
    <w:p w14:paraId="394CE907" w14:textId="77777777" w:rsidR="00943C09" w:rsidRPr="00E50C71" w:rsidRDefault="00943C09" w:rsidP="00943C09">
      <w:pPr>
        <w:rPr>
          <w:lang w:val="el-GR"/>
        </w:rPr>
      </w:pPr>
    </w:p>
    <w:p w14:paraId="569473C7" w14:textId="77777777" w:rsidR="00943C09" w:rsidRPr="00E50C71" w:rsidRDefault="00943C09" w:rsidP="00943C09">
      <w:pPr>
        <w:pStyle w:val="2"/>
        <w:rPr>
          <w:rFonts w:cs="Tahoma"/>
          <w:color w:val="auto"/>
        </w:rPr>
      </w:pPr>
      <w:r w:rsidRPr="00E50C71">
        <w:rPr>
          <w:rFonts w:cs="Tahoma"/>
          <w:color w:val="auto"/>
        </w:rPr>
        <w:tab/>
      </w:r>
      <w:bookmarkStart w:id="467" w:name="_Ref40954198"/>
      <w:bookmarkStart w:id="468" w:name="_Ref55381059"/>
      <w:bookmarkStart w:id="469" w:name="_Toc97194331"/>
      <w:bookmarkStart w:id="470" w:name="_Toc97194466"/>
      <w:bookmarkStart w:id="471" w:name="_Toc210727022"/>
      <w:bookmarkStart w:id="472" w:name="_Toc229132742"/>
      <w:r w:rsidRPr="00E50C71">
        <w:rPr>
          <w:rFonts w:cs="Tahoma"/>
          <w:color w:val="auto"/>
        </w:rPr>
        <w:t>Παραλαβή του αντικειμένου της σύμβασης</w:t>
      </w:r>
      <w:bookmarkEnd w:id="467"/>
      <w:bookmarkEnd w:id="468"/>
      <w:bookmarkEnd w:id="469"/>
      <w:bookmarkEnd w:id="470"/>
      <w:bookmarkEnd w:id="471"/>
      <w:bookmarkEnd w:id="472"/>
      <w:r w:rsidRPr="00E50C71">
        <w:rPr>
          <w:rFonts w:cs="Tahoma"/>
          <w:color w:val="auto"/>
        </w:rPr>
        <w:t xml:space="preserve"> </w:t>
      </w:r>
    </w:p>
    <w:p w14:paraId="182A8904" w14:textId="77777777" w:rsidR="00943C09" w:rsidRPr="00E50C71" w:rsidRDefault="00943C09" w:rsidP="00943C09">
      <w:pPr>
        <w:rPr>
          <w:lang w:val="el-GR"/>
        </w:rPr>
      </w:pPr>
      <w:bookmarkStart w:id="473" w:name="_Hlk520910148"/>
      <w:r w:rsidRPr="00E50C71">
        <w:rPr>
          <w:b/>
          <w:lang w:val="el-GR"/>
        </w:rPr>
        <w:t>6.3.1</w:t>
      </w:r>
      <w:r w:rsidRPr="00E50C71">
        <w:rPr>
          <w:lang w:val="el-GR"/>
        </w:rPr>
        <w:t xml:space="preserve"> Η παραλαβή των παρεχόμενων υπηρεσιών ή παραδοτέων γίνεται από επιτροπή παραλαβής (τριμελή ή πενταμελή) που συγκροτείται, σύμφωνα με το άρθρο 221, κατά τα αναλυτικώς αναφερόμενα στο Παράρτημα Ι της παρούσας όπου περιγράφεται η διαδικασία ελέγχου ανά φάση υλοποίησης καθώς και το χρονοδιάγραμμα παράδοσης. </w:t>
      </w:r>
    </w:p>
    <w:p w14:paraId="32D70B43" w14:textId="77777777" w:rsidR="00943C09" w:rsidRPr="00E50C71" w:rsidRDefault="00943C09" w:rsidP="00943C09">
      <w:pPr>
        <w:rPr>
          <w:lang w:val="el-GR"/>
        </w:rPr>
      </w:pPr>
      <w:r w:rsidRPr="00E50C71">
        <w:rPr>
          <w:b/>
          <w:lang w:val="el-GR"/>
        </w:rPr>
        <w:lastRenderedPageBreak/>
        <w:t>6.3.2</w:t>
      </w:r>
      <w:r w:rsidRPr="00E50C71">
        <w:rPr>
          <w:lang w:val="el-GR"/>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 ή παραδοτέα, εφόσον καλύπτονται οι απαιτήσεις της σύμβασης χωρίς έγκριση ή απόφαση του αποφαινόμενου οργάνου, β) είτε εισηγείται για την παραλαβή με παρατηρήσεις ή την απόρριψη των παρεχόμενων υπηρεσιών ή παραδοτέων, σύμφωνα με τις παραγράφους 3 και 4. Τα ανωτέρω εφαρμόζονται και σε τμηματικές παραλαβές. </w:t>
      </w:r>
    </w:p>
    <w:p w14:paraId="7ED7D4A4" w14:textId="77777777" w:rsidR="00943C09" w:rsidRPr="00E50C71" w:rsidRDefault="00943C09" w:rsidP="00943C09">
      <w:pPr>
        <w:rPr>
          <w:lang w:val="el-GR"/>
        </w:rPr>
      </w:pPr>
      <w:r w:rsidRPr="00E50C71">
        <w:rPr>
          <w:b/>
          <w:lang w:val="el-GR"/>
        </w:rPr>
        <w:t>6.3.3</w:t>
      </w:r>
      <w:r w:rsidRPr="00E50C71">
        <w:rPr>
          <w:lang w:val="el-GR"/>
        </w:rPr>
        <w:t xml:space="preserve"> Εάν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στο οποίο αναφέρει τις παρεκκλίσεις που διαπιστώθηκαν από τους όρους της σύμβασης και γνωμοδοτεί ως προς το εάν οι αναφερόμενες παρεκκλίσεις επηρεάζουν την </w:t>
      </w:r>
      <w:proofErr w:type="spellStart"/>
      <w:r w:rsidRPr="00E50C71">
        <w:rPr>
          <w:lang w:val="el-GR"/>
        </w:rPr>
        <w:t>καταλληλότητα</w:t>
      </w:r>
      <w:proofErr w:type="spellEnd"/>
      <w:r w:rsidRPr="00E50C71">
        <w:rPr>
          <w:lang w:val="el-GR"/>
        </w:rPr>
        <w:t xml:space="preserve"> των παρεχόμενων υπηρεσιών ή παραδοτέων και συνεπώς εάν μπορούν οι τελευταίες να καλύψουν τις σχετικές ανάγκες</w:t>
      </w:r>
    </w:p>
    <w:p w14:paraId="39058679" w14:textId="77777777" w:rsidR="00943C09" w:rsidRPr="00E50C71" w:rsidRDefault="00943C09" w:rsidP="00943C09">
      <w:pPr>
        <w:rPr>
          <w:lang w:val="el-GR"/>
        </w:rPr>
      </w:pPr>
      <w:r w:rsidRPr="00E50C71">
        <w:rPr>
          <w:b/>
          <w:lang w:val="el-GR"/>
        </w:rPr>
        <w:t>6.3.4</w:t>
      </w:r>
      <w:r w:rsidRPr="00E50C71">
        <w:rPr>
          <w:lang w:val="el-GR"/>
        </w:rPr>
        <w:t xml:space="preserve"> Για την εφαρμογή της προηγούμενης παραγράφου ορίζονται τα ακόλουθα: </w:t>
      </w:r>
    </w:p>
    <w:p w14:paraId="2404A334" w14:textId="77777777" w:rsidR="00943C09" w:rsidRPr="00E50C71" w:rsidRDefault="00943C09" w:rsidP="00943C09">
      <w:pPr>
        <w:rPr>
          <w:lang w:val="el-GR"/>
        </w:rPr>
      </w:pPr>
      <w:bookmarkStart w:id="474" w:name="_Hlk9421462"/>
      <w:bookmarkEnd w:id="473"/>
      <w:r w:rsidRPr="00E50C71">
        <w:rPr>
          <w:lang w:val="el-GR"/>
        </w:rPr>
        <w:t xml:space="preserve">α) Στην περίπτωση που διαπιστωθεί, με αιτιολογημένη απόφαση του αρμόδιου αποφαινόμενου οργάνου, ότι, δεν επηρεάζεται η καταλληλόλητα, μπορεί να εγκριθεί η παραλαβή των εν λόγω παρεχόμενων υπηρεσιών ή παραδοτέων, με έκπτωση επί της συμβατικής αξίας, η οποία 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και να συντάξει σχετικό πρωτόκολλο οριστικής παραλαβής, σύμφωνα με τα αναφερόμενα στην απόφαση. </w:t>
      </w:r>
    </w:p>
    <w:p w14:paraId="60F5D429" w14:textId="77777777" w:rsidR="00943C09" w:rsidRPr="00E50C71" w:rsidRDefault="00943C09" w:rsidP="00943C09">
      <w:pPr>
        <w:rPr>
          <w:lang w:val="el-GR"/>
        </w:rPr>
      </w:pPr>
      <w:r w:rsidRPr="00E50C71">
        <w:rPr>
          <w:lang w:val="el-GR"/>
        </w:rPr>
        <w:t xml:space="preserve">β) Αν διαπιστωθεί ότι επηρεάζεται η </w:t>
      </w:r>
      <w:proofErr w:type="spellStart"/>
      <w:r w:rsidRPr="00E50C71">
        <w:rPr>
          <w:lang w:val="el-GR"/>
        </w:rPr>
        <w:t>καταλληλότητα</w:t>
      </w:r>
      <w:proofErr w:type="spellEnd"/>
      <w:r w:rsidRPr="00E50C71">
        <w:rPr>
          <w:lang w:val="el-GR"/>
        </w:rPr>
        <w:t xml:space="preserve">, με αιτιολογημένη απόφαση του αρμόδιου αποφαινόμενου οργάνου απορρίπτονται οι παρεχόμενες υπηρεσίες ή τα παραδοτέα, με την επιφύλαξη των </w:t>
      </w:r>
      <w:proofErr w:type="spellStart"/>
      <w:r w:rsidRPr="00E50C71">
        <w:rPr>
          <w:lang w:val="el-GR"/>
        </w:rPr>
        <w:t>οριζομένων</w:t>
      </w:r>
      <w:proofErr w:type="spellEnd"/>
      <w:r w:rsidRPr="00E50C71">
        <w:rPr>
          <w:lang w:val="el-GR"/>
        </w:rPr>
        <w:t xml:space="preserve"> στο άρθρο 220. </w:t>
      </w:r>
    </w:p>
    <w:p w14:paraId="51D913AB" w14:textId="77777777" w:rsidR="00943C09" w:rsidRPr="00E50C71" w:rsidRDefault="00943C09" w:rsidP="00943C09">
      <w:pPr>
        <w:rPr>
          <w:lang w:val="el-GR"/>
        </w:rPr>
      </w:pPr>
      <w:r w:rsidRPr="00E50C71">
        <w:rPr>
          <w:b/>
          <w:lang w:val="el-GR"/>
        </w:rPr>
        <w:t>6.3.5</w:t>
      </w:r>
      <w:r w:rsidRPr="00E50C71">
        <w:rPr>
          <w:lang w:val="el-GR"/>
        </w:rPr>
        <w:t xml:space="preserve"> Εάν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συντελεστεί αυτοδίκαια. </w:t>
      </w:r>
    </w:p>
    <w:p w14:paraId="0FD45ABF" w14:textId="77777777" w:rsidR="00943C09" w:rsidRPr="00E50C71" w:rsidRDefault="00943C09" w:rsidP="00943C09">
      <w:pPr>
        <w:rPr>
          <w:lang w:val="el-GR"/>
        </w:rPr>
      </w:pPr>
      <w:r w:rsidRPr="00E50C71">
        <w:rPr>
          <w:b/>
          <w:lang w:val="el-GR"/>
        </w:rPr>
        <w:t>6.3.6</w:t>
      </w:r>
      <w:r w:rsidRPr="00E50C71">
        <w:rPr>
          <w:lang w:val="el-GR"/>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αποφαινόμενου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Οι εγγυητικές επιστολές προκαταβολής και καλής εκτέλεσης δεν επιστρέφονται πριν την ολοκλήρωση όλων των προβλεπόμενων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p>
    <w:p w14:paraId="60A9F9C5" w14:textId="77777777" w:rsidR="00943C09" w:rsidRPr="00E50C71" w:rsidRDefault="00943C09" w:rsidP="00943C09">
      <w:pPr>
        <w:rPr>
          <w:lang w:val="el-GR"/>
        </w:rPr>
      </w:pPr>
    </w:p>
    <w:bookmarkEnd w:id="474"/>
    <w:p w14:paraId="73DFF718" w14:textId="77777777" w:rsidR="00943C09" w:rsidRPr="00E50C71" w:rsidRDefault="00943C09" w:rsidP="00943C09">
      <w:pPr>
        <w:pStyle w:val="2"/>
        <w:rPr>
          <w:rFonts w:cs="Tahoma"/>
          <w:color w:val="auto"/>
        </w:rPr>
      </w:pPr>
      <w:r w:rsidRPr="00E50C71">
        <w:rPr>
          <w:rFonts w:cs="Tahoma"/>
          <w:color w:val="auto"/>
        </w:rPr>
        <w:tab/>
      </w:r>
      <w:bookmarkStart w:id="475" w:name="_Ref496625354"/>
      <w:bookmarkStart w:id="476" w:name="_Toc97194332"/>
      <w:bookmarkStart w:id="477" w:name="_Toc97194467"/>
      <w:bookmarkStart w:id="478" w:name="_Toc210727023"/>
      <w:bookmarkStart w:id="479" w:name="_Toc229132743"/>
      <w:r w:rsidRPr="00E50C71">
        <w:rPr>
          <w:rFonts w:cs="Tahoma"/>
          <w:color w:val="auto"/>
        </w:rPr>
        <w:t>Απόρριψη παραδοτέων – Αντικατάσταση</w:t>
      </w:r>
      <w:bookmarkEnd w:id="475"/>
      <w:bookmarkEnd w:id="476"/>
      <w:bookmarkEnd w:id="477"/>
      <w:bookmarkEnd w:id="478"/>
      <w:bookmarkEnd w:id="479"/>
      <w:r w:rsidRPr="00E50C71">
        <w:rPr>
          <w:rFonts w:cs="Tahoma"/>
          <w:color w:val="auto"/>
        </w:rPr>
        <w:t xml:space="preserve"> </w:t>
      </w:r>
    </w:p>
    <w:p w14:paraId="72174F93" w14:textId="3B69EC33" w:rsidR="00943C09" w:rsidRPr="00E50C71" w:rsidRDefault="00943C09" w:rsidP="00943C09">
      <w:pPr>
        <w:rPr>
          <w:lang w:val="el-GR"/>
        </w:rPr>
      </w:pPr>
      <w:r w:rsidRPr="00E50C71">
        <w:rPr>
          <w:rFonts w:eastAsia="SimSun"/>
          <w:lang w:val="el-GR"/>
        </w:rPr>
        <w:t xml:space="preserve">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 </w:t>
      </w:r>
      <w:bookmarkStart w:id="480" w:name="_Hlk202785643"/>
      <w:r w:rsidRPr="00E50C71">
        <w:rPr>
          <w:rFonts w:eastAsia="SimSun"/>
          <w:lang w:val="el-GR"/>
        </w:rPr>
        <w:t xml:space="preserve">ύστερα </w:t>
      </w:r>
      <w:r w:rsidRPr="00E50C71">
        <w:rPr>
          <w:rFonts w:eastAsia="SimSun"/>
          <w:lang w:val="el-GR"/>
        </w:rPr>
        <w:lastRenderedPageBreak/>
        <w:t>από γνωμοδότηση της επιτροπής παραλαβής</w:t>
      </w:r>
      <w:bookmarkEnd w:id="480"/>
      <w:r w:rsidRPr="00E50C71">
        <w:rPr>
          <w:rFonts w:eastAsia="SimSun"/>
          <w:lang w:val="el-GR"/>
        </w:rPr>
        <w:t xml:space="preserve">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w:t>
      </w:r>
      <w:r w:rsidRPr="00E50C71">
        <w:rPr>
          <w:lang w:val="el-GR"/>
        </w:rPr>
        <w:fldChar w:fldCharType="begin"/>
      </w:r>
      <w:r w:rsidRPr="00E50C71">
        <w:rPr>
          <w:lang w:val="el-GR"/>
        </w:rPr>
        <w:instrText xml:space="preserve"> REF _Ref496607484 \r \h  \* MERGEFORMAT </w:instrText>
      </w:r>
      <w:r w:rsidRPr="00E50C71">
        <w:rPr>
          <w:lang w:val="el-GR"/>
        </w:rPr>
      </w:r>
      <w:r w:rsidRPr="00E50C71">
        <w:rPr>
          <w:lang w:val="el-GR"/>
        </w:rPr>
        <w:fldChar w:fldCharType="separate"/>
      </w:r>
      <w:r w:rsidR="000D602F">
        <w:rPr>
          <w:lang w:val="el-GR"/>
        </w:rPr>
        <w:t>5.2</w:t>
      </w:r>
      <w:r w:rsidRPr="00E50C71">
        <w:rPr>
          <w:lang w:val="el-GR"/>
        </w:rPr>
        <w:fldChar w:fldCharType="end"/>
      </w:r>
      <w:r w:rsidRPr="00E50C71">
        <w:rPr>
          <w:lang w:val="el-GR"/>
        </w:rPr>
        <w:t xml:space="preserve"> </w:t>
      </w:r>
      <w:r w:rsidRPr="00E50C71">
        <w:rPr>
          <w:rFonts w:eastAsia="SimSun"/>
          <w:lang w:val="el-GR"/>
        </w:rPr>
        <w:t>της παρούσας, λόγω εκπρόθεσμης παράδοσης.</w:t>
      </w:r>
    </w:p>
    <w:p w14:paraId="03549DFC" w14:textId="77777777" w:rsidR="00943C09" w:rsidRPr="00E50C71" w:rsidRDefault="00943C09" w:rsidP="00943C09">
      <w:pPr>
        <w:rPr>
          <w:lang w:val="el-GR"/>
        </w:rPr>
      </w:pPr>
      <w:r w:rsidRPr="00E50C71">
        <w:rPr>
          <w:lang w:val="el-GR"/>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626269CB" w14:textId="77777777" w:rsidR="00DF2FDB" w:rsidRPr="00E50C71" w:rsidRDefault="00DF2FDB" w:rsidP="00DF2FDB">
      <w:pPr>
        <w:rPr>
          <w:i/>
          <w:iCs/>
          <w:spacing w:val="5"/>
          <w:kern w:val="1"/>
          <w:lang w:val="el-GR"/>
        </w:rPr>
      </w:pPr>
    </w:p>
    <w:p w14:paraId="74817825" w14:textId="77777777" w:rsidR="00DF2FDB" w:rsidRPr="00E50C71" w:rsidRDefault="00DF2FDB" w:rsidP="00EE589A">
      <w:pPr>
        <w:pStyle w:val="1"/>
        <w:numPr>
          <w:ilvl w:val="0"/>
          <w:numId w:val="0"/>
        </w:numPr>
        <w:ind w:left="432"/>
        <w:rPr>
          <w:color w:val="auto"/>
        </w:rPr>
      </w:pPr>
      <w:bookmarkStart w:id="481" w:name="_Toc97194469"/>
      <w:bookmarkStart w:id="482" w:name="_Toc229132744"/>
      <w:r w:rsidRPr="00E50C71">
        <w:rPr>
          <w:color w:val="auto"/>
        </w:rPr>
        <w:lastRenderedPageBreak/>
        <w:t>ΠΑΡΑΡΤΗΜΑΤΑ</w:t>
      </w:r>
      <w:bookmarkEnd w:id="481"/>
      <w:bookmarkEnd w:id="482"/>
    </w:p>
    <w:p w14:paraId="66EF8FF0" w14:textId="77777777" w:rsidR="009A0F91" w:rsidRDefault="00865939" w:rsidP="009A0F91">
      <w:pPr>
        <w:pStyle w:val="3"/>
        <w:numPr>
          <w:ilvl w:val="0"/>
          <w:numId w:val="0"/>
        </w:numPr>
        <w:ind w:left="1260" w:hanging="720"/>
      </w:pPr>
      <w:bookmarkStart w:id="483" w:name="_Toc229132745"/>
      <w:bookmarkStart w:id="484" w:name="_Toc97194335"/>
      <w:bookmarkStart w:id="485" w:name="_Toc97194471"/>
      <w:bookmarkStart w:id="486" w:name="_Ref97199257"/>
      <w:bookmarkStart w:id="487" w:name="_Ref195271420"/>
      <w:bookmarkStart w:id="488" w:name="_Ref195271545"/>
      <w:bookmarkStart w:id="489" w:name="_Toc210727026"/>
      <w:bookmarkStart w:id="490" w:name="_Toc97194374"/>
      <w:bookmarkStart w:id="491" w:name="_Toc97194479"/>
      <w:bookmarkStart w:id="492" w:name="_Ref496624736"/>
      <w:bookmarkStart w:id="493" w:name="_Ref496624788"/>
      <w:r w:rsidRPr="00865939">
        <w:t>ΠΑΡΑΡΤΗΜΑ Ι – Αναλυτική Περιγραφή Φυσικού και Οικονομικού Αντικειμένου της Σύμβασης</w:t>
      </w:r>
      <w:bookmarkEnd w:id="483"/>
      <w:r w:rsidRPr="00865939">
        <w:t xml:space="preserve"> </w:t>
      </w:r>
    </w:p>
    <w:p w14:paraId="26C646E8" w14:textId="383E88E4" w:rsidR="000A2E9E" w:rsidRPr="000A2E9E" w:rsidRDefault="000A2E9E" w:rsidP="000A2E9E">
      <w:pPr>
        <w:rPr>
          <w:b/>
          <w:bCs/>
          <w:lang w:val="el-GR"/>
        </w:rPr>
      </w:pPr>
      <w:r w:rsidRPr="000A2E9E">
        <w:rPr>
          <w:b/>
          <w:bCs/>
          <w:lang w:val="el-GR"/>
        </w:rPr>
        <w:t>1.</w:t>
      </w:r>
      <w:r w:rsidRPr="000A2E9E">
        <w:rPr>
          <w:b/>
          <w:bCs/>
          <w:lang w:val="el-GR"/>
        </w:rPr>
        <w:tab/>
        <w:t>Περιβάλλον της Σύμβασης</w:t>
      </w:r>
    </w:p>
    <w:bookmarkEnd w:id="484"/>
    <w:bookmarkEnd w:id="485"/>
    <w:bookmarkEnd w:id="486"/>
    <w:bookmarkEnd w:id="487"/>
    <w:bookmarkEnd w:id="488"/>
    <w:bookmarkEnd w:id="489"/>
    <w:p w14:paraId="4EE7C105" w14:textId="317E5CF5" w:rsidR="000A2E9E" w:rsidRPr="00770AD5" w:rsidRDefault="00770AD5" w:rsidP="00770AD5">
      <w:pPr>
        <w:rPr>
          <w:lang w:val="el-GR"/>
        </w:rPr>
      </w:pPr>
      <w:r>
        <w:rPr>
          <w:lang w:val="el-GR"/>
        </w:rPr>
        <w:t xml:space="preserve">1.1 </w:t>
      </w:r>
      <w:r w:rsidR="000A2E9E" w:rsidRPr="00770AD5">
        <w:rPr>
          <w:lang w:val="el-GR"/>
        </w:rPr>
        <w:t>Εμπλεκόμενοι στην υλοποίηση της Σύμβασης</w:t>
      </w:r>
    </w:p>
    <w:p w14:paraId="3BAB1A94" w14:textId="43F2A66F" w:rsidR="000A677A" w:rsidRPr="000A2E9E" w:rsidRDefault="000A677A" w:rsidP="000A2E9E">
      <w:pPr>
        <w:rPr>
          <w:lang w:val="el-GR"/>
        </w:rPr>
      </w:pPr>
      <w:r w:rsidRPr="000A2E9E">
        <w:rPr>
          <w:lang w:val="el-GR"/>
        </w:rPr>
        <w:t>Για την υλοποίηση του Έργου της παρούσας Διακήρυξης εμπλέκονται οι ακόλουθοι:</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530"/>
        <w:gridCol w:w="3928"/>
      </w:tblGrid>
      <w:tr w:rsidR="00E50C71" w:rsidRPr="00E50C71" w14:paraId="7CDEF205" w14:textId="77777777" w:rsidTr="00C51D54">
        <w:tc>
          <w:tcPr>
            <w:tcW w:w="3397" w:type="dxa"/>
            <w:vAlign w:val="center"/>
          </w:tcPr>
          <w:p w14:paraId="2E277EED" w14:textId="77777777" w:rsidR="000A677A" w:rsidRPr="00E50C71" w:rsidRDefault="000A677A" w:rsidP="00C51D54">
            <w:pPr>
              <w:widowControl w:val="0"/>
              <w:suppressAutoHyphens w:val="0"/>
              <w:spacing w:after="0"/>
              <w:rPr>
                <w:lang w:val="el-GR" w:eastAsia="en-US"/>
              </w:rPr>
            </w:pPr>
            <w:r w:rsidRPr="00E50C71">
              <w:rPr>
                <w:lang w:val="el-GR" w:eastAsia="en-US"/>
              </w:rPr>
              <w:t>Φορέας Υλοποίησης</w:t>
            </w:r>
          </w:p>
        </w:tc>
        <w:tc>
          <w:tcPr>
            <w:tcW w:w="2530" w:type="dxa"/>
            <w:vAlign w:val="center"/>
          </w:tcPr>
          <w:p w14:paraId="3C3D17CD" w14:textId="77777777" w:rsidR="000A677A" w:rsidRPr="00E50C71" w:rsidRDefault="000A677A" w:rsidP="00C51D54">
            <w:pPr>
              <w:widowControl w:val="0"/>
              <w:suppressAutoHyphens w:val="0"/>
              <w:spacing w:after="0"/>
              <w:rPr>
                <w:highlight w:val="black"/>
                <w:lang w:val="el-GR" w:eastAsia="en-US"/>
              </w:rPr>
            </w:pPr>
            <w:r w:rsidRPr="00E50C71">
              <w:rPr>
                <w:lang w:val="el-GR" w:eastAsia="en-US"/>
              </w:rPr>
              <w:t>Κοινωνία της Πληροφορίας Μ.Α.Ε</w:t>
            </w:r>
          </w:p>
        </w:tc>
        <w:tc>
          <w:tcPr>
            <w:tcW w:w="3928" w:type="dxa"/>
            <w:vAlign w:val="center"/>
          </w:tcPr>
          <w:p w14:paraId="0EC6D4D0" w14:textId="695DF7C8" w:rsidR="000A677A" w:rsidRPr="00E50C71" w:rsidRDefault="007443BC" w:rsidP="007443BC">
            <w:pPr>
              <w:jc w:val="left"/>
              <w:rPr>
                <w:lang w:val="el-GR" w:eastAsia="en-US"/>
              </w:rPr>
            </w:pPr>
            <w:r w:rsidRPr="007443BC">
              <w:rPr>
                <w:lang w:val="el-GR" w:eastAsia="en-US"/>
              </w:rPr>
              <w:t>Βλ. Παρ. 1.7.1</w:t>
            </w:r>
          </w:p>
        </w:tc>
      </w:tr>
      <w:tr w:rsidR="00E50C71" w:rsidRPr="00E50C71" w14:paraId="2019C572" w14:textId="77777777" w:rsidTr="00C51D54">
        <w:tc>
          <w:tcPr>
            <w:tcW w:w="3397" w:type="dxa"/>
            <w:vAlign w:val="center"/>
          </w:tcPr>
          <w:p w14:paraId="0FF7AE71" w14:textId="77777777" w:rsidR="000A677A" w:rsidRPr="00E50C71" w:rsidRDefault="000A677A" w:rsidP="00C51D54">
            <w:pPr>
              <w:widowControl w:val="0"/>
              <w:suppressAutoHyphens w:val="0"/>
              <w:spacing w:after="0"/>
              <w:rPr>
                <w:lang w:val="el-GR" w:eastAsia="en-US"/>
              </w:rPr>
            </w:pPr>
            <w:r w:rsidRPr="00E50C71">
              <w:rPr>
                <w:lang w:val="el-GR" w:eastAsia="en-US"/>
              </w:rPr>
              <w:t>Φορέας Χρηματοδότησης</w:t>
            </w:r>
          </w:p>
        </w:tc>
        <w:tc>
          <w:tcPr>
            <w:tcW w:w="2530" w:type="dxa"/>
            <w:vAlign w:val="center"/>
          </w:tcPr>
          <w:p w14:paraId="2BEBEC02" w14:textId="77777777" w:rsidR="000A677A" w:rsidRPr="00E50C71" w:rsidRDefault="000A677A" w:rsidP="00C51D54">
            <w:pPr>
              <w:widowControl w:val="0"/>
              <w:suppressAutoHyphens w:val="0"/>
              <w:spacing w:after="0"/>
              <w:rPr>
                <w:lang w:val="el-GR" w:eastAsia="en-US"/>
              </w:rPr>
            </w:pPr>
            <w:r w:rsidRPr="00E50C71">
              <w:rPr>
                <w:lang w:val="el-GR" w:eastAsia="en-US"/>
              </w:rPr>
              <w:t>Γενική Διεύθυνση Οικονομικών Υπηρεσιών Υπουργείου Ψηφιακής Διακυβέρνησης</w:t>
            </w:r>
          </w:p>
        </w:tc>
        <w:tc>
          <w:tcPr>
            <w:tcW w:w="3928" w:type="dxa"/>
            <w:vAlign w:val="center"/>
          </w:tcPr>
          <w:p w14:paraId="14C9E318" w14:textId="14A7A89B" w:rsidR="000A677A" w:rsidRPr="00E50C71" w:rsidRDefault="007443BC" w:rsidP="00C51D54">
            <w:pPr>
              <w:widowControl w:val="0"/>
              <w:suppressAutoHyphens w:val="0"/>
              <w:spacing w:after="0"/>
              <w:rPr>
                <w:lang w:val="el-GR" w:eastAsia="en-US"/>
              </w:rPr>
            </w:pPr>
            <w:r w:rsidRPr="007443BC">
              <w:rPr>
                <w:lang w:val="el-GR" w:eastAsia="en-US"/>
              </w:rPr>
              <w:t>Βλ. Παρ. 1.7.2</w:t>
            </w:r>
          </w:p>
        </w:tc>
      </w:tr>
      <w:tr w:rsidR="00E50C71" w:rsidRPr="00E50C71" w14:paraId="28FF0597" w14:textId="77777777" w:rsidTr="00C51D54">
        <w:tc>
          <w:tcPr>
            <w:tcW w:w="3397" w:type="dxa"/>
            <w:vAlign w:val="center"/>
          </w:tcPr>
          <w:p w14:paraId="17B862F5" w14:textId="77777777" w:rsidR="000A677A" w:rsidRPr="00E50C71" w:rsidRDefault="000A677A" w:rsidP="00C51D54">
            <w:pPr>
              <w:widowControl w:val="0"/>
              <w:suppressAutoHyphens w:val="0"/>
              <w:spacing w:after="0"/>
              <w:rPr>
                <w:lang w:val="el-GR" w:eastAsia="en-US"/>
              </w:rPr>
            </w:pPr>
            <w:r w:rsidRPr="00E50C71">
              <w:rPr>
                <w:lang w:val="el-GR" w:eastAsia="en-US"/>
              </w:rPr>
              <w:t>Κύριος του Έργου</w:t>
            </w:r>
          </w:p>
        </w:tc>
        <w:tc>
          <w:tcPr>
            <w:tcW w:w="2530" w:type="dxa"/>
            <w:vAlign w:val="center"/>
          </w:tcPr>
          <w:p w14:paraId="17B921DB" w14:textId="77777777" w:rsidR="000A677A" w:rsidRPr="00E50C71" w:rsidRDefault="000A677A" w:rsidP="00C51D54">
            <w:pPr>
              <w:widowControl w:val="0"/>
              <w:suppressAutoHyphens w:val="0"/>
              <w:spacing w:after="0"/>
              <w:rPr>
                <w:highlight w:val="cyan"/>
                <w:lang w:val="el-GR" w:eastAsia="en-US"/>
              </w:rPr>
            </w:pPr>
            <w:r w:rsidRPr="00E50C71">
              <w:rPr>
                <w:lang w:val="el-GR" w:eastAsia="en-US"/>
              </w:rPr>
              <w:t>Υπουργείο Ψηφιακής Διακυβέρνησης</w:t>
            </w:r>
          </w:p>
        </w:tc>
        <w:tc>
          <w:tcPr>
            <w:tcW w:w="3928" w:type="dxa"/>
            <w:vAlign w:val="center"/>
          </w:tcPr>
          <w:p w14:paraId="345481A9" w14:textId="5C0AA8D4" w:rsidR="000A677A" w:rsidRPr="00E50C71" w:rsidRDefault="007443BC" w:rsidP="00C51D54">
            <w:pPr>
              <w:widowControl w:val="0"/>
              <w:suppressAutoHyphens w:val="0"/>
              <w:spacing w:after="0"/>
              <w:rPr>
                <w:lang w:val="el-GR" w:eastAsia="en-US"/>
              </w:rPr>
            </w:pPr>
            <w:r w:rsidRPr="007443BC">
              <w:rPr>
                <w:lang w:val="el-GR" w:eastAsia="en-US"/>
              </w:rPr>
              <w:t>Βλ. Παρ. 1.7.3</w:t>
            </w:r>
          </w:p>
        </w:tc>
      </w:tr>
      <w:tr w:rsidR="00E50C71" w:rsidRPr="00E50C71" w14:paraId="2035A4CF" w14:textId="77777777" w:rsidTr="00C51D54">
        <w:tc>
          <w:tcPr>
            <w:tcW w:w="3397" w:type="dxa"/>
            <w:vAlign w:val="center"/>
          </w:tcPr>
          <w:p w14:paraId="5A86397C" w14:textId="77777777" w:rsidR="000A677A" w:rsidRPr="00E50C71" w:rsidRDefault="000A677A" w:rsidP="00C51D54">
            <w:pPr>
              <w:widowControl w:val="0"/>
              <w:suppressAutoHyphens w:val="0"/>
              <w:spacing w:after="0"/>
              <w:rPr>
                <w:lang w:val="el-GR" w:eastAsia="en-US"/>
              </w:rPr>
            </w:pPr>
            <w:r w:rsidRPr="00E50C71">
              <w:rPr>
                <w:lang w:val="el-GR" w:eastAsia="en-US"/>
              </w:rPr>
              <w:t>Φορέας Λειτουργίας του Έργου</w:t>
            </w:r>
          </w:p>
        </w:tc>
        <w:tc>
          <w:tcPr>
            <w:tcW w:w="2530" w:type="dxa"/>
            <w:vAlign w:val="center"/>
          </w:tcPr>
          <w:p w14:paraId="6A583CC3" w14:textId="77777777" w:rsidR="000A677A" w:rsidRPr="00E50C71" w:rsidRDefault="000A677A" w:rsidP="00C51D54">
            <w:pPr>
              <w:widowControl w:val="0"/>
              <w:suppressAutoHyphens w:val="0"/>
              <w:spacing w:after="0"/>
              <w:rPr>
                <w:highlight w:val="cyan"/>
                <w:lang w:val="el-GR" w:eastAsia="en-US"/>
              </w:rPr>
            </w:pPr>
            <w:r w:rsidRPr="00E50C71">
              <w:rPr>
                <w:lang w:val="el-GR" w:eastAsia="en-US"/>
              </w:rPr>
              <w:t>Γενική Διεύθυνση Οικονομικών Υπηρεσιών Υπουργείου Ψηφιακής Διακυβέρνησης</w:t>
            </w:r>
          </w:p>
        </w:tc>
        <w:tc>
          <w:tcPr>
            <w:tcW w:w="3928" w:type="dxa"/>
            <w:vAlign w:val="center"/>
          </w:tcPr>
          <w:p w14:paraId="561FE233" w14:textId="3BE5E7FE" w:rsidR="000A677A" w:rsidRPr="00E50C71" w:rsidRDefault="007443BC" w:rsidP="007443BC">
            <w:pPr>
              <w:jc w:val="left"/>
              <w:rPr>
                <w:lang w:val="el-GR" w:eastAsia="en-US"/>
              </w:rPr>
            </w:pPr>
            <w:r w:rsidRPr="007443BC">
              <w:rPr>
                <w:lang w:val="el-GR" w:eastAsia="en-US"/>
              </w:rPr>
              <w:t>Βλ. Παρ. 1.7.2</w:t>
            </w:r>
          </w:p>
        </w:tc>
      </w:tr>
      <w:tr w:rsidR="00E50C71" w:rsidRPr="00E50C71" w:rsidDel="00DF55C4" w14:paraId="536F2CB1" w14:textId="77777777" w:rsidTr="00C51D54">
        <w:tc>
          <w:tcPr>
            <w:tcW w:w="3397" w:type="dxa"/>
            <w:vAlign w:val="center"/>
          </w:tcPr>
          <w:p w14:paraId="45004A5A" w14:textId="77777777" w:rsidR="000A677A" w:rsidRPr="00E50C71" w:rsidDel="00DF55C4" w:rsidRDefault="000A677A" w:rsidP="00C51D54">
            <w:pPr>
              <w:widowControl w:val="0"/>
              <w:suppressAutoHyphens w:val="0"/>
              <w:spacing w:after="0"/>
              <w:rPr>
                <w:lang w:val="el-GR" w:eastAsia="en-US"/>
              </w:rPr>
            </w:pPr>
            <w:r w:rsidRPr="00E50C71">
              <w:rPr>
                <w:lang w:val="el-GR" w:eastAsia="en-US"/>
              </w:rPr>
              <w:t>Όργανα &amp; Επιτροπές Παρακολούθησης, Διακυβέρνησης και Ελέγχου του Έργου</w:t>
            </w:r>
          </w:p>
        </w:tc>
        <w:tc>
          <w:tcPr>
            <w:tcW w:w="2530" w:type="dxa"/>
            <w:vAlign w:val="center"/>
          </w:tcPr>
          <w:p w14:paraId="37313E88" w14:textId="77777777" w:rsidR="000A677A" w:rsidRPr="00E50C71" w:rsidDel="00DF55C4" w:rsidRDefault="000A677A" w:rsidP="00C51D54">
            <w:pPr>
              <w:widowControl w:val="0"/>
              <w:suppressAutoHyphens w:val="0"/>
              <w:spacing w:after="0"/>
              <w:rPr>
                <w:lang w:val="el-GR" w:eastAsia="en-US"/>
              </w:rPr>
            </w:pPr>
            <w:r w:rsidRPr="00E50C71">
              <w:rPr>
                <w:lang w:val="el-GR" w:eastAsia="en-US"/>
              </w:rPr>
              <w:t>-</w:t>
            </w:r>
          </w:p>
        </w:tc>
        <w:tc>
          <w:tcPr>
            <w:tcW w:w="3928" w:type="dxa"/>
            <w:vAlign w:val="center"/>
          </w:tcPr>
          <w:p w14:paraId="7738A718" w14:textId="432291AD" w:rsidR="000A677A" w:rsidRPr="00E50C71" w:rsidDel="00DF55C4" w:rsidRDefault="007443BC" w:rsidP="00C51D54">
            <w:pPr>
              <w:widowControl w:val="0"/>
              <w:suppressAutoHyphens w:val="0"/>
              <w:spacing w:after="0"/>
              <w:rPr>
                <w:lang w:val="el-GR" w:eastAsia="en-US"/>
              </w:rPr>
            </w:pPr>
            <w:r w:rsidRPr="007443BC">
              <w:rPr>
                <w:lang w:val="el-GR" w:eastAsia="en-US"/>
              </w:rPr>
              <w:t>Βλ. Παρ. 1.7.4</w:t>
            </w:r>
          </w:p>
        </w:tc>
      </w:tr>
    </w:tbl>
    <w:p w14:paraId="6B126E92" w14:textId="77777777" w:rsidR="000A677A" w:rsidRPr="00E50C71" w:rsidRDefault="000A677A" w:rsidP="000A677A">
      <w:pPr>
        <w:rPr>
          <w:rFonts w:eastAsia="SimSun"/>
          <w:lang w:val="en-US"/>
        </w:rPr>
      </w:pPr>
      <w:bookmarkStart w:id="494" w:name="_Ref51336725"/>
      <w:bookmarkStart w:id="495" w:name="_Toc53671308"/>
    </w:p>
    <w:bookmarkEnd w:id="494"/>
    <w:bookmarkEnd w:id="495"/>
    <w:p w14:paraId="2055CD68" w14:textId="4527326F" w:rsidR="003A0655" w:rsidRPr="007A10FD" w:rsidRDefault="007A10FD" w:rsidP="007A10FD">
      <w:pPr>
        <w:rPr>
          <w:rFonts w:eastAsia="SimSun"/>
          <w:lang w:val="el-GR"/>
        </w:rPr>
      </w:pPr>
      <w:r w:rsidRPr="007A10FD">
        <w:rPr>
          <w:rFonts w:eastAsia="SimSun"/>
          <w:b/>
          <w:bCs/>
          <w:lang w:val="el-GR"/>
        </w:rPr>
        <w:t>1.1.1</w:t>
      </w:r>
      <w:r>
        <w:rPr>
          <w:rFonts w:eastAsia="SimSun"/>
          <w:lang w:val="el-GR"/>
        </w:rPr>
        <w:t xml:space="preserve"> </w:t>
      </w:r>
      <w:r w:rsidR="003A0655" w:rsidRPr="007A10FD">
        <w:rPr>
          <w:rFonts w:eastAsia="SimSun"/>
          <w:lang w:val="el-GR"/>
        </w:rPr>
        <w:t xml:space="preserve">Φορέας Υλοποίησης – Αναθέτουσα Αρχή </w:t>
      </w:r>
    </w:p>
    <w:p w14:paraId="5FCB3A3E" w14:textId="0F5739EC" w:rsidR="000A677A" w:rsidRPr="003A0655" w:rsidRDefault="000A677A" w:rsidP="003A0655">
      <w:pPr>
        <w:rPr>
          <w:rFonts w:eastAsia="SimSun"/>
          <w:lang w:val="el-GR"/>
        </w:rPr>
      </w:pPr>
      <w:r w:rsidRPr="003A0655">
        <w:rPr>
          <w:rFonts w:eastAsia="SimSun"/>
          <w:lang w:val="el-GR"/>
        </w:rPr>
        <w:t xml:space="preserve">Η «Κοινωνία της Πληροφορίας Μ.Α.Ε.», είναι εταιρεία η οποία λειτουργεί χάριν του δημοσίου συμφέροντος και έχει ως κύρια αποστολή την ανάπτυξη δράσεων και την υποστήριξη των φορέων για τη βελτίωση της διοικητικής ικανότητας της Δημόσιας Διοίκησης, καθώς και την εκτέλεση και διαχείριση έργων στον τομέα της πληροφορικής, της επικοινωνίας και των νέων τεχνολογιών για τη Δημόσια Διοίκηση. Η Εταιρεία λειτουργεί με τους κανόνες της ιδιωτικής οικονομίας του N. 3429/2005, στο πλαίσιο των διατάξεων του N. 3614/2007 (ΦΕΚ 267/Α), του Ν.4314/2014, </w:t>
      </w:r>
      <w:proofErr w:type="spellStart"/>
      <w:r w:rsidRPr="003A0655">
        <w:rPr>
          <w:rFonts w:eastAsia="SimSun"/>
          <w:lang w:val="el-GR"/>
        </w:rPr>
        <w:t>Αρθρο</w:t>
      </w:r>
      <w:proofErr w:type="spellEnd"/>
      <w:r w:rsidRPr="003A0655">
        <w:rPr>
          <w:rFonts w:eastAsia="SimSun"/>
          <w:lang w:val="el-GR"/>
        </w:rPr>
        <w:t xml:space="preserve"> 59, παρ. 17 και του καταστατικού της όπως ισχύει (</w:t>
      </w:r>
      <w:r w:rsidRPr="003A0655">
        <w:rPr>
          <w:lang w:val="el-GR"/>
        </w:rPr>
        <w:t xml:space="preserve">ΦΕΚ </w:t>
      </w:r>
      <w:r w:rsidRPr="003A0655">
        <w:rPr>
          <w:bCs/>
          <w:lang w:val="el-GR"/>
        </w:rPr>
        <w:t>Β’ 5111/04-11-2021</w:t>
      </w:r>
      <w:r w:rsidRPr="003A0655">
        <w:rPr>
          <w:lang w:val="el-GR"/>
        </w:rPr>
        <w:t xml:space="preserve"> </w:t>
      </w:r>
      <w:r w:rsidRPr="003A0655">
        <w:rPr>
          <w:rFonts w:eastAsia="SimSun"/>
          <w:lang w:val="el-GR"/>
        </w:rPr>
        <w:t>) και εποπτεύεται από το Υπουργείο Ψηφιακής Διακυβέρνησης.</w:t>
      </w:r>
    </w:p>
    <w:p w14:paraId="12863A30" w14:textId="77777777" w:rsidR="000A677A" w:rsidRPr="00E50C71" w:rsidRDefault="000A677A" w:rsidP="000A677A">
      <w:pPr>
        <w:pStyle w:val="Normal2"/>
        <w:rPr>
          <w:rFonts w:ascii="Tahoma" w:eastAsia="SimSun" w:hAnsi="Tahoma" w:cs="Tahoma"/>
        </w:rPr>
      </w:pPr>
      <w:r w:rsidRPr="00E50C71">
        <w:rPr>
          <w:rFonts w:ascii="Tahoma" w:eastAsia="SimSun" w:hAnsi="Tahoma" w:cs="Tahoma"/>
        </w:rPr>
        <w:t xml:space="preserve">Βασικός σκοπός της Εταιρείας, όπως ορίζεται στην </w:t>
      </w:r>
      <w:bookmarkStart w:id="496" w:name="_Hlk99974161"/>
      <w:r w:rsidRPr="00E50C71">
        <w:rPr>
          <w:rFonts w:ascii="Tahoma" w:eastAsia="SimSun" w:hAnsi="Tahoma" w:cs="Tahoma"/>
        </w:rPr>
        <w:t xml:space="preserve">τελευταία τροποποίηση του καταστατικού </w:t>
      </w:r>
      <w:bookmarkEnd w:id="496"/>
      <w:r w:rsidRPr="00E50C71">
        <w:rPr>
          <w:rFonts w:ascii="Tahoma" w:eastAsia="SimSun" w:hAnsi="Tahoma" w:cs="Tahoma"/>
        </w:rPr>
        <w:t>αυτής (ΦΕΚ 5111/Β'/04-11-2021), είναι:</w:t>
      </w:r>
    </w:p>
    <w:p w14:paraId="4272F8DD" w14:textId="77777777" w:rsidR="000A677A" w:rsidRPr="00E50C71" w:rsidRDefault="000A677A">
      <w:pPr>
        <w:pStyle w:val="Normal2"/>
        <w:numPr>
          <w:ilvl w:val="0"/>
          <w:numId w:val="37"/>
        </w:numPr>
        <w:rPr>
          <w:rFonts w:ascii="Tahoma" w:eastAsia="SimSun" w:hAnsi="Tahoma" w:cs="Tahoma"/>
        </w:rPr>
      </w:pPr>
      <w:r w:rsidRPr="00E50C71">
        <w:rPr>
          <w:rFonts w:ascii="Tahoma" w:eastAsia="SimSun" w:hAnsi="Tahoma" w:cs="Tahoma"/>
        </w:rPr>
        <w:t xml:space="preserve">Η εκτέλεση δράσεων και έργων βελτίωσης της διοικητικής ικανότητας της δημόσιας διοίκησης στο πλαίσιο εφαρμογής οποιουδήποτε επιχειρησιακού προγράμματος, </w:t>
      </w:r>
      <w:proofErr w:type="spellStart"/>
      <w:r w:rsidRPr="00E50C71">
        <w:rPr>
          <w:rFonts w:ascii="Tahoma" w:eastAsia="SimSun" w:hAnsi="Tahoma" w:cs="Tahoma"/>
        </w:rPr>
        <w:t>απ</w:t>
      </w:r>
      <w:proofErr w:type="spellEnd"/>
      <w:r w:rsidRPr="00E50C71">
        <w:rPr>
          <w:rFonts w:ascii="Tahoma" w:eastAsia="SimSun" w:hAnsi="Tahoma" w:cs="Tahoma"/>
        </w:rPr>
        <w:t xml:space="preserve">΄ όπου κι εάν αυτό χρηματοδοτείται (λ.χ. από </w:t>
      </w:r>
      <w:proofErr w:type="spellStart"/>
      <w:r w:rsidRPr="00E50C71">
        <w:rPr>
          <w:rFonts w:ascii="Tahoma" w:eastAsia="SimSun" w:hAnsi="Tahoma" w:cs="Tahoma"/>
        </w:rPr>
        <w:t>ενωσιακούς</w:t>
      </w:r>
      <w:proofErr w:type="spellEnd"/>
      <w:r w:rsidRPr="00E50C71">
        <w:rPr>
          <w:rFonts w:ascii="Tahoma" w:eastAsia="SimSun" w:hAnsi="Tahoma" w:cs="Tahoma"/>
        </w:rPr>
        <w:t xml:space="preserve"> ή/και από εθνικούς πόρους ή/και μέσω του Προγράμματος Δημοσίων Επενδύσεων), και η υποστήριξή της για την εκτέλεση όμοιων δράσεων και έργων με στόχο την ενδυνάμωση της διοικητικής αποτελεσματικότητάς της. </w:t>
      </w:r>
    </w:p>
    <w:p w14:paraId="4FC1FD51" w14:textId="77777777" w:rsidR="000A677A" w:rsidRPr="00E50C71" w:rsidRDefault="000A677A">
      <w:pPr>
        <w:pStyle w:val="Normal2"/>
        <w:numPr>
          <w:ilvl w:val="0"/>
          <w:numId w:val="37"/>
        </w:numPr>
        <w:rPr>
          <w:rFonts w:ascii="Tahoma" w:eastAsia="SimSun" w:hAnsi="Tahoma" w:cs="Tahoma"/>
        </w:rPr>
      </w:pPr>
      <w:r w:rsidRPr="00E50C71">
        <w:rPr>
          <w:rFonts w:ascii="Tahoma" w:eastAsia="SimSun" w:hAnsi="Tahoma" w:cs="Tahoma"/>
        </w:rPr>
        <w:lastRenderedPageBreak/>
        <w:t xml:space="preserve">Η εκτέλεση έργων στον τομέα της πληροφορικής, της επικοινωνίας και των νέων τεχνολογιών για τη βελτίωση της δημόσιας διοίκησης στο πλαίσιο εφαρμογής των επιχειρησιακών προγραμμάτων του ΕΣΠΑ ή άλλων ευρωπαϊκών συγχρηματοδοτούμενων προγραμμάτων, ή/και εθνικών προγραμμάτων, </w:t>
      </w:r>
      <w:proofErr w:type="spellStart"/>
      <w:r w:rsidRPr="00E50C71">
        <w:rPr>
          <w:rFonts w:ascii="Tahoma" w:eastAsia="SimSun" w:hAnsi="Tahoma" w:cs="Tahoma"/>
        </w:rPr>
        <w:t>απ</w:t>
      </w:r>
      <w:proofErr w:type="spellEnd"/>
      <w:r w:rsidRPr="00E50C71">
        <w:rPr>
          <w:rFonts w:ascii="Tahoma" w:eastAsia="SimSun" w:hAnsi="Tahoma" w:cs="Tahoma"/>
        </w:rPr>
        <w:t xml:space="preserve">΄ όπου κι εάν αυτά χρηματοδοτούνται (λ.χ. από </w:t>
      </w:r>
      <w:proofErr w:type="spellStart"/>
      <w:r w:rsidRPr="00E50C71">
        <w:rPr>
          <w:rFonts w:ascii="Tahoma" w:eastAsia="SimSun" w:hAnsi="Tahoma" w:cs="Tahoma"/>
        </w:rPr>
        <w:t>ενωσιακούς</w:t>
      </w:r>
      <w:proofErr w:type="spellEnd"/>
      <w:r w:rsidRPr="00E50C71">
        <w:rPr>
          <w:rFonts w:ascii="Tahoma" w:eastAsia="SimSun" w:hAnsi="Tahoma" w:cs="Tahoma"/>
        </w:rPr>
        <w:t xml:space="preserve"> ή/και από εθνικούς πόρους ή/και μέσω του Προγράμματος Δημοσίων Επενδύσεων), και η υποστήριξη της δημόσιας διοίκησης για την εκτέλεση σχετικών έργων.</w:t>
      </w:r>
    </w:p>
    <w:p w14:paraId="601FEDC2" w14:textId="77777777" w:rsidR="000A677A" w:rsidRPr="00E50C71" w:rsidRDefault="000A677A">
      <w:pPr>
        <w:pStyle w:val="Normal2"/>
        <w:numPr>
          <w:ilvl w:val="0"/>
          <w:numId w:val="37"/>
        </w:numPr>
        <w:rPr>
          <w:rFonts w:ascii="Tahoma" w:eastAsia="SimSun" w:hAnsi="Tahoma" w:cs="Tahoma"/>
        </w:rPr>
      </w:pPr>
      <w:bookmarkStart w:id="497" w:name="_Hlk99974936"/>
      <w:r w:rsidRPr="00E50C71">
        <w:rPr>
          <w:rFonts w:ascii="Tahoma" w:eastAsia="SimSun" w:hAnsi="Tahoma" w:cs="Tahoma"/>
        </w:rPr>
        <w:t>Η υποστήριξη του Υπουργείου Ψηφιακής Διακυβέρνησης ως βασικός επιτελικός βραχίονας υλοποίησης της στρατηγικής, των έργων και δράσεων του Υπουργείου στο πλαίσιο του Ψηφιακού Μετασχηματισμού της Δημόσιας Διοίκησης της χώρας.</w:t>
      </w:r>
    </w:p>
    <w:bookmarkEnd w:id="497"/>
    <w:p w14:paraId="43F10371" w14:textId="77777777" w:rsidR="000A677A" w:rsidRPr="00E50C71" w:rsidRDefault="000A677A">
      <w:pPr>
        <w:pStyle w:val="Normal2"/>
        <w:numPr>
          <w:ilvl w:val="0"/>
          <w:numId w:val="37"/>
        </w:numPr>
        <w:rPr>
          <w:rFonts w:ascii="Tahoma" w:eastAsia="SimSun" w:hAnsi="Tahoma" w:cs="Tahoma"/>
        </w:rPr>
      </w:pPr>
      <w:r w:rsidRPr="00E50C71">
        <w:rPr>
          <w:rFonts w:ascii="Tahoma" w:eastAsia="SimSun" w:hAnsi="Tahoma" w:cs="Tahoma"/>
        </w:rPr>
        <w:t xml:space="preserve">Η υποστήριξη ή/και διαχείριση της λειτουργίας συστημάτων πληροφορικής και επικοινωνίας της δημόσιας διοίκησης, όπως προβλέπεται ήδη στο ν. 2860/2000 (άρθρο 24 παράγραφος 6γ). </w:t>
      </w:r>
    </w:p>
    <w:p w14:paraId="101DE956" w14:textId="77777777" w:rsidR="000A677A" w:rsidRPr="00E50C71" w:rsidRDefault="000A677A">
      <w:pPr>
        <w:pStyle w:val="Normal2"/>
        <w:numPr>
          <w:ilvl w:val="0"/>
          <w:numId w:val="37"/>
        </w:numPr>
        <w:rPr>
          <w:rFonts w:ascii="Tahoma" w:eastAsia="SimSun" w:hAnsi="Tahoma" w:cs="Tahoma"/>
        </w:rPr>
      </w:pPr>
      <w:r w:rsidRPr="00E50C71">
        <w:rPr>
          <w:rFonts w:ascii="Tahoma" w:eastAsia="SimSun" w:hAnsi="Tahoma" w:cs="Tahoma"/>
        </w:rPr>
        <w:t>Η ανάληψη της εκτέλεσης πράξεων και ενεργειών τεχνικής υποστήριξης 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w:t>
      </w:r>
    </w:p>
    <w:p w14:paraId="668D2F34" w14:textId="77777777" w:rsidR="000A677A" w:rsidRPr="00E50C71" w:rsidRDefault="000A677A">
      <w:pPr>
        <w:pStyle w:val="Normal2"/>
        <w:numPr>
          <w:ilvl w:val="0"/>
          <w:numId w:val="37"/>
        </w:numPr>
        <w:rPr>
          <w:rFonts w:ascii="Tahoma" w:eastAsia="SimSun" w:hAnsi="Tahoma" w:cs="Tahoma"/>
        </w:rPr>
      </w:pPr>
      <w:r w:rsidRPr="00E50C71">
        <w:rPr>
          <w:rFonts w:ascii="Tahoma" w:eastAsia="SimSun" w:hAnsi="Tahoma" w:cs="Tahoma"/>
        </w:rPr>
        <w:t>Η ανάληψη της εκτέλεσης τεχνικών έργων συναφών με τους σκοπούς του Υπουργείου Ψηφιακής Διακυβέρνησης, 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 ή/και μέσω κάθε άλλης πηγής χρηματοδότησης.</w:t>
      </w:r>
    </w:p>
    <w:p w14:paraId="5158C91D" w14:textId="77777777" w:rsidR="000A677A" w:rsidRPr="00E50C71" w:rsidRDefault="000A677A">
      <w:pPr>
        <w:pStyle w:val="Normal2"/>
        <w:numPr>
          <w:ilvl w:val="0"/>
          <w:numId w:val="37"/>
        </w:numPr>
        <w:rPr>
          <w:rFonts w:ascii="Tahoma" w:eastAsia="SimSun" w:hAnsi="Tahoma" w:cs="Tahoma"/>
        </w:rPr>
      </w:pPr>
      <w:r w:rsidRPr="00E50C71">
        <w:rPr>
          <w:rFonts w:ascii="Tahoma" w:eastAsia="SimSun" w:hAnsi="Tahoma" w:cs="Tahoma"/>
        </w:rPr>
        <w:t xml:space="preserve">Η χωρίς αντάλλαγμα υποστήριξη των ενδιάμεσων φορέων διαχείρισης για δράσεις κρατικών ενισχύσεων στο πλαίσιο του ΕΣΠΑ, ή/και άλλων συγχρηματοδοτούμενων προγραμμάτων, ή/και εθνικών προγραμμάτων δράσεων κρατικών ενισχύσεων χρηματοδοτούμενα από κάθε πηγή χρηματοδότησης (λ.χ. </w:t>
      </w:r>
      <w:proofErr w:type="spellStart"/>
      <w:r w:rsidRPr="00E50C71">
        <w:rPr>
          <w:rFonts w:ascii="Tahoma" w:eastAsia="SimSun" w:hAnsi="Tahoma" w:cs="Tahoma"/>
        </w:rPr>
        <w:t>ενωσιακή</w:t>
      </w:r>
      <w:proofErr w:type="spellEnd"/>
      <w:r w:rsidRPr="00E50C71">
        <w:rPr>
          <w:rFonts w:ascii="Tahoma" w:eastAsia="SimSun" w:hAnsi="Tahoma" w:cs="Tahoma"/>
        </w:rPr>
        <w:t xml:space="preserve"> ή/και εθνική) ύστερα από αίτηση του φορέα και υπογραφή σχετικής προγραμματικής συμφωνίας με την εταιρεία.</w:t>
      </w:r>
    </w:p>
    <w:p w14:paraId="5628349A" w14:textId="77777777" w:rsidR="000A677A" w:rsidRPr="00E50C71" w:rsidRDefault="000A677A">
      <w:pPr>
        <w:pStyle w:val="Normal2"/>
        <w:numPr>
          <w:ilvl w:val="0"/>
          <w:numId w:val="37"/>
        </w:numPr>
        <w:rPr>
          <w:rFonts w:ascii="Tahoma" w:eastAsia="SimSun" w:hAnsi="Tahoma" w:cs="Tahoma"/>
        </w:rPr>
      </w:pPr>
      <w:r w:rsidRPr="00E50C71">
        <w:rPr>
          <w:rFonts w:ascii="Tahoma" w:eastAsia="SimSun" w:hAnsi="Tahoma" w:cs="Tahoma"/>
        </w:rPr>
        <w:t>Η ανάληψη ως δικαιούχου ή ενδιάμεσου φορέα της υλοποίησης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συγχρηματοδοτούμενα προγράμματα ή/ και εθνικά προγράμματα χρηματοδοτούμενα από το Πρόγραμμα Δημοσίων Επενδύσεων ή/και από κάθε άλλη πηγή.</w:t>
      </w:r>
    </w:p>
    <w:p w14:paraId="5F76D455" w14:textId="77777777" w:rsidR="000A677A" w:rsidRPr="00E50C71" w:rsidRDefault="000A677A">
      <w:pPr>
        <w:pStyle w:val="Normal2"/>
        <w:numPr>
          <w:ilvl w:val="0"/>
          <w:numId w:val="37"/>
        </w:numPr>
        <w:rPr>
          <w:rFonts w:ascii="Tahoma" w:eastAsia="SimSun" w:hAnsi="Tahoma" w:cs="Tahoma"/>
        </w:rPr>
      </w:pPr>
      <w:r w:rsidRPr="00E50C71">
        <w:rPr>
          <w:rFonts w:ascii="Tahoma" w:eastAsia="SimSun" w:hAnsi="Tahoma" w:cs="Tahoma"/>
        </w:rPr>
        <w:t xml:space="preserve">Η ανάληψη της υλοποίησης ενεργειών τεχνικής βοήθειας που χρηματοδοτούνται από επιχειρησιακά προγράμματα του ΕΣΠΑ ή/και από άλλα συγχρηματοδοτούμενα προγράμματα ή/και εθνικά προγράμματα με πηγή χρηματοδότησης </w:t>
      </w:r>
      <w:proofErr w:type="spellStart"/>
      <w:r w:rsidRPr="00E50C71">
        <w:rPr>
          <w:rFonts w:ascii="Tahoma" w:eastAsia="SimSun" w:hAnsi="Tahoma" w:cs="Tahoma"/>
        </w:rPr>
        <w:t>ενωσιακούς</w:t>
      </w:r>
      <w:proofErr w:type="spellEnd"/>
      <w:r w:rsidRPr="00E50C71">
        <w:rPr>
          <w:rFonts w:ascii="Tahoma" w:eastAsia="SimSun" w:hAnsi="Tahoma" w:cs="Tahoma"/>
        </w:rPr>
        <w:t xml:space="preserve"> ή/και εθνικούς πόρους ή/και μέσω του Προγράμματος Δημοσίων Επενδύσεων. </w:t>
      </w:r>
    </w:p>
    <w:p w14:paraId="6CBC994B" w14:textId="77777777" w:rsidR="000A677A" w:rsidRPr="00E50C71" w:rsidRDefault="000A677A">
      <w:pPr>
        <w:pStyle w:val="Normal2"/>
        <w:numPr>
          <w:ilvl w:val="0"/>
          <w:numId w:val="37"/>
        </w:numPr>
        <w:rPr>
          <w:rFonts w:ascii="Tahoma" w:eastAsia="SimSun" w:hAnsi="Tahoma" w:cs="Tahoma"/>
        </w:rPr>
      </w:pPr>
      <w:r w:rsidRPr="00E50C71">
        <w:rPr>
          <w:rFonts w:ascii="Tahoma" w:eastAsia="SimSun" w:hAnsi="Tahoma" w:cs="Tahoma"/>
        </w:rPr>
        <w:t xml:space="preserve">Η συστηματική τεκμηρίωση και παρακολούθηση των χαρακτηριστικών, των προβλημάτων και της εξέλιξης της διοικητικής ικανότητας της δημόσιας διοίκησης, την αξιολόγηση των </w:t>
      </w:r>
      <w:r w:rsidRPr="00E50C71">
        <w:rPr>
          <w:rFonts w:ascii="Tahoma" w:eastAsia="SimSun" w:hAnsi="Tahoma" w:cs="Tahoma"/>
        </w:rPr>
        <w:lastRenderedPageBreak/>
        <w:t>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w:t>
      </w:r>
    </w:p>
    <w:p w14:paraId="1A51B8FA" w14:textId="77777777" w:rsidR="000A677A" w:rsidRPr="00E50C71" w:rsidRDefault="000A677A">
      <w:pPr>
        <w:pStyle w:val="Normal2"/>
        <w:numPr>
          <w:ilvl w:val="0"/>
          <w:numId w:val="37"/>
        </w:numPr>
        <w:rPr>
          <w:rFonts w:ascii="Tahoma" w:eastAsia="SimSun" w:hAnsi="Tahoma" w:cs="Tahoma"/>
        </w:rPr>
      </w:pPr>
      <w:r w:rsidRPr="00E50C71">
        <w:rPr>
          <w:rFonts w:ascii="Tahoma" w:eastAsia="SimSun" w:hAnsi="Tahoma" w:cs="Tahoma"/>
        </w:rPr>
        <w:t xml:space="preserve">Η συλλογή και επεξεργασία ποιοτικών και ποσοτικών στοιχείων για τα θέματα που σχετίζονται με την πρόοδο της Ελλάδας σε θέματα κοινωνίας της πληροφορίας και ψηφιακής σύγκλισης στους τομείς των τεχνολογιών πληροφορικής και ηλεκτρονικών επικοινωνιών, καθώς και σε άλλους τομείς, η εξέλιξη των οποίων </w:t>
      </w:r>
      <w:proofErr w:type="spellStart"/>
      <w:r w:rsidRPr="00E50C71">
        <w:rPr>
          <w:rFonts w:ascii="Tahoma" w:eastAsia="SimSun" w:hAnsi="Tahoma" w:cs="Tahoma"/>
        </w:rPr>
        <w:t>διέπεται</w:t>
      </w:r>
      <w:proofErr w:type="spellEnd"/>
      <w:r w:rsidRPr="00E50C71">
        <w:rPr>
          <w:rFonts w:ascii="Tahoma" w:eastAsia="SimSun" w:hAnsi="Tahoma" w:cs="Tahoma"/>
        </w:rPr>
        <w:t xml:space="preserve"> από τεχνολογίες πληροφορικής και ηλεκτρονικών επικοινωνιών.</w:t>
      </w:r>
    </w:p>
    <w:p w14:paraId="4C32037F" w14:textId="77777777" w:rsidR="000A677A" w:rsidRPr="00E50C71" w:rsidRDefault="000A677A">
      <w:pPr>
        <w:pStyle w:val="Normal2"/>
        <w:numPr>
          <w:ilvl w:val="0"/>
          <w:numId w:val="37"/>
        </w:numPr>
        <w:rPr>
          <w:rFonts w:ascii="Tahoma" w:eastAsia="SimSun" w:hAnsi="Tahoma" w:cs="Tahoma"/>
        </w:rPr>
      </w:pPr>
      <w:r w:rsidRPr="00E50C71">
        <w:rPr>
          <w:rFonts w:ascii="Tahoma" w:eastAsia="SimSun" w:hAnsi="Tahoma" w:cs="Tahoma"/>
        </w:rPr>
        <w:t>Η διάχυση βέλτιστων πρακτικών και η συμμετοχή σε διεθνείς οργανισμούς και έργα, που σχετίζονται με τους παραπάνω τομείς, καθώς και η κατάρτιση σχετικών μελετών και προτάσεων προς την πολιτεία και κάθε άλλο ενδιαφερόμενο.</w:t>
      </w:r>
    </w:p>
    <w:p w14:paraId="35BCED37" w14:textId="10E65941" w:rsidR="000A677A" w:rsidRPr="007A10FD" w:rsidRDefault="007A10FD" w:rsidP="007A10FD">
      <w:pPr>
        <w:pStyle w:val="5"/>
        <w:numPr>
          <w:ilvl w:val="0"/>
          <w:numId w:val="0"/>
        </w:numPr>
        <w:tabs>
          <w:tab w:val="num" w:pos="0"/>
        </w:tabs>
        <w:ind w:left="1008" w:hanging="1008"/>
        <w:rPr>
          <w:rFonts w:eastAsia="SimSun" w:cs="Tahoma"/>
          <w:bCs/>
          <w:color w:val="auto"/>
          <w:lang w:val="el-GR"/>
        </w:rPr>
      </w:pPr>
      <w:bookmarkStart w:id="498" w:name="_Ref55370316"/>
      <w:bookmarkStart w:id="499" w:name="_Ref195267210"/>
      <w:bookmarkStart w:id="500" w:name="_Toc210727029"/>
      <w:bookmarkStart w:id="501" w:name="_Toc229132746"/>
      <w:r w:rsidRPr="007A10FD">
        <w:rPr>
          <w:rFonts w:eastAsia="SimSun" w:cs="Tahoma"/>
          <w:b/>
          <w:color w:val="auto"/>
          <w:lang w:val="el-GR"/>
        </w:rPr>
        <w:t>1.1.2</w:t>
      </w:r>
      <w:r>
        <w:rPr>
          <w:rFonts w:eastAsia="SimSun" w:cs="Tahoma"/>
          <w:bCs/>
          <w:color w:val="auto"/>
          <w:lang w:val="el-GR"/>
        </w:rPr>
        <w:t xml:space="preserve"> </w:t>
      </w:r>
      <w:r w:rsidR="000A677A" w:rsidRPr="007443BC">
        <w:rPr>
          <w:rFonts w:eastAsia="SimSun" w:cs="Tahoma"/>
          <w:bCs/>
          <w:color w:val="auto"/>
          <w:lang w:val="el-GR"/>
        </w:rPr>
        <w:t>Φορέας Χρηματοδότησης</w:t>
      </w:r>
      <w:bookmarkEnd w:id="498"/>
      <w:r w:rsidR="000A677A" w:rsidRPr="007443BC">
        <w:rPr>
          <w:rFonts w:eastAsia="SimSun" w:cs="Tahoma"/>
          <w:bCs/>
          <w:color w:val="auto"/>
          <w:lang w:val="el-GR"/>
        </w:rPr>
        <w:t xml:space="preserve"> </w:t>
      </w:r>
      <w:r w:rsidR="000A677A" w:rsidRPr="00E50C71">
        <w:rPr>
          <w:rFonts w:eastAsia="SimSun" w:cs="Tahoma"/>
          <w:bCs/>
          <w:color w:val="auto"/>
          <w:lang w:val="el-GR"/>
        </w:rPr>
        <w:t>– Φορέας Λειτουργίας</w:t>
      </w:r>
      <w:bookmarkEnd w:id="499"/>
      <w:bookmarkEnd w:id="500"/>
      <w:bookmarkEnd w:id="501"/>
    </w:p>
    <w:p w14:paraId="2BE514CC" w14:textId="77777777" w:rsidR="000A677A" w:rsidRPr="00E50C71" w:rsidRDefault="000A677A" w:rsidP="000A677A">
      <w:pPr>
        <w:rPr>
          <w:rFonts w:eastAsia="SimSun"/>
          <w:lang w:val="el-GR"/>
        </w:rPr>
      </w:pPr>
      <w:r w:rsidRPr="00E50C71">
        <w:rPr>
          <w:rFonts w:eastAsia="SimSun"/>
          <w:lang w:val="el-GR"/>
        </w:rPr>
        <w:t>Η Γενική Διεύθυνση Οικονομικών Υπηρεσιών Υπουργείου Ψηφιακής Διακυβέρνησης έχει ως αποστολή την ενιαία οικονομική διαχείριση και έλεγχο των οικονομικών υποθέσεων και λειτουργιών του Υπουργείου Ψηφιακής Διακυβέρνησης και των εποπτευόμενων από εκείνο φορέων και ειδικότερα τον σχεδιασμό, συντονισμό, διαχείριση και εποπτεία όλων των θεμάτων που άπτονται της οικονομικής λειτουργίας του Υπουργείου, συμπεριλαμβανομένης και της οικονομικής παρακολούθησης των εποπτευόμενων φορέων, σύμφωνα με τις αρχές της ποιότητας και αποδοτικότητας και τους κανόνες της χρηστής δημοσιονομικής διαχείρισης και ευθύνης, την διοικητική υποστήριξη των υπηρεσιών του Υπουργείου, την καλή λειτουργία και ασφάλεια των κτιριακών εγκαταστάσεων, του εξοπλισμού και των τεχνικών υποδομών της, τον οργανωτικό σχεδιασμό και λειτουργικό εκσυγχρονισμό των υπηρεσιών της, την ορθολογική στελέχωση των οργανικών μονάδων της και την αξιολόγηση της αποδοτικότητας και αποτελεσματικότητάς τους, τη διοίκηση και ανάπτυξη του ανθρώπινου δυναμικού του Υπουργείου, την αναβάθμιση του τρόπου διαχείρισης των υπηρεσιών διεκπεραίωσης και των υποστηρικτικών εργασιών για τη βέλτιστη εξυπηρέτηση των πολιτών, της βέλτιστη αξιοποίηση των χώρων του Υπουργείου, ώστε οι Υπηρεσίες του να λειτουργούν καλώς, απρόσκοπτα και με ασφάλεια.</w:t>
      </w:r>
    </w:p>
    <w:p w14:paraId="0E5BAA55" w14:textId="65052A52" w:rsidR="000A677A" w:rsidRPr="00E50C71" w:rsidRDefault="007A10FD" w:rsidP="007A10FD">
      <w:pPr>
        <w:pStyle w:val="5"/>
        <w:numPr>
          <w:ilvl w:val="0"/>
          <w:numId w:val="0"/>
        </w:numPr>
        <w:tabs>
          <w:tab w:val="num" w:pos="0"/>
        </w:tabs>
        <w:ind w:left="1008" w:hanging="1008"/>
        <w:rPr>
          <w:rFonts w:eastAsia="SimSun" w:cs="Tahoma"/>
          <w:bCs/>
          <w:color w:val="auto"/>
          <w:lang w:val="el-GR"/>
        </w:rPr>
      </w:pPr>
      <w:bookmarkStart w:id="502" w:name="_Ref195267218"/>
      <w:bookmarkStart w:id="503" w:name="_Toc210727030"/>
      <w:bookmarkStart w:id="504" w:name="_Toc229132747"/>
      <w:bookmarkStart w:id="505" w:name="_Ref55370267"/>
      <w:r w:rsidRPr="007A10FD">
        <w:rPr>
          <w:rFonts w:eastAsia="SimSun" w:cs="Tahoma"/>
          <w:b/>
          <w:color w:val="auto"/>
          <w:lang w:val="el-GR"/>
        </w:rPr>
        <w:t>1.1.3</w:t>
      </w:r>
      <w:r>
        <w:rPr>
          <w:rFonts w:eastAsia="SimSun" w:cs="Tahoma"/>
          <w:bCs/>
          <w:color w:val="auto"/>
          <w:lang w:val="el-GR"/>
        </w:rPr>
        <w:t xml:space="preserve"> </w:t>
      </w:r>
      <w:r w:rsidR="000A677A" w:rsidRPr="007443BC">
        <w:rPr>
          <w:rFonts w:eastAsia="SimSun" w:cs="Tahoma"/>
          <w:bCs/>
          <w:color w:val="auto"/>
          <w:lang w:val="el-GR"/>
        </w:rPr>
        <w:t>Κύριος του Έργου</w:t>
      </w:r>
      <w:bookmarkEnd w:id="502"/>
      <w:bookmarkEnd w:id="503"/>
      <w:bookmarkEnd w:id="504"/>
    </w:p>
    <w:p w14:paraId="6DA238A5" w14:textId="77777777" w:rsidR="000A677A" w:rsidRPr="00E50C71" w:rsidRDefault="000A677A" w:rsidP="000A677A">
      <w:pPr>
        <w:rPr>
          <w:rFonts w:eastAsia="SimSun"/>
          <w:lang w:val="el-GR"/>
        </w:rPr>
      </w:pPr>
      <w:bookmarkStart w:id="506" w:name="_Ref55370327"/>
      <w:bookmarkEnd w:id="505"/>
      <w:r w:rsidRPr="00E50C71">
        <w:rPr>
          <w:rFonts w:eastAsia="SimSun"/>
          <w:lang w:val="el-GR"/>
        </w:rPr>
        <w:t xml:space="preserve">Το Υπουργείο Ψηφιακής Διακυβέρνησης, το οποίο συστάθηκε πρόσφατα με το Π.Δ. 81/2019 (ΦΕΚ 119/8-7-2019), αποτελεί μια νέα μονάδα δημόσιας διοίκησης, η οποία για πρώτη φορά συγκεντρώνει όλες τις κρίσιμες δομές πληροφορικής και τηλεπικοινωνιών που σχετίζονται με την παροχή ηλεκτρονικών υπηρεσιών προς τους πολίτες και τον ευρύτερο ψηφιακό μετασχηματισμό της χώρας. Περαιτέρω, σκοπός του Υπουργείου είναι πριν από την μετατροπή οποιαδήποτε διαδικασίας σε ψηφιακή αυτή να απλοποιείται προκειμένου να αποφεύγεται η </w:t>
      </w:r>
      <w:proofErr w:type="spellStart"/>
      <w:r w:rsidRPr="00E50C71">
        <w:rPr>
          <w:rFonts w:eastAsia="SimSun"/>
          <w:lang w:val="el-GR"/>
        </w:rPr>
        <w:t>ψηφιοποίηση</w:t>
      </w:r>
      <w:proofErr w:type="spellEnd"/>
      <w:r w:rsidRPr="00E50C71">
        <w:rPr>
          <w:rFonts w:eastAsia="SimSun"/>
          <w:lang w:val="el-GR"/>
        </w:rPr>
        <w:t xml:space="preserve"> της γραφειοκρατίας.</w:t>
      </w:r>
    </w:p>
    <w:p w14:paraId="036413DF" w14:textId="77777777" w:rsidR="000A677A" w:rsidRPr="00E50C71" w:rsidRDefault="000A677A" w:rsidP="000A677A">
      <w:pPr>
        <w:rPr>
          <w:rFonts w:eastAsia="SimSun"/>
          <w:lang w:val="el-GR"/>
        </w:rPr>
      </w:pPr>
      <w:r w:rsidRPr="00E50C71">
        <w:rPr>
          <w:rFonts w:eastAsia="SimSun"/>
          <w:lang w:val="el-GR"/>
        </w:rPr>
        <w:t>Μέχρι σήμερα η ψηφιακή πολιτική, η ηλεκτρονική διακυβέρνηση και η εξυπηρέτηση του πολίτη βρίσκονταν σε διαφορετικές οργανικές μονάδες. Ταυτόχρονα, διάσπαρτα ήταν και τα κρίσιμα κρατικά πληροφοριακά συστήματα, με αποτέλεσμα τον παράλληλο ή και αντικρουόμενο σχεδιασμό τους.</w:t>
      </w:r>
    </w:p>
    <w:p w14:paraId="315B044A" w14:textId="77777777" w:rsidR="000A677A" w:rsidRPr="00E50C71" w:rsidRDefault="000A677A" w:rsidP="000A677A">
      <w:pPr>
        <w:rPr>
          <w:rFonts w:eastAsia="SimSun"/>
          <w:lang w:val="el-GR"/>
        </w:rPr>
      </w:pPr>
      <w:r w:rsidRPr="00E50C71">
        <w:rPr>
          <w:rFonts w:eastAsia="SimSun"/>
          <w:lang w:val="el-GR"/>
        </w:rPr>
        <w:t xml:space="preserve">Πλέον, το Υπουργείο σε επιχειρησιακό επίπεδο έρχεται να διορθώσει τον κατακερματισμό μονάδων και συστημάτων που επηρεάζει την ποιότητα και το κόστος των παρεχόμενων υπηρεσιών. Ασφαλώς, το παραπάνω σχήμα προϋποθέτει τη συνεχή και αδιάλειπτη συνεργασία μεταξύ υπουργείων και φορέων καθώς σκοπός αυτού του Υπουργείου είναι ακριβώς η </w:t>
      </w:r>
      <w:proofErr w:type="spellStart"/>
      <w:r w:rsidRPr="00E50C71">
        <w:rPr>
          <w:rFonts w:eastAsia="SimSun"/>
          <w:lang w:val="el-GR"/>
        </w:rPr>
        <w:t>διαλειτουργικότητα</w:t>
      </w:r>
      <w:proofErr w:type="spellEnd"/>
      <w:r w:rsidRPr="00E50C71">
        <w:rPr>
          <w:rFonts w:eastAsia="SimSun"/>
          <w:lang w:val="el-GR"/>
        </w:rPr>
        <w:t xml:space="preserve"> σε όλα τα επίπεδα.</w:t>
      </w:r>
    </w:p>
    <w:p w14:paraId="0BC06028" w14:textId="77777777" w:rsidR="000A677A" w:rsidRPr="00E50C71" w:rsidRDefault="000A677A" w:rsidP="000A677A">
      <w:pPr>
        <w:rPr>
          <w:rFonts w:eastAsia="SimSun"/>
          <w:lang w:val="el-GR"/>
        </w:rPr>
      </w:pPr>
      <w:r w:rsidRPr="00E50C71">
        <w:rPr>
          <w:rFonts w:eastAsia="SimSun"/>
          <w:lang w:val="el-GR"/>
        </w:rPr>
        <w:lastRenderedPageBreak/>
        <w:t>Στο πλαίσιο αυτό, το Υπουργείο καλείται να συντονίσει, να συμμετάσχει στον σχεδιασμό και να παρακολουθήσει την πρόοδο εφαρμογής κρίσιμων παρεμβάσεων του κυβερνητικού έργου αρμοδιότητάς του που θα υλοποιηθούν από σημαντικό αριθμό Φορέων. Παράλληλα, το Υπουργείο παρακολουθεί την πρόοδο των παρεμβάσεων και αξιολογεί το βαθμό της επίτευξης των στόχων τους.</w:t>
      </w:r>
    </w:p>
    <w:p w14:paraId="6E3586C4" w14:textId="782A74E1" w:rsidR="000A677A" w:rsidRPr="00E50C71" w:rsidRDefault="003A0655" w:rsidP="003A0655">
      <w:pPr>
        <w:pStyle w:val="5"/>
        <w:numPr>
          <w:ilvl w:val="0"/>
          <w:numId w:val="0"/>
        </w:numPr>
        <w:tabs>
          <w:tab w:val="num" w:pos="0"/>
        </w:tabs>
        <w:ind w:left="1008" w:hanging="1008"/>
        <w:rPr>
          <w:color w:val="auto"/>
          <w:lang w:val="el-GR"/>
        </w:rPr>
      </w:pPr>
      <w:bookmarkStart w:id="507" w:name="_Ref151372827"/>
      <w:bookmarkStart w:id="508" w:name="_Toc210727031"/>
      <w:bookmarkStart w:id="509" w:name="_Toc229132748"/>
      <w:r w:rsidRPr="007A10FD">
        <w:rPr>
          <w:rFonts w:eastAsia="SimSun" w:cs="Tahoma"/>
          <w:b/>
          <w:color w:val="auto"/>
          <w:lang w:val="el-GR"/>
        </w:rPr>
        <w:t>1.1.4</w:t>
      </w:r>
      <w:r>
        <w:rPr>
          <w:rFonts w:eastAsia="SimSun" w:cs="Tahoma"/>
          <w:bCs/>
          <w:color w:val="auto"/>
          <w:lang w:val="el-GR"/>
        </w:rPr>
        <w:t xml:space="preserve"> </w:t>
      </w:r>
      <w:r w:rsidR="000A677A" w:rsidRPr="00E50C71">
        <w:rPr>
          <w:rFonts w:eastAsia="SimSun" w:cs="Tahoma"/>
          <w:bCs/>
          <w:color w:val="auto"/>
          <w:lang w:val="el-GR"/>
        </w:rPr>
        <w:t>Όργανα &amp; Επιτροπές Παρακολούθησης, Διακυβέρνησης και Ελέγχου του Έργου</w:t>
      </w:r>
      <w:bookmarkEnd w:id="506"/>
      <w:bookmarkEnd w:id="507"/>
      <w:bookmarkEnd w:id="508"/>
      <w:bookmarkEnd w:id="509"/>
    </w:p>
    <w:p w14:paraId="167FFBCD" w14:textId="77777777" w:rsidR="000A677A" w:rsidRPr="00E50C71" w:rsidRDefault="000A677A" w:rsidP="000A677A">
      <w:pPr>
        <w:pStyle w:val="5"/>
        <w:numPr>
          <w:ilvl w:val="0"/>
          <w:numId w:val="0"/>
        </w:numPr>
        <w:rPr>
          <w:b/>
          <w:bCs/>
          <w:color w:val="auto"/>
          <w:lang w:val="el-GR"/>
        </w:rPr>
      </w:pPr>
      <w:bookmarkStart w:id="510" w:name="_Toc229132749"/>
      <w:r w:rsidRPr="00E50C71">
        <w:rPr>
          <w:bCs/>
          <w:color w:val="auto"/>
          <w:lang w:val="el-GR"/>
        </w:rPr>
        <w:t>Η πορεία εκτέλεσης και λειτουργίας του Έργου παρακολουθείται και συντονίζεται από παρακάτω επιμέρους επιτροπές/ομάδες που θα δρουν σε διαφορετικά επίπεδα.</w:t>
      </w:r>
      <w:bookmarkEnd w:id="510"/>
    </w:p>
    <w:p w14:paraId="46EB9ED8" w14:textId="77777777" w:rsidR="000A677A" w:rsidRPr="00E50C71" w:rsidRDefault="000A677A" w:rsidP="000A677A">
      <w:pPr>
        <w:pStyle w:val="a6"/>
        <w:numPr>
          <w:ilvl w:val="0"/>
          <w:numId w:val="10"/>
        </w:numPr>
        <w:ind w:left="0" w:firstLine="6"/>
        <w:rPr>
          <w:b/>
          <w:bCs/>
          <w:lang w:val="el-GR"/>
        </w:rPr>
      </w:pPr>
      <w:r w:rsidRPr="00E50C71">
        <w:rPr>
          <w:b/>
          <w:bCs/>
          <w:lang w:val="el-GR"/>
        </w:rPr>
        <w:t>Επιτροπή Εποπτείας Προγραμματικής Συμφωνίας (ΕΕΠΣ)</w:t>
      </w:r>
    </w:p>
    <w:p w14:paraId="5839A739" w14:textId="77777777" w:rsidR="000A677A" w:rsidRPr="00E50C71" w:rsidRDefault="000A677A" w:rsidP="000A677A">
      <w:pPr>
        <w:rPr>
          <w:lang w:val="el-GR"/>
        </w:rPr>
      </w:pPr>
      <w:r w:rsidRPr="00E50C71">
        <w:rPr>
          <w:lang w:val="el-GR"/>
        </w:rPr>
        <w:t xml:space="preserve">Η ΕΕΠΣ: </w:t>
      </w:r>
    </w:p>
    <w:p w14:paraId="36D11EFB" w14:textId="77777777" w:rsidR="000A677A" w:rsidRPr="00E50C71" w:rsidRDefault="000A677A">
      <w:pPr>
        <w:numPr>
          <w:ilvl w:val="0"/>
          <w:numId w:val="21"/>
        </w:numPr>
        <w:shd w:val="clear" w:color="auto" w:fill="FFFFFF"/>
        <w:suppressAutoHyphens w:val="0"/>
        <w:spacing w:before="120"/>
        <w:ind w:left="714" w:hanging="357"/>
        <w:rPr>
          <w:rFonts w:ascii="Calibri" w:hAnsi="Calibri" w:cs="Calibri"/>
          <w:lang w:val="el-GR" w:eastAsia="en-US"/>
        </w:rPr>
      </w:pPr>
      <w:r w:rsidRPr="00E50C71">
        <w:rPr>
          <w:lang w:val="el-GR"/>
        </w:rPr>
        <w:t>Είναι υπεύθυνη για το συντονισμό και την παρακολούθηση όλων των εργασιών που απαιτούνται για την εκτέλεση της Προγραμματικής Συμφωνίας.</w:t>
      </w:r>
    </w:p>
    <w:p w14:paraId="0F9E64E5" w14:textId="77777777" w:rsidR="000A677A" w:rsidRPr="00E50C71" w:rsidRDefault="000A677A">
      <w:pPr>
        <w:numPr>
          <w:ilvl w:val="0"/>
          <w:numId w:val="21"/>
        </w:numPr>
        <w:shd w:val="clear" w:color="auto" w:fill="FFFFFF"/>
        <w:suppressAutoHyphens w:val="0"/>
        <w:spacing w:before="120"/>
        <w:ind w:left="714" w:hanging="357"/>
        <w:rPr>
          <w:lang w:val="el-GR"/>
        </w:rPr>
      </w:pPr>
      <w:r w:rsidRPr="00E50C71">
        <w:rPr>
          <w:lang w:val="el-GR"/>
        </w:rPr>
        <w:t>Εισηγείται στα αρμόδια όργανα των συμβαλλόμενων μερών κάθε αναγκαίο μέτρο και ενέργεια για την υλοποίηση της Προγραμματικής Συμφωνίας.</w:t>
      </w:r>
    </w:p>
    <w:p w14:paraId="4A915346" w14:textId="77777777" w:rsidR="000A677A" w:rsidRPr="00E50C71" w:rsidRDefault="000A677A">
      <w:pPr>
        <w:numPr>
          <w:ilvl w:val="0"/>
          <w:numId w:val="21"/>
        </w:numPr>
        <w:shd w:val="clear" w:color="auto" w:fill="FFFFFF"/>
        <w:suppressAutoHyphens w:val="0"/>
        <w:spacing w:before="120"/>
        <w:ind w:left="714" w:hanging="357"/>
        <w:rPr>
          <w:lang w:val="el-GR"/>
        </w:rPr>
      </w:pPr>
      <w:r w:rsidRPr="00E50C71">
        <w:rPr>
          <w:lang w:val="el-GR"/>
        </w:rPr>
        <w:t xml:space="preserve">Εισηγείται την έγκριση για την έναρξη των διαδικασιών της επόμενης φάσης της Προγραμματικής Συμφωνίας. </w:t>
      </w:r>
    </w:p>
    <w:p w14:paraId="4434731B" w14:textId="77777777" w:rsidR="000A677A" w:rsidRPr="00E50C71" w:rsidRDefault="000A677A">
      <w:pPr>
        <w:numPr>
          <w:ilvl w:val="0"/>
          <w:numId w:val="21"/>
        </w:numPr>
        <w:shd w:val="clear" w:color="auto" w:fill="FFFFFF"/>
        <w:suppressAutoHyphens w:val="0"/>
        <w:spacing w:before="120"/>
        <w:ind w:left="714" w:hanging="357"/>
        <w:rPr>
          <w:lang w:val="el-GR"/>
        </w:rPr>
      </w:pPr>
      <w:r w:rsidRPr="00E50C71">
        <w:rPr>
          <w:lang w:val="el-GR"/>
        </w:rPr>
        <w:t>Εισηγείται προς τα ανώτατα όργανα διοίκησης ή εποπτείας των συμβαλλομένων μερών, την διαπίστωση αδυναμίας ολοκλήρωσης και εκτέλεσης της Προγραμματικής Συμφωνίας.</w:t>
      </w:r>
    </w:p>
    <w:p w14:paraId="2B30A202" w14:textId="77777777" w:rsidR="000A677A" w:rsidRPr="00E50C71" w:rsidRDefault="000A677A" w:rsidP="000A677A">
      <w:pPr>
        <w:ind w:hanging="294"/>
        <w:rPr>
          <w:lang w:val="el-GR"/>
        </w:rPr>
      </w:pPr>
    </w:p>
    <w:p w14:paraId="03C40058" w14:textId="77777777" w:rsidR="000A677A" w:rsidRPr="00E50C71" w:rsidRDefault="000A677A" w:rsidP="000A677A">
      <w:pPr>
        <w:pStyle w:val="a6"/>
        <w:numPr>
          <w:ilvl w:val="0"/>
          <w:numId w:val="10"/>
        </w:numPr>
        <w:ind w:left="0" w:hanging="294"/>
        <w:rPr>
          <w:b/>
          <w:bCs/>
          <w:lang w:val="el-GR"/>
        </w:rPr>
      </w:pPr>
      <w:r w:rsidRPr="00E50C71">
        <w:rPr>
          <w:b/>
          <w:bCs/>
          <w:lang w:val="el-GR"/>
        </w:rPr>
        <w:t>Ομάδα Διοίκησης Έργου (ΟΔΕ)</w:t>
      </w:r>
    </w:p>
    <w:p w14:paraId="114DECBD" w14:textId="77777777" w:rsidR="000A677A" w:rsidRPr="00E50C71" w:rsidRDefault="000A677A" w:rsidP="000A677A">
      <w:pPr>
        <w:rPr>
          <w:lang w:val="el-GR"/>
        </w:rPr>
      </w:pPr>
      <w:r w:rsidRPr="00E50C71">
        <w:rPr>
          <w:lang w:val="el-GR"/>
        </w:rPr>
        <w:t>Στο πλαίσιο της Προγραμματικής Συμφωνίας που έχει υπογραφεί μεταξύ του Κυρίου του Έργου και της ΚτΠ ΜΑΕ τα συμβαλλόμενα μέρη έχουν συστήσει Ομάδα Διοίκησης Έργου (ΟΔΕ), σύμφωνα με τα οριζόμενα στην Βίβλο Ψηφιακού Μετασχηματισμού, κεφάλαιο «5. Μοντέλο διακυβέρνησης και υλοποίησης», παράγραφος «5.2.5 Διαδικασίες υλοποίησης έργων», η οποία αποτελείται από τους:</w:t>
      </w:r>
    </w:p>
    <w:p w14:paraId="134C38B9" w14:textId="77777777" w:rsidR="007443BC" w:rsidRDefault="007443BC" w:rsidP="007443BC">
      <w:pPr>
        <w:pBdr>
          <w:top w:val="nil"/>
          <w:left w:val="nil"/>
          <w:bottom w:val="nil"/>
          <w:right w:val="nil"/>
          <w:between w:val="nil"/>
          <w:bar w:val="nil"/>
        </w:pBdr>
        <w:rPr>
          <w:lang w:val="el-GR"/>
        </w:rPr>
      </w:pPr>
      <w:r>
        <w:rPr>
          <w:lang w:val="el-GR"/>
        </w:rPr>
        <w:t xml:space="preserve">1. </w:t>
      </w:r>
      <w:r w:rsidR="000A677A" w:rsidRPr="007443BC">
        <w:rPr>
          <w:lang w:val="el-GR"/>
        </w:rPr>
        <w:t xml:space="preserve">Διοικητής Ψηφιακού Έργου (Project </w:t>
      </w:r>
      <w:proofErr w:type="spellStart"/>
      <w:r w:rsidR="000A677A" w:rsidRPr="007443BC">
        <w:rPr>
          <w:lang w:val="el-GR"/>
        </w:rPr>
        <w:t>Manager</w:t>
      </w:r>
      <w:proofErr w:type="spellEnd"/>
      <w:r w:rsidR="000A677A" w:rsidRPr="007443BC">
        <w:rPr>
          <w:lang w:val="el-GR"/>
        </w:rPr>
        <w:t>)</w:t>
      </w:r>
      <w:r w:rsidR="000A677A" w:rsidRPr="007443BC">
        <w:rPr>
          <w:rStyle w:val="Hyperlink13"/>
          <w:lang w:val="el-GR"/>
        </w:rPr>
        <w:t>.</w:t>
      </w:r>
      <w:r w:rsidR="000A677A" w:rsidRPr="007443BC">
        <w:rPr>
          <w:lang w:val="el-GR"/>
        </w:rPr>
        <w:t xml:space="preserve"> Είναι υπεύθυνος διοίκησης και παρακολούθησης του Έργου. Συντονίζει την ομάδα έργου. Προέρχεται από τον Φορέα τον οποίον αφορά το έργο και ορίζεται από το Κύριο του Έργου.</w:t>
      </w:r>
    </w:p>
    <w:p w14:paraId="71058CAB" w14:textId="77777777" w:rsidR="007443BC" w:rsidRDefault="007443BC" w:rsidP="007443BC">
      <w:pPr>
        <w:pBdr>
          <w:top w:val="nil"/>
          <w:left w:val="nil"/>
          <w:bottom w:val="nil"/>
          <w:right w:val="nil"/>
          <w:between w:val="nil"/>
          <w:bar w:val="nil"/>
        </w:pBdr>
        <w:rPr>
          <w:lang w:val="el-GR"/>
        </w:rPr>
      </w:pPr>
      <w:r>
        <w:rPr>
          <w:lang w:val="el-GR"/>
        </w:rPr>
        <w:t xml:space="preserve">2. </w:t>
      </w:r>
      <w:r w:rsidR="000A677A" w:rsidRPr="007443BC">
        <w:rPr>
          <w:lang w:val="el-GR"/>
        </w:rPr>
        <w:t xml:space="preserve">Επιχειρησιακός Συντονιστής Ψηφιακής Δράσης (Project </w:t>
      </w:r>
      <w:proofErr w:type="spellStart"/>
      <w:r w:rsidR="000A677A" w:rsidRPr="007443BC">
        <w:rPr>
          <w:lang w:val="el-GR"/>
        </w:rPr>
        <w:t>Owner</w:t>
      </w:r>
      <w:proofErr w:type="spellEnd"/>
      <w:r w:rsidR="000A677A" w:rsidRPr="007443BC">
        <w:rPr>
          <w:lang w:val="el-GR"/>
        </w:rPr>
        <w:t xml:space="preserve">). Προέρχεται από τους φορείς που έχουν την αρμοδιότητα επιχειρησιακής λειτουργίας της ψηφιακής υπηρεσίας που θα υλοποιηθεί και συντονίζει, μεταξύ άλλων, όλους τους εμπλεκόμενους για την ανάλυση και αποτύπωση των λειτουργικών απαιτήσεων καθώς και τους τελικούς χρήστες, σε συνεργασία με το Διοικητή Έργου (Project </w:t>
      </w:r>
      <w:proofErr w:type="spellStart"/>
      <w:r w:rsidR="000A677A" w:rsidRPr="007443BC">
        <w:rPr>
          <w:lang w:val="el-GR"/>
        </w:rPr>
        <w:t>Manager</w:t>
      </w:r>
      <w:proofErr w:type="spellEnd"/>
      <w:r w:rsidR="000A677A" w:rsidRPr="007443BC">
        <w:rPr>
          <w:lang w:val="el-GR"/>
        </w:rPr>
        <w:t>). Ορίζεται από τον Κύριο του Έργου.</w:t>
      </w:r>
    </w:p>
    <w:p w14:paraId="6E50960B" w14:textId="201C15A9" w:rsidR="000A677A" w:rsidRPr="007443BC" w:rsidRDefault="007443BC" w:rsidP="007443BC">
      <w:pPr>
        <w:pBdr>
          <w:top w:val="nil"/>
          <w:left w:val="nil"/>
          <w:bottom w:val="nil"/>
          <w:right w:val="nil"/>
          <w:between w:val="nil"/>
          <w:bar w:val="nil"/>
        </w:pBdr>
        <w:rPr>
          <w:lang w:val="el-GR"/>
        </w:rPr>
      </w:pPr>
      <w:r>
        <w:rPr>
          <w:lang w:val="el-GR"/>
        </w:rPr>
        <w:t xml:space="preserve">3. </w:t>
      </w:r>
      <w:r w:rsidR="000A677A" w:rsidRPr="007443BC">
        <w:rPr>
          <w:lang w:val="el-GR"/>
        </w:rPr>
        <w:t>Υπεύθυνος Υλοποίησης Έργου (</w:t>
      </w:r>
      <w:proofErr w:type="spellStart"/>
      <w:r w:rsidR="000A677A" w:rsidRPr="007443BC">
        <w:rPr>
          <w:lang w:val="el-GR"/>
        </w:rPr>
        <w:t>Implementation</w:t>
      </w:r>
      <w:proofErr w:type="spellEnd"/>
      <w:r w:rsidR="000A677A" w:rsidRPr="007443BC">
        <w:rPr>
          <w:lang w:val="el-GR"/>
        </w:rPr>
        <w:t xml:space="preserve"> </w:t>
      </w:r>
      <w:proofErr w:type="spellStart"/>
      <w:r w:rsidR="000A677A" w:rsidRPr="007443BC">
        <w:rPr>
          <w:lang w:val="el-GR"/>
        </w:rPr>
        <w:t>Owner</w:t>
      </w:r>
      <w:proofErr w:type="spellEnd"/>
      <w:r w:rsidR="000A677A" w:rsidRPr="007443BC">
        <w:rPr>
          <w:lang w:val="el-GR"/>
        </w:rPr>
        <w:t>): Είναι υπεύθυνος για την υλοποίηση της ψηφιακής υπηρεσίας και το συντονισμό όλης της ομάδας σχεδιασμού και ανάπτυξης. Ορίζεται από την ΚτΠ Μ.Α.Ε.</w:t>
      </w:r>
    </w:p>
    <w:p w14:paraId="24990E65" w14:textId="77777777" w:rsidR="000A677A" w:rsidRDefault="000A677A" w:rsidP="000A677A">
      <w:pPr>
        <w:rPr>
          <w:bCs/>
          <w:lang w:val="el-GR"/>
        </w:rPr>
      </w:pPr>
    </w:p>
    <w:p w14:paraId="38F72D1E" w14:textId="77777777" w:rsidR="007443BC" w:rsidRDefault="007443BC" w:rsidP="000A677A">
      <w:pPr>
        <w:rPr>
          <w:bCs/>
          <w:lang w:val="el-GR"/>
        </w:rPr>
      </w:pPr>
    </w:p>
    <w:p w14:paraId="49F19270" w14:textId="77777777" w:rsidR="007443BC" w:rsidRDefault="007443BC" w:rsidP="000A677A">
      <w:pPr>
        <w:rPr>
          <w:bCs/>
          <w:lang w:val="el-GR"/>
        </w:rPr>
      </w:pPr>
    </w:p>
    <w:p w14:paraId="333AE820" w14:textId="77777777" w:rsidR="007443BC" w:rsidRPr="00E50C71" w:rsidRDefault="007443BC" w:rsidP="000A677A">
      <w:pPr>
        <w:rPr>
          <w:bCs/>
          <w:lang w:val="el-GR"/>
        </w:rPr>
      </w:pPr>
    </w:p>
    <w:p w14:paraId="1ECA0FD6" w14:textId="77777777" w:rsidR="000A677A" w:rsidRPr="00E50C71" w:rsidRDefault="000A677A" w:rsidP="000A677A">
      <w:pPr>
        <w:pStyle w:val="a6"/>
        <w:numPr>
          <w:ilvl w:val="0"/>
          <w:numId w:val="10"/>
        </w:numPr>
        <w:ind w:left="0" w:firstLine="6"/>
        <w:rPr>
          <w:b/>
          <w:bCs/>
        </w:rPr>
      </w:pPr>
      <w:r w:rsidRPr="00E50C71">
        <w:rPr>
          <w:b/>
          <w:bCs/>
        </w:rPr>
        <w:lastRenderedPageBreak/>
        <w:t>Επ</w:t>
      </w:r>
      <w:proofErr w:type="spellStart"/>
      <w:r w:rsidRPr="00E50C71">
        <w:rPr>
          <w:b/>
          <w:bCs/>
        </w:rPr>
        <w:t>ιτρο</w:t>
      </w:r>
      <w:proofErr w:type="spellEnd"/>
      <w:r w:rsidRPr="00E50C71">
        <w:rPr>
          <w:b/>
          <w:bCs/>
        </w:rPr>
        <w:t>πή Παρα</w:t>
      </w:r>
      <w:proofErr w:type="spellStart"/>
      <w:r w:rsidRPr="00E50C71">
        <w:rPr>
          <w:b/>
          <w:bCs/>
        </w:rPr>
        <w:t>κολούθησης</w:t>
      </w:r>
      <w:proofErr w:type="spellEnd"/>
      <w:r w:rsidRPr="00E50C71">
        <w:rPr>
          <w:b/>
          <w:bCs/>
        </w:rPr>
        <w:t xml:space="preserve"> </w:t>
      </w:r>
      <w:proofErr w:type="spellStart"/>
      <w:r w:rsidRPr="00E50C71">
        <w:rPr>
          <w:b/>
          <w:bCs/>
        </w:rPr>
        <w:t>Έργου</w:t>
      </w:r>
      <w:proofErr w:type="spellEnd"/>
      <w:r w:rsidRPr="00E50C71">
        <w:rPr>
          <w:b/>
          <w:bCs/>
        </w:rPr>
        <w:t xml:space="preserve"> (ΕΠΕ)</w:t>
      </w:r>
    </w:p>
    <w:p w14:paraId="48CE41BC" w14:textId="77777777" w:rsidR="000A677A" w:rsidRPr="00E50C71" w:rsidRDefault="000A677A" w:rsidP="000A677A">
      <w:pPr>
        <w:rPr>
          <w:lang w:val="el-GR"/>
        </w:rPr>
      </w:pPr>
      <w:r w:rsidRPr="00E50C71">
        <w:rPr>
          <w:lang w:val="el-GR"/>
        </w:rPr>
        <w:t xml:space="preserve">Για τις ανάγκες υλοποίησης του Έργου της παρούσας Διακήρυξης και σύμφωνα με το άρθρο 216 του Ν. 4412/2016, ορίζεται «Επιτροπή Παρακολούθησης Έργου» (ΕΠΕ) (τριμελής ή πενταμελής), αρμοδιότητα της οποίας αποτελεί η παρακολούθηση της πορείας υλοποίησης του Έργου. </w:t>
      </w:r>
    </w:p>
    <w:p w14:paraId="2BBC9D98" w14:textId="77777777" w:rsidR="000A677A" w:rsidRPr="00E50C71" w:rsidRDefault="000A677A" w:rsidP="000A677A">
      <w:pPr>
        <w:rPr>
          <w:bCs/>
          <w:lang w:val="el-GR"/>
        </w:rPr>
      </w:pPr>
    </w:p>
    <w:p w14:paraId="7DF690F4" w14:textId="77777777" w:rsidR="000A677A" w:rsidRPr="00E50C71" w:rsidRDefault="000A677A" w:rsidP="000A677A">
      <w:pPr>
        <w:pStyle w:val="a6"/>
        <w:numPr>
          <w:ilvl w:val="0"/>
          <w:numId w:val="10"/>
        </w:numPr>
        <w:ind w:left="0" w:firstLine="6"/>
        <w:rPr>
          <w:b/>
          <w:bCs/>
          <w:lang w:val="el-GR"/>
        </w:rPr>
      </w:pPr>
      <w:r w:rsidRPr="00E50C71">
        <w:rPr>
          <w:b/>
          <w:bCs/>
          <w:lang w:val="el-GR"/>
        </w:rPr>
        <w:t>Επιτροπή Παραλαβής Έργου (ΕΠΕ)</w:t>
      </w:r>
    </w:p>
    <w:p w14:paraId="7723DE71" w14:textId="77777777" w:rsidR="000A677A" w:rsidRPr="00E50C71" w:rsidRDefault="000A677A" w:rsidP="000A677A">
      <w:pPr>
        <w:rPr>
          <w:lang w:val="el-GR"/>
        </w:rPr>
      </w:pPr>
      <w:r w:rsidRPr="00E50C71">
        <w:rPr>
          <w:lang w:val="el-GR"/>
        </w:rPr>
        <w:t xml:space="preserve">Για την παραλαβή των παρεχόμενων υπηρεσιών ή/και παραδοτέων του Έργου, θα οριστεί «Επιτροπή Παραλαβής Έργου (ΕΠΕ) (τριμελής ή πενταμελής)», σύμφωνα με το άρθρο 221 του ν. 4412/2016. </w:t>
      </w:r>
    </w:p>
    <w:p w14:paraId="3619945B" w14:textId="77777777" w:rsidR="000A677A" w:rsidRPr="00E50C71" w:rsidRDefault="000A677A" w:rsidP="000A677A">
      <w:pPr>
        <w:rPr>
          <w:lang w:val="el-GR"/>
        </w:rPr>
      </w:pPr>
    </w:p>
    <w:p w14:paraId="0E5D31EA" w14:textId="77777777" w:rsidR="000A677A" w:rsidRPr="00E50C71" w:rsidRDefault="000A677A" w:rsidP="000A677A">
      <w:pPr>
        <w:rPr>
          <w:b/>
          <w:bCs/>
          <w:lang w:val="el-GR"/>
        </w:rPr>
      </w:pPr>
      <w:r w:rsidRPr="00E50C71">
        <w:rPr>
          <w:b/>
          <w:bCs/>
          <w:lang w:val="el-GR"/>
        </w:rPr>
        <w:t>-</w:t>
      </w:r>
      <w:r w:rsidRPr="00E50C71">
        <w:rPr>
          <w:b/>
          <w:bCs/>
          <w:lang w:val="el-GR"/>
        </w:rPr>
        <w:tab/>
        <w:t>Θεματικές Ομάδες Εργασίας</w:t>
      </w:r>
    </w:p>
    <w:p w14:paraId="2850A318" w14:textId="77777777" w:rsidR="000A677A" w:rsidRPr="00E50C71" w:rsidRDefault="000A677A" w:rsidP="000A677A">
      <w:pPr>
        <w:rPr>
          <w:rFonts w:eastAsia="SimSun"/>
          <w:lang w:val="el-GR"/>
        </w:rPr>
      </w:pPr>
      <w:r w:rsidRPr="00E50C71">
        <w:rPr>
          <w:lang w:val="el-GR"/>
        </w:rPr>
        <w:t>Η προετοιμασία και παρακολούθηση της υλοποίησης του Έργου δύναται να υποστηρίζεται από τη λειτουργία Θεματικών Ομάδων Εργασίας, οι οποίες στελεχώνονται από τον Κύριο του Έργου με τη συμμετοχή εκπροσώπων από τους συνεργαζόμενους φορείς.</w:t>
      </w:r>
    </w:p>
    <w:p w14:paraId="388D9554" w14:textId="685D5836" w:rsidR="000A677A" w:rsidRDefault="00770AD5" w:rsidP="00770AD5">
      <w:pPr>
        <w:pStyle w:val="4"/>
        <w:numPr>
          <w:ilvl w:val="0"/>
          <w:numId w:val="0"/>
        </w:numPr>
        <w:tabs>
          <w:tab w:val="num" w:pos="0"/>
          <w:tab w:val="left" w:pos="360"/>
        </w:tabs>
        <w:ind w:left="864" w:hanging="864"/>
        <w:rPr>
          <w:rFonts w:eastAsia="SimSun" w:cs="Tahoma"/>
          <w:color w:val="auto"/>
          <w:lang w:val="el-GR"/>
        </w:rPr>
      </w:pPr>
      <w:bookmarkStart w:id="511" w:name="_Toc210727032"/>
      <w:bookmarkStart w:id="512" w:name="_Toc229132750"/>
      <w:r>
        <w:rPr>
          <w:rFonts w:eastAsia="SimSun" w:cs="Tahoma"/>
          <w:color w:val="auto"/>
          <w:lang w:val="el-GR"/>
        </w:rPr>
        <w:t xml:space="preserve">1.2 </w:t>
      </w:r>
      <w:r w:rsidR="000A677A" w:rsidRPr="00E50C71">
        <w:rPr>
          <w:rFonts w:eastAsia="SimSun" w:cs="Tahoma"/>
          <w:color w:val="auto"/>
          <w:lang w:val="el-GR"/>
        </w:rPr>
        <w:t>Έργο «Ανάπτυξη δράσεων με την χρήση Τεχνητής Νοημοσύνης (ΑΙ) για την βελτίωση της Δημοσίας Διοίκησης»</w:t>
      </w:r>
      <w:bookmarkEnd w:id="511"/>
      <w:bookmarkEnd w:id="512"/>
    </w:p>
    <w:p w14:paraId="2E70EBBF" w14:textId="22D4B796" w:rsidR="003A0655" w:rsidRPr="003A0655" w:rsidRDefault="003A0655" w:rsidP="003A0655">
      <w:pPr>
        <w:rPr>
          <w:rFonts w:eastAsia="SimSun"/>
          <w:lang w:val="el-GR"/>
        </w:rPr>
      </w:pPr>
      <w:r w:rsidRPr="003A0655">
        <w:rPr>
          <w:rFonts w:eastAsia="SimSun"/>
          <w:b/>
          <w:bCs/>
          <w:lang w:val="el-GR"/>
        </w:rPr>
        <w:t>1.2.1.</w:t>
      </w:r>
      <w:r w:rsidRPr="003A0655">
        <w:rPr>
          <w:rFonts w:eastAsia="SimSun"/>
          <w:lang w:val="el-GR"/>
        </w:rPr>
        <w:tab/>
        <w:t>Περιγραφή του γενικού πλαισίου του έργου</w:t>
      </w:r>
    </w:p>
    <w:p w14:paraId="51AA92AC" w14:textId="77777777" w:rsidR="000A677A" w:rsidRPr="00E50C71" w:rsidRDefault="000A677A" w:rsidP="000A677A">
      <w:pPr>
        <w:pStyle w:val="Normal2"/>
        <w:rPr>
          <w:rFonts w:ascii="Tahoma" w:eastAsia="SimSun" w:hAnsi="Tahoma" w:cs="Tahoma"/>
        </w:rPr>
      </w:pPr>
      <w:r w:rsidRPr="00E50C71">
        <w:rPr>
          <w:rFonts w:ascii="Tahoma" w:eastAsia="SimSun" w:hAnsi="Tahoma" w:cs="Tahoma"/>
        </w:rPr>
        <w:t>Το Υπουργείο Ψηφιακής Διακυβέρνησης στο πλαίσιο της πολιτικής για τον Ψηφιακό Μετασχηματισμό της χώρας κατά τη χρονική περίοδο 2019-2023, οι αρχές της οποίας αποτυπώνονται στη «Βίβλο» και συνοψίζονται ως ακολούθως:</w:t>
      </w:r>
    </w:p>
    <w:p w14:paraId="17C9ACA6" w14:textId="77777777" w:rsidR="000A677A" w:rsidRPr="00E50C71" w:rsidRDefault="000A677A" w:rsidP="000A677A">
      <w:pPr>
        <w:pStyle w:val="bullet3"/>
        <w:rPr>
          <w:rFonts w:ascii="Tahoma" w:hAnsi="Tahoma" w:cs="Tahoma"/>
        </w:rPr>
      </w:pPr>
      <w:r w:rsidRPr="00E50C71">
        <w:rPr>
          <w:rFonts w:ascii="Tahoma" w:hAnsi="Tahoma" w:cs="Tahoma"/>
        </w:rPr>
        <w:t>Ψηφιακή Εξυπηρέτηση: Ο πολίτης σταματά να προσκομίζει έγγραφα που τον αφορούν, τα οποία μπορεί να παραχθούν μέσω Πληροφοριακών Συστημάτων του Δημοσίου</w:t>
      </w:r>
    </w:p>
    <w:p w14:paraId="2EF11FD1" w14:textId="77777777" w:rsidR="000A677A" w:rsidRPr="00E50C71" w:rsidRDefault="000A677A" w:rsidP="000A677A">
      <w:pPr>
        <w:pStyle w:val="bullet3"/>
        <w:rPr>
          <w:rFonts w:ascii="Tahoma" w:hAnsi="Tahoma" w:cs="Tahoma"/>
        </w:rPr>
      </w:pPr>
      <w:r w:rsidRPr="00E50C71">
        <w:rPr>
          <w:rFonts w:ascii="Tahoma" w:hAnsi="Tahoma" w:cs="Tahoma"/>
        </w:rPr>
        <w:t>Προτεραιότητα στην εξυπηρέτηση των πολιτών μέσω σύγχρονων κινητών συσκευών</w:t>
      </w:r>
    </w:p>
    <w:p w14:paraId="735E61A6" w14:textId="77777777" w:rsidR="000A677A" w:rsidRPr="00E50C71" w:rsidRDefault="000A677A" w:rsidP="000A677A">
      <w:pPr>
        <w:pStyle w:val="bullet3"/>
        <w:rPr>
          <w:rFonts w:ascii="Tahoma" w:hAnsi="Tahoma" w:cs="Tahoma"/>
        </w:rPr>
      </w:pPr>
      <w:proofErr w:type="spellStart"/>
      <w:r w:rsidRPr="00E50C71">
        <w:rPr>
          <w:rFonts w:ascii="Tahoma" w:hAnsi="Tahoma" w:cs="Tahoma"/>
        </w:rPr>
        <w:t>Πολιτο</w:t>
      </w:r>
      <w:proofErr w:type="spellEnd"/>
      <w:r w:rsidRPr="00E50C71">
        <w:rPr>
          <w:rFonts w:ascii="Tahoma" w:hAnsi="Tahoma" w:cs="Tahoma"/>
        </w:rPr>
        <w:t>-κεντρική προσέγγιση του σχεδιασμού των ψηφιακών υπηρεσιών</w:t>
      </w:r>
    </w:p>
    <w:p w14:paraId="06D51D83" w14:textId="77777777" w:rsidR="000A677A" w:rsidRPr="00E50C71" w:rsidRDefault="000A677A" w:rsidP="000A677A">
      <w:pPr>
        <w:pStyle w:val="bullet3"/>
        <w:rPr>
          <w:rFonts w:ascii="Tahoma" w:hAnsi="Tahoma" w:cs="Tahoma"/>
        </w:rPr>
      </w:pPr>
      <w:r w:rsidRPr="00E50C71">
        <w:rPr>
          <w:rFonts w:ascii="Tahoma" w:hAnsi="Tahoma" w:cs="Tahoma"/>
        </w:rPr>
        <w:t>Διαφάνεια, ακεραιότητα και λογοδοσία: Η</w:t>
      </w:r>
      <w:r w:rsidRPr="00E50C71">
        <w:rPr>
          <w:rFonts w:ascii="Tahoma" w:hAnsi="Tahoma" w:cs="Tahoma"/>
          <w:b/>
        </w:rPr>
        <w:t xml:space="preserve"> </w:t>
      </w:r>
      <w:r w:rsidRPr="00E50C71">
        <w:rPr>
          <w:rFonts w:ascii="Tahoma" w:hAnsi="Tahoma" w:cs="Tahoma"/>
        </w:rPr>
        <w:t>Δημόσια Διοίκηση πρέπει να είναι αποδοτική στη χρήση πόρων, να είναι αμερόληπτη και εκ των ουκ άνευ διάφανη στη λειτουργία της</w:t>
      </w:r>
    </w:p>
    <w:p w14:paraId="38D9D5F9" w14:textId="77777777" w:rsidR="000A677A" w:rsidRPr="00E50C71" w:rsidRDefault="000A677A" w:rsidP="000A677A">
      <w:pPr>
        <w:pStyle w:val="bullet3"/>
        <w:rPr>
          <w:rFonts w:ascii="Tahoma" w:hAnsi="Tahoma" w:cs="Tahoma"/>
        </w:rPr>
      </w:pPr>
      <w:r w:rsidRPr="00E50C71">
        <w:rPr>
          <w:rFonts w:ascii="Tahoma" w:hAnsi="Tahoma" w:cs="Tahoma"/>
        </w:rPr>
        <w:t>Επαναχρησιμοποίηση δομικών στοιχείων και λύσεων: Η υλοποίηση των ψηφιακών υπηρεσιών βασίζεται σε αρθρωτό μοντέλο ανάπτυξης που εξασφαλίζει την επαναχρησιμοποίηση δομικών στοιχείων και λύσεων, τα οποία με τη σειρά τους υιοθετούν διαδεδομένα πρότυπα και ακολουθούν συγκεκριμένες προδιαγραφές ποιότητας</w:t>
      </w:r>
    </w:p>
    <w:p w14:paraId="17F291D1" w14:textId="77777777" w:rsidR="000A677A" w:rsidRPr="00E50C71" w:rsidRDefault="000A677A" w:rsidP="000A677A">
      <w:pPr>
        <w:pStyle w:val="bullet3"/>
        <w:rPr>
          <w:rFonts w:ascii="Tahoma" w:hAnsi="Tahoma" w:cs="Tahoma"/>
          <w:lang w:val="en-US"/>
        </w:rPr>
      </w:pPr>
      <w:proofErr w:type="spellStart"/>
      <w:r w:rsidRPr="00E50C71">
        <w:rPr>
          <w:rFonts w:ascii="Tahoma" w:hAnsi="Tahoma" w:cs="Tahoma"/>
          <w:lang w:val="en-US"/>
        </w:rPr>
        <w:t>Συμμετοχικότητ</w:t>
      </w:r>
      <w:proofErr w:type="spellEnd"/>
      <w:r w:rsidRPr="00E50C71">
        <w:rPr>
          <w:rFonts w:ascii="Tahoma" w:hAnsi="Tahoma" w:cs="Tahoma"/>
          <w:lang w:val="en-US"/>
        </w:rPr>
        <w:t>α</w:t>
      </w:r>
    </w:p>
    <w:p w14:paraId="4FD0C907" w14:textId="77777777" w:rsidR="000A677A" w:rsidRPr="00E50C71" w:rsidRDefault="000A677A" w:rsidP="000A677A">
      <w:pPr>
        <w:pStyle w:val="bullet3"/>
        <w:rPr>
          <w:rFonts w:ascii="Tahoma" w:hAnsi="Tahoma" w:cs="Tahoma"/>
        </w:rPr>
      </w:pPr>
      <w:r w:rsidRPr="00E50C71">
        <w:rPr>
          <w:rFonts w:ascii="Tahoma" w:hAnsi="Tahoma" w:cs="Tahoma"/>
        </w:rPr>
        <w:t>Διευκόλυνση της Διασυνοριακής Εξυπηρέτησης των Πολιτών.</w:t>
      </w:r>
    </w:p>
    <w:p w14:paraId="17BD0409" w14:textId="77777777" w:rsidR="000A677A" w:rsidRPr="00E50C71" w:rsidRDefault="000A677A" w:rsidP="000A677A">
      <w:pPr>
        <w:pStyle w:val="Normal2"/>
        <w:rPr>
          <w:rFonts w:ascii="Tahoma" w:eastAsia="SimSun" w:hAnsi="Tahoma" w:cs="Tahoma"/>
        </w:rPr>
      </w:pPr>
      <w:r w:rsidRPr="00E50C71">
        <w:rPr>
          <w:rFonts w:ascii="Tahoma" w:eastAsia="SimSun" w:hAnsi="Tahoma" w:cs="Tahoma"/>
        </w:rPr>
        <w:t>Στο πλαίσιο της υλοποίησης των πολιτικών για τον Ψηφιακό Μετασχηματισμό της χώρας έχουν προβλεφθεί μια σειρά από παρεμβάσεις οι οποίες χωρίζονται σε τρεις (3) κατηγορίες:</w:t>
      </w:r>
    </w:p>
    <w:p w14:paraId="495095BA" w14:textId="77777777" w:rsidR="000A677A" w:rsidRPr="00E50C71" w:rsidRDefault="000A677A" w:rsidP="000A677A">
      <w:pPr>
        <w:pStyle w:val="bullet3"/>
        <w:rPr>
          <w:rFonts w:ascii="Tahoma" w:hAnsi="Tahoma" w:cs="Tahoma"/>
        </w:rPr>
      </w:pPr>
      <w:r w:rsidRPr="00E50C71">
        <w:rPr>
          <w:rFonts w:ascii="Tahoma" w:hAnsi="Tahoma" w:cs="Tahoma"/>
        </w:rPr>
        <w:t>Δράσεις που βελτιώνουν την λειτουργία των υπαρχόντων συστημάτων.</w:t>
      </w:r>
    </w:p>
    <w:p w14:paraId="338CCCD9" w14:textId="77777777" w:rsidR="000A677A" w:rsidRPr="00E50C71" w:rsidRDefault="000A677A" w:rsidP="000A677A">
      <w:pPr>
        <w:pStyle w:val="bullet3"/>
        <w:rPr>
          <w:rFonts w:ascii="Tahoma" w:hAnsi="Tahoma" w:cs="Tahoma"/>
        </w:rPr>
      </w:pPr>
      <w:r w:rsidRPr="00E50C71">
        <w:rPr>
          <w:rFonts w:ascii="Tahoma" w:hAnsi="Tahoma" w:cs="Tahoma"/>
        </w:rPr>
        <w:t>Βραχυπρόθεσμες δράσεις</w:t>
      </w:r>
    </w:p>
    <w:p w14:paraId="497AA8C6" w14:textId="77777777" w:rsidR="00A308CE" w:rsidRDefault="000A677A" w:rsidP="00A308CE">
      <w:pPr>
        <w:pStyle w:val="bullet3"/>
        <w:rPr>
          <w:rFonts w:ascii="Tahoma" w:hAnsi="Tahoma" w:cs="Tahoma"/>
        </w:rPr>
      </w:pPr>
      <w:r w:rsidRPr="00E50C71">
        <w:rPr>
          <w:rFonts w:ascii="Tahoma" w:hAnsi="Tahoma" w:cs="Tahoma"/>
        </w:rPr>
        <w:t>Μακροπρόθεσμες δράσεις.</w:t>
      </w:r>
    </w:p>
    <w:p w14:paraId="5639B01B" w14:textId="1C0A12A9" w:rsidR="000A677A" w:rsidRPr="00A308CE" w:rsidRDefault="000A677A" w:rsidP="00A308CE">
      <w:pPr>
        <w:pStyle w:val="bullet3"/>
        <w:numPr>
          <w:ilvl w:val="0"/>
          <w:numId w:val="0"/>
        </w:numPr>
        <w:rPr>
          <w:rFonts w:ascii="Tahoma" w:hAnsi="Tahoma" w:cs="Tahoma"/>
        </w:rPr>
      </w:pPr>
      <w:r w:rsidRPr="00A308CE">
        <w:rPr>
          <w:rFonts w:ascii="Tahoma" w:hAnsi="Tahoma" w:cs="Tahoma"/>
          <w:bCs w:val="0"/>
        </w:rPr>
        <w:lastRenderedPageBreak/>
        <w:t>Ενδεικτικά αναφέρονται οι παρακάτω μακροχρόνιες παρεμβάσεις, οι οποίες και θα οριστικοποιηθούν στο πλαίσιο δημοσίων διαβουλεύσεων τόσο κεντρικά όσο και ανά τομέα πολιτικής.</w:t>
      </w:r>
    </w:p>
    <w:p w14:paraId="7E25D2F2" w14:textId="77777777" w:rsidR="000A677A" w:rsidRPr="00E50C71" w:rsidRDefault="000A677A" w:rsidP="000A677A">
      <w:pPr>
        <w:pStyle w:val="Bullet1"/>
        <w:rPr>
          <w:rFonts w:ascii="Tahoma" w:hAnsi="Tahoma" w:cs="Tahoma"/>
        </w:rPr>
      </w:pPr>
      <w:r w:rsidRPr="00E50C71">
        <w:rPr>
          <w:rFonts w:ascii="Tahoma" w:hAnsi="Tahoma" w:cs="Tahoma"/>
        </w:rPr>
        <w:t>Για τους πολίτες:</w:t>
      </w:r>
    </w:p>
    <w:p w14:paraId="0C1A97A3" w14:textId="77777777" w:rsidR="000A677A" w:rsidRPr="00E50C71" w:rsidRDefault="000A677A" w:rsidP="000A677A">
      <w:pPr>
        <w:pStyle w:val="Normal2"/>
        <w:rPr>
          <w:rFonts w:ascii="Tahoma" w:eastAsia="SimSun" w:hAnsi="Tahoma" w:cs="Tahoma"/>
        </w:rPr>
      </w:pPr>
      <w:r w:rsidRPr="00E50C71">
        <w:rPr>
          <w:rFonts w:ascii="Tahoma" w:eastAsia="SimSun" w:hAnsi="Tahoma" w:cs="Tahoma"/>
        </w:rPr>
        <w:t xml:space="preserve">Δημιουργία κεντρικής Διαδικτυακής Πύλης </w:t>
      </w:r>
      <w:r w:rsidRPr="00E50C71">
        <w:rPr>
          <w:rFonts w:ascii="Tahoma" w:eastAsia="SimSun" w:hAnsi="Tahoma" w:cs="Tahoma"/>
          <w:lang w:val="en-US"/>
        </w:rPr>
        <w:t>go</w:t>
      </w:r>
      <w:r w:rsidRPr="00E50C71">
        <w:rPr>
          <w:rFonts w:ascii="Tahoma" w:eastAsia="SimSun" w:hAnsi="Tahoma" w:cs="Tahoma"/>
        </w:rPr>
        <w:t>ν.</w:t>
      </w:r>
      <w:r w:rsidRPr="00E50C71">
        <w:rPr>
          <w:rFonts w:ascii="Tahoma" w:eastAsia="SimSun" w:hAnsi="Tahoma" w:cs="Tahoma"/>
          <w:lang w:val="en-US"/>
        </w:rPr>
        <w:t>gr</w:t>
      </w:r>
      <w:r w:rsidRPr="00E50C71">
        <w:rPr>
          <w:rFonts w:ascii="Tahoma" w:eastAsia="SimSun" w:hAnsi="Tahoma" w:cs="Tahoma"/>
        </w:rPr>
        <w:t>, στην οποία θα ενσωματωθούν ανασχεδιασμένες διαδικασίες ώστε οι πολίτες να μπορούν να πραγματοποιούν ένα σημαντικό μέρος των συναλλαγών τους με τη Δημόσια Διοίκηση ηλεκτρονικά, από το σπίτι τους ή καλύτερα από το κινητό τους. Οι υπηρεσίες θα δομούνται και θα παρουσιάζονται βάσει των γεγονότων του κύκλου ζωής (</w:t>
      </w:r>
      <w:r w:rsidRPr="00E50C71">
        <w:rPr>
          <w:rFonts w:ascii="Tahoma" w:eastAsia="SimSun" w:hAnsi="Tahoma" w:cs="Tahoma"/>
          <w:lang w:val="en-US"/>
        </w:rPr>
        <w:t>life</w:t>
      </w:r>
      <w:r w:rsidRPr="00E50C71">
        <w:rPr>
          <w:rFonts w:ascii="Tahoma" w:eastAsia="SimSun" w:hAnsi="Tahoma" w:cs="Tahoma"/>
        </w:rPr>
        <w:t xml:space="preserve"> </w:t>
      </w:r>
      <w:r w:rsidRPr="00E50C71">
        <w:rPr>
          <w:rFonts w:ascii="Tahoma" w:eastAsia="SimSun" w:hAnsi="Tahoma" w:cs="Tahoma"/>
          <w:lang w:val="en-US"/>
        </w:rPr>
        <w:t>cycle</w:t>
      </w:r>
      <w:r w:rsidRPr="00E50C71">
        <w:rPr>
          <w:rFonts w:ascii="Tahoma" w:eastAsia="SimSun" w:hAnsi="Tahoma" w:cs="Tahoma"/>
        </w:rPr>
        <w:t xml:space="preserve"> </w:t>
      </w:r>
      <w:r w:rsidRPr="00E50C71">
        <w:rPr>
          <w:rFonts w:ascii="Tahoma" w:eastAsia="SimSun" w:hAnsi="Tahoma" w:cs="Tahoma"/>
          <w:lang w:val="en-US"/>
        </w:rPr>
        <w:t>e</w:t>
      </w:r>
      <w:r w:rsidRPr="00E50C71">
        <w:rPr>
          <w:rFonts w:ascii="Tahoma" w:eastAsia="SimSun" w:hAnsi="Tahoma" w:cs="Tahoma"/>
        </w:rPr>
        <w:t>ν</w:t>
      </w:r>
      <w:r w:rsidRPr="00E50C71">
        <w:rPr>
          <w:rFonts w:ascii="Tahoma" w:eastAsia="SimSun" w:hAnsi="Tahoma" w:cs="Tahoma"/>
          <w:lang w:val="en-US"/>
        </w:rPr>
        <w:t>ents</w:t>
      </w:r>
      <w:r w:rsidRPr="00E50C71">
        <w:rPr>
          <w:rFonts w:ascii="Tahoma" w:eastAsia="SimSun" w:hAnsi="Tahoma" w:cs="Tahoma"/>
        </w:rPr>
        <w:t>), ώστε ο κάθε ενδιαφερόμενος να μπορεί να αναζητήσει τις υπηρεσίες που επιθυμεί βάσει των δικών του αναγκών.</w:t>
      </w:r>
    </w:p>
    <w:p w14:paraId="7337F64B" w14:textId="77777777" w:rsidR="000A677A" w:rsidRPr="00E50C71" w:rsidRDefault="000A677A" w:rsidP="000A677A">
      <w:pPr>
        <w:pStyle w:val="Bullet1"/>
        <w:rPr>
          <w:rFonts w:ascii="Tahoma" w:hAnsi="Tahoma" w:cs="Tahoma"/>
        </w:rPr>
      </w:pPr>
      <w:r w:rsidRPr="00E50C71">
        <w:rPr>
          <w:rFonts w:ascii="Tahoma" w:hAnsi="Tahoma" w:cs="Tahoma"/>
        </w:rPr>
        <w:t>Για τις επιχειρήσεις:</w:t>
      </w:r>
    </w:p>
    <w:p w14:paraId="44F09049" w14:textId="77777777" w:rsidR="000A677A" w:rsidRPr="00E50C71" w:rsidRDefault="000A677A" w:rsidP="000A677A">
      <w:pPr>
        <w:pStyle w:val="bullet3"/>
        <w:rPr>
          <w:rFonts w:ascii="Tahoma" w:hAnsi="Tahoma" w:cs="Tahoma"/>
        </w:rPr>
      </w:pPr>
      <w:r w:rsidRPr="00E50C71">
        <w:rPr>
          <w:rFonts w:ascii="Tahoma" w:hAnsi="Tahoma" w:cs="Tahoma"/>
        </w:rPr>
        <w:t>Αυτόματη λήψη των στοιχείων που στην παρούσα φάση αναγκάζονται να ζητούν από τους πολίτες.</w:t>
      </w:r>
    </w:p>
    <w:p w14:paraId="5BDC0FDE" w14:textId="77777777" w:rsidR="000A677A" w:rsidRPr="00E50C71" w:rsidRDefault="000A677A" w:rsidP="000A677A">
      <w:pPr>
        <w:pStyle w:val="bullet3"/>
        <w:rPr>
          <w:rFonts w:ascii="Tahoma" w:hAnsi="Tahoma" w:cs="Tahoma"/>
        </w:rPr>
      </w:pPr>
      <w:r w:rsidRPr="00E50C71">
        <w:rPr>
          <w:rFonts w:ascii="Tahoma" w:hAnsi="Tahoma" w:cs="Tahoma"/>
        </w:rPr>
        <w:t>Καθολική εφαρμογή ηλεκτρονικών τιμολογίων.</w:t>
      </w:r>
    </w:p>
    <w:p w14:paraId="24599F34" w14:textId="77777777" w:rsidR="000A677A" w:rsidRPr="00E50C71" w:rsidRDefault="000A677A" w:rsidP="000A677A">
      <w:pPr>
        <w:pStyle w:val="bullet3"/>
        <w:rPr>
          <w:rFonts w:ascii="Tahoma" w:hAnsi="Tahoma" w:cs="Tahoma"/>
        </w:rPr>
      </w:pPr>
      <w:r w:rsidRPr="00E50C71">
        <w:rPr>
          <w:rFonts w:ascii="Tahoma" w:hAnsi="Tahoma" w:cs="Tahoma"/>
        </w:rPr>
        <w:t>Αυτόματη αναζήτηση των απαιτούμενων από τις επιχειρήσεις δικαιολογητικών.</w:t>
      </w:r>
    </w:p>
    <w:p w14:paraId="1D3D426B" w14:textId="77777777" w:rsidR="000A677A" w:rsidRPr="00E50C71" w:rsidRDefault="000A677A" w:rsidP="000A677A">
      <w:pPr>
        <w:pStyle w:val="bullet3"/>
        <w:rPr>
          <w:rFonts w:ascii="Tahoma" w:hAnsi="Tahoma" w:cs="Tahoma"/>
        </w:rPr>
      </w:pPr>
      <w:r w:rsidRPr="00E50C71">
        <w:rPr>
          <w:rFonts w:ascii="Tahoma" w:hAnsi="Tahoma" w:cs="Tahoma"/>
        </w:rPr>
        <w:t>Επιτάχυνση της διαδικασίας ψηφιακής σύστασης εταιρίας</w:t>
      </w:r>
    </w:p>
    <w:p w14:paraId="5229C302" w14:textId="77777777" w:rsidR="000A677A" w:rsidRPr="00E50C71" w:rsidRDefault="000A677A" w:rsidP="000A677A">
      <w:pPr>
        <w:pStyle w:val="bullet3"/>
        <w:rPr>
          <w:rFonts w:ascii="Tahoma" w:hAnsi="Tahoma" w:cs="Tahoma"/>
        </w:rPr>
      </w:pPr>
      <w:r w:rsidRPr="00E50C71">
        <w:rPr>
          <w:rFonts w:ascii="Tahoma" w:hAnsi="Tahoma" w:cs="Tahoma"/>
        </w:rPr>
        <w:t>Εφαρμογή Ανοικτών Δεδομένων στα τηρούμενα Μητρώα</w:t>
      </w:r>
    </w:p>
    <w:p w14:paraId="272B1026" w14:textId="77777777" w:rsidR="000A677A" w:rsidRPr="00E50C71" w:rsidRDefault="000A677A" w:rsidP="000A677A">
      <w:pPr>
        <w:pStyle w:val="bullet3"/>
        <w:rPr>
          <w:rFonts w:ascii="Tahoma" w:hAnsi="Tahoma" w:cs="Tahoma"/>
        </w:rPr>
      </w:pPr>
      <w:proofErr w:type="spellStart"/>
      <w:r w:rsidRPr="00E50C71">
        <w:rPr>
          <w:rFonts w:ascii="Tahoma" w:hAnsi="Tahoma" w:cs="Tahoma"/>
        </w:rPr>
        <w:t>Επανενεργοποίηση</w:t>
      </w:r>
      <w:proofErr w:type="spellEnd"/>
      <w:r w:rsidRPr="00E50C71">
        <w:rPr>
          <w:rFonts w:ascii="Tahoma" w:hAnsi="Tahoma" w:cs="Tahoma"/>
        </w:rPr>
        <w:t xml:space="preserve"> του Παρατηρητηρίου Τιμών.</w:t>
      </w:r>
    </w:p>
    <w:p w14:paraId="3A175547" w14:textId="77777777" w:rsidR="000A677A" w:rsidRPr="00E50C71" w:rsidRDefault="000A677A" w:rsidP="000A677A">
      <w:pPr>
        <w:pStyle w:val="Bullet1"/>
        <w:rPr>
          <w:rFonts w:ascii="Tahoma" w:hAnsi="Tahoma" w:cs="Tahoma"/>
        </w:rPr>
      </w:pPr>
      <w:r w:rsidRPr="00E50C71">
        <w:rPr>
          <w:rFonts w:ascii="Tahoma" w:hAnsi="Tahoma" w:cs="Tahoma"/>
        </w:rPr>
        <w:t>Για το Δημόσιο:</w:t>
      </w:r>
    </w:p>
    <w:p w14:paraId="2C2F459C" w14:textId="77777777" w:rsidR="000A677A" w:rsidRPr="00E50C71" w:rsidRDefault="000A677A" w:rsidP="000A677A">
      <w:pPr>
        <w:pStyle w:val="bullet3"/>
        <w:rPr>
          <w:rFonts w:ascii="Tahoma" w:hAnsi="Tahoma" w:cs="Tahoma"/>
        </w:rPr>
      </w:pPr>
      <w:r w:rsidRPr="00E50C71">
        <w:rPr>
          <w:rFonts w:ascii="Tahoma" w:hAnsi="Tahoma" w:cs="Tahoma"/>
        </w:rPr>
        <w:t xml:space="preserve">Εθνικό Μητρώο </w:t>
      </w:r>
      <w:proofErr w:type="spellStart"/>
      <w:r w:rsidRPr="00E50C71">
        <w:rPr>
          <w:rFonts w:ascii="Tahoma" w:hAnsi="Tahoma" w:cs="Tahoma"/>
        </w:rPr>
        <w:t>Μεταδεδομένων</w:t>
      </w:r>
      <w:proofErr w:type="spellEnd"/>
      <w:r w:rsidRPr="00E50C71">
        <w:rPr>
          <w:rFonts w:ascii="Tahoma" w:hAnsi="Tahoma" w:cs="Tahoma"/>
        </w:rPr>
        <w:t>, με στόχο τη μείωση του κόστους ανάπτυξης των εφαρμογών και συστημάτων ηλεκτρονικής διακυβέρνησης</w:t>
      </w:r>
    </w:p>
    <w:p w14:paraId="2C8E29B8" w14:textId="77777777" w:rsidR="000A677A" w:rsidRPr="00E50C71" w:rsidRDefault="000A677A" w:rsidP="000A677A">
      <w:pPr>
        <w:pStyle w:val="Normal2"/>
        <w:rPr>
          <w:rFonts w:ascii="Tahoma" w:eastAsia="SimSun" w:hAnsi="Tahoma" w:cs="Tahoma"/>
        </w:rPr>
      </w:pPr>
      <w:r w:rsidRPr="00E50C71">
        <w:rPr>
          <w:rFonts w:ascii="Tahoma" w:eastAsia="SimSun" w:hAnsi="Tahoma" w:cs="Tahoma"/>
        </w:rPr>
        <w:t>Παράλληλα στο πλαίσιο πάντοτε του Ψηφιακού Μετασχηματισμού προβλέπονται μια σειρά από μεσοπρόθεσμες παρεμβάσεις οι οποίες και εντάσσονται στις τρείς παρακάτω κατηγορίες:</w:t>
      </w:r>
    </w:p>
    <w:p w14:paraId="64E34C96"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Έργα ψηφιακών Υπηρεσιών, που θα καλύπτουν τα κεντρικά πληροφορικά συστήματα σε όλους τους βασικούς τομείς πολιτικής</w:t>
      </w:r>
    </w:p>
    <w:p w14:paraId="7EFE0109"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Θεσμικές παρεμβάσεις που στοχεύουν στην ψηφιακή ανάπτυξη της χώρας</w:t>
      </w:r>
    </w:p>
    <w:p w14:paraId="717AC1B5"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Πρότυπες λύσεις που απευθύνονται με οριζόντιο τρόπο σε φορείς του Δημοσίου, Οργανισμούς Τοπικής Αυτοδιοίκησης, Σχολεία, Νοσοκομεία κ.α.</w:t>
      </w:r>
    </w:p>
    <w:p w14:paraId="0D663E4F" w14:textId="77777777" w:rsidR="000A677A" w:rsidRPr="00E50C71" w:rsidRDefault="000A677A" w:rsidP="000A677A">
      <w:pPr>
        <w:pStyle w:val="Normal2"/>
        <w:rPr>
          <w:rFonts w:ascii="Tahoma" w:eastAsia="SimSun" w:hAnsi="Tahoma" w:cs="Tahoma"/>
        </w:rPr>
      </w:pPr>
      <w:r w:rsidRPr="00E50C71">
        <w:rPr>
          <w:rFonts w:ascii="Tahoma" w:eastAsia="SimSun" w:hAnsi="Tahoma" w:cs="Tahoma"/>
        </w:rPr>
        <w:t>Παράλληλα, στο πλαίσιο της υλοποίησης του «Ψηφιακού Μετασχηματισμού 2019-2023» -όπως αυτός θα οριστικοποιηθεί στη σχετική «Βίβλο», προβλέπεται η εφαρμογή ενός ενιαίου και δεσμευτικού μοντέλου διοίκησης αυτής κάθε αυτής της διαδικασίας του Ψηφιακού Μετασχηματισμού, που καλύπτει οριζόντια το σύνολο των φορέων της Κεντρικής και της Γενικής Κυβέρνησης.</w:t>
      </w:r>
    </w:p>
    <w:p w14:paraId="2671126D" w14:textId="77777777" w:rsidR="000A677A" w:rsidRPr="00E50C71" w:rsidRDefault="000A677A" w:rsidP="000A677A">
      <w:pPr>
        <w:pStyle w:val="Normal2"/>
        <w:rPr>
          <w:rFonts w:ascii="Tahoma" w:eastAsia="SimSun" w:hAnsi="Tahoma" w:cs="Tahoma"/>
        </w:rPr>
      </w:pPr>
      <w:r w:rsidRPr="00E50C71">
        <w:rPr>
          <w:rFonts w:ascii="Tahoma" w:eastAsia="SimSun" w:hAnsi="Tahoma" w:cs="Tahoma"/>
        </w:rPr>
        <w:t>Ο συντονισμός της διαμόρφωσης και της υλοποίησης του Ψηφιακού Μετασχηματισμού εκτελείται από ένα κεντρικό σημείο Διοίκησης και υποστηρίζεται από κατάλληλες διοικητικές δομές και συντονιστικά όργανα, που εξασφαλίζουν την αποδοτική συνεργασία μεταξύ των φορέων της Δημόσιας Διοίκησης και την αποτελεσματική υλοποίηση της της συγκεκριμένης αυτής οριζόντιας προτεραιότητας.</w:t>
      </w:r>
    </w:p>
    <w:p w14:paraId="5ADC9C23" w14:textId="77777777" w:rsidR="000A677A" w:rsidRPr="00E50C71" w:rsidRDefault="000A677A" w:rsidP="000A677A">
      <w:pPr>
        <w:pStyle w:val="Normal2"/>
        <w:rPr>
          <w:rFonts w:ascii="Tahoma" w:eastAsia="SimSun" w:hAnsi="Tahoma" w:cs="Tahoma"/>
        </w:rPr>
      </w:pPr>
      <w:r w:rsidRPr="00E50C71">
        <w:rPr>
          <w:rFonts w:ascii="Tahoma" w:eastAsia="SimSun" w:hAnsi="Tahoma" w:cs="Tahoma"/>
        </w:rPr>
        <w:lastRenderedPageBreak/>
        <w:t>Συγκεκριμένα ο Ψηφιακός Μετασχηματισμός σχεδιάζεται, υλοποιείται και διοικείται από το Υπουργείο Ψηφιακής Διακυβέρνησης το οποίο και αναλαμβάνει:</w:t>
      </w:r>
    </w:p>
    <w:p w14:paraId="5C5EE1ED"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το στρατηγικό σχεδιασμό και τη διοίκηση των σχετικών Δράσεων,</w:t>
      </w:r>
    </w:p>
    <w:p w14:paraId="3F0E1A90"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 xml:space="preserve">την εποπτεία, καταγραφή, ανασχεδιασμό και </w:t>
      </w:r>
      <w:proofErr w:type="spellStart"/>
      <w:r w:rsidRPr="00E50C71">
        <w:rPr>
          <w:rFonts w:ascii="Tahoma" w:eastAsia="SimSun" w:hAnsi="Tahoma" w:cs="Tahoma"/>
        </w:rPr>
        <w:t>ψηφιοποίηση</w:t>
      </w:r>
      <w:proofErr w:type="spellEnd"/>
      <w:r w:rsidRPr="00E50C71">
        <w:rPr>
          <w:rFonts w:ascii="Tahoma" w:eastAsia="SimSun" w:hAnsi="Tahoma" w:cs="Tahoma"/>
        </w:rPr>
        <w:t xml:space="preserve"> των διοικητικών διαδικασιών στο Δημόσιο Τομέα,</w:t>
      </w:r>
    </w:p>
    <w:p w14:paraId="1B1DDB82"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την εποπτεία και υποστήριξη των κεντρικών κυβερνητικών Πληροφοριακών Συστημάτων και υποδομών, καλύπτοντας το σύνολο της κυβερνητικής δραστηριότητας σε όλους τους τομείς πολιτικής,</w:t>
      </w:r>
    </w:p>
    <w:p w14:paraId="637AD1DB"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τη διαχείριση και υποστήριξη κεντρικών τηλεπικοινωνιακών υποδομών, ψηφιακών επικοινωνιών και ταχυδρομείων,</w:t>
      </w:r>
    </w:p>
    <w:p w14:paraId="79D1B145"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την ευθύνη για την παρακολούθηση και αξιολόγηση της προόδου των παρεμβάσεων που προβλέπονται στο πλαίσιο του «Ψηφιακού Μετασχηματισμού 2019-2023», την παραγωγή μελετών και πορισμάτων με βάση την αναλυτική επεξεργασία των δεδομένων από τη χρήση και διάδοση των ψηφιακών υπηρεσιών,</w:t>
      </w:r>
    </w:p>
    <w:p w14:paraId="7C8AA7C9"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την παρακολούθηση και το συντονισμό της διαδικασίας σύγκλισης της χώρας με το μέσο όρο του Δείκτη Ψηφιακής Οικονομίας και Κοινωνίας.</w:t>
      </w:r>
    </w:p>
    <w:p w14:paraId="6E53D6CF" w14:textId="77777777" w:rsidR="000A677A" w:rsidRPr="00E50C71" w:rsidRDefault="000A677A" w:rsidP="000A677A">
      <w:pPr>
        <w:pStyle w:val="Normal2"/>
        <w:rPr>
          <w:rFonts w:ascii="Tahoma" w:eastAsia="SimSun" w:hAnsi="Tahoma" w:cs="Tahoma"/>
        </w:rPr>
      </w:pPr>
      <w:r w:rsidRPr="00E50C71">
        <w:rPr>
          <w:rFonts w:ascii="Tahoma" w:eastAsia="SimSun" w:hAnsi="Tahoma" w:cs="Tahoma"/>
        </w:rPr>
        <w:t>Για την υλοποίηση των βασικών παρεμβάσεων που προβλέπονται στον Ψηφιακό Μετασχηματισμό αλλά και γενικότερα στην εκτέλεση του Θεσμικού του ρόλου στο συγκεκριμένο πλαίσιο, το Υπουργείο Ψηφιακής Διακυβέρνησης, υποστηρίζεται από μια σειρά από εκτελεστικούς βραχίονες - εποπτευόμενους φορείς, μεταξύ των οποίων τον κύριο ρόλο θα διαδραματίσει η Κοινωνία της Πληροφορίας ΜΑΕ, η οποία και αναλαμβάνει:</w:t>
      </w:r>
    </w:p>
    <w:p w14:paraId="2164A8BB"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την Οριζόντια Υποστήριξη του Υπουργείου Ψηφιακής Διακυβέρνησης στις ενέργειες Σχεδιασμού, Υλοποίησης, Αξιολόγησης και Λειτουργίας των Έργων και Δράσεων που πρόκειται να συνθέσουν τον Ψηφιακό Μετασχηματισμό της Χώρας.</w:t>
      </w:r>
    </w:p>
    <w:p w14:paraId="2DA9C635"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την πρότυπη υλοποίηση δράσεων περιορισμένης κλίμακας σε μικρό χρονικό διάστημα, ακολουθώντας ευέλικτα και αποδοτικά μοντέλα που καλύπτουν τον κύκλο σχεδιασμού, ανάπτυξης, αξιολόγησης και ανατροφοδότησης έργων ΤΠΕ,</w:t>
      </w:r>
    </w:p>
    <w:p w14:paraId="6525A28A"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την εκτέλεση και διαχείριση μεγάλης κλίμακας δράσεων και έργων που υλοποιούν τον ψηφιακό μετασχηματισμό,</w:t>
      </w:r>
    </w:p>
    <w:p w14:paraId="6FD96651"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την υλοποίηση και υποστήριξη πληροφοριακών συστημάτων και ψηφιακών υπηρεσιών.</w:t>
      </w:r>
    </w:p>
    <w:p w14:paraId="023717A2" w14:textId="77777777" w:rsidR="000A677A" w:rsidRPr="00E50C71" w:rsidRDefault="000A677A" w:rsidP="000A677A">
      <w:pPr>
        <w:pStyle w:val="Normal2"/>
        <w:rPr>
          <w:rFonts w:ascii="Tahoma" w:eastAsia="SimSun" w:hAnsi="Tahoma" w:cs="Tahoma"/>
        </w:rPr>
      </w:pPr>
      <w:r w:rsidRPr="00E50C71">
        <w:rPr>
          <w:rFonts w:ascii="Tahoma" w:eastAsia="SimSun" w:hAnsi="Tahoma" w:cs="Tahoma"/>
        </w:rPr>
        <w:t>Παράλληλα για τις ανάγκες Συντονισμού των ενεργειών και παρεμβάσεων που προβλέπονται στο πλαίσιο του Ψηφιακού Μετασχηματισμού προβλέπεται η λειτουργία Συντονιστικής Επιτροπής Ψηφιακού Μετασχηματισμού με βασικούς στόχους:</w:t>
      </w:r>
    </w:p>
    <w:p w14:paraId="16924C0A"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να εξασφαλιστεί ότι οι φορείς της Δημόσιας Διοίκησης υιοθετούν τις βασικές αρχές που ορίζονται στη σχετική «Βίβλο» και υλοποιούν συντονισμένα και αποτελεσματικά τις δράσεις που περιλαμβάνονται στο Μετασχηματισμό</w:t>
      </w:r>
    </w:p>
    <w:p w14:paraId="057BD93B"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lastRenderedPageBreak/>
        <w:t>το σχεδιασμό νομοθετικών προτάσεων και πολιτικών πρωτοβουλιών στο πλαίσιο του Μετασχηματισμού,</w:t>
      </w:r>
    </w:p>
    <w:p w14:paraId="7B495C62"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 xml:space="preserve">την αξιολόγηση και την επιλογή νέων δράσεων για την τακτική </w:t>
      </w:r>
      <w:proofErr w:type="spellStart"/>
      <w:r w:rsidRPr="00E50C71">
        <w:rPr>
          <w:rFonts w:ascii="Tahoma" w:eastAsia="SimSun" w:hAnsi="Tahoma" w:cs="Tahoma"/>
        </w:rPr>
        <w:t>επικαιροποίηση</w:t>
      </w:r>
      <w:proofErr w:type="spellEnd"/>
      <w:r w:rsidRPr="00E50C71">
        <w:rPr>
          <w:rFonts w:ascii="Tahoma" w:eastAsia="SimSun" w:hAnsi="Tahoma" w:cs="Tahoma"/>
        </w:rPr>
        <w:t xml:space="preserve"> της Βίβλου και του Καταλόγου Παρεμβάσεων.</w:t>
      </w:r>
    </w:p>
    <w:p w14:paraId="486A2565" w14:textId="77777777" w:rsidR="000A677A" w:rsidRPr="00E50C71" w:rsidRDefault="000A677A" w:rsidP="000A677A">
      <w:pPr>
        <w:rPr>
          <w:rFonts w:eastAsia="SimSun"/>
          <w:lang w:val="el-GR"/>
        </w:rPr>
      </w:pPr>
      <w:r w:rsidRPr="00E50C71">
        <w:rPr>
          <w:rFonts w:eastAsia="SimSun"/>
          <w:lang w:val="el-GR"/>
        </w:rPr>
        <w:t>Τέλος σε κεντρικούς φορείς του ευρύτερου δημόσιου τομέα θεσπίζεται ο ρόλος του Υπεύθυνου Ψηφιακού Μετασχηματισμού, ο οποίος είναι μέλος της διοίκησης του εκάστοτε Οργανισμού. Ο συγκεκριμένος ρόλος έχει εκτελεστικές αρμοδιότητες και συνεργάζεται με τις οικείες δομές, με στόχο το συντονισμό των απαιτούμενων δράσεων που υλοποιούν αποτελεσματικά τον Ψηφιακό Μετασχηματισμό στο επίπεδο του Οργανισμού.</w:t>
      </w:r>
    </w:p>
    <w:p w14:paraId="2B296F08" w14:textId="358FC2F0" w:rsidR="000A677A" w:rsidRPr="00E50C71" w:rsidRDefault="004C5D62" w:rsidP="004C5D62">
      <w:pPr>
        <w:pStyle w:val="5"/>
        <w:numPr>
          <w:ilvl w:val="0"/>
          <w:numId w:val="0"/>
        </w:numPr>
        <w:tabs>
          <w:tab w:val="num" w:pos="0"/>
        </w:tabs>
        <w:ind w:left="1008" w:hanging="1008"/>
        <w:rPr>
          <w:rFonts w:eastAsia="SimSun" w:cs="Tahoma"/>
          <w:bCs/>
          <w:color w:val="auto"/>
          <w:lang w:val="el-GR"/>
        </w:rPr>
      </w:pPr>
      <w:bookmarkStart w:id="513" w:name="_Toc210727034"/>
      <w:bookmarkStart w:id="514" w:name="_Toc229132751"/>
      <w:r w:rsidRPr="004C5D62">
        <w:rPr>
          <w:rFonts w:eastAsia="SimSun" w:cs="Tahoma"/>
          <w:b/>
          <w:color w:val="auto"/>
          <w:lang w:val="el-GR"/>
        </w:rPr>
        <w:t>1.2.2</w:t>
      </w:r>
      <w:r>
        <w:rPr>
          <w:rFonts w:eastAsia="SimSun" w:cs="Tahoma"/>
          <w:bCs/>
          <w:color w:val="auto"/>
          <w:lang w:val="el-GR"/>
        </w:rPr>
        <w:t xml:space="preserve"> </w:t>
      </w:r>
      <w:r w:rsidR="000A677A" w:rsidRPr="00E50C71">
        <w:rPr>
          <w:rFonts w:eastAsia="SimSun" w:cs="Tahoma"/>
          <w:bCs/>
          <w:color w:val="auto"/>
          <w:lang w:val="el-GR"/>
        </w:rPr>
        <w:t>Αντικείμενο του Έργου</w:t>
      </w:r>
      <w:bookmarkEnd w:id="513"/>
      <w:bookmarkEnd w:id="514"/>
    </w:p>
    <w:p w14:paraId="6F95497D" w14:textId="77777777" w:rsidR="000A677A" w:rsidRPr="00E50C71" w:rsidRDefault="000A677A" w:rsidP="000A677A">
      <w:pPr>
        <w:rPr>
          <w:rFonts w:eastAsia="SimSun"/>
          <w:lang w:val="el-GR"/>
        </w:rPr>
      </w:pPr>
      <w:r w:rsidRPr="00E50C71">
        <w:rPr>
          <w:rFonts w:eastAsia="SimSun"/>
          <w:lang w:val="el-GR"/>
        </w:rPr>
        <w:t>Το αντικείμενο του Έργου συνίσταται στην παροχή προς το Υπουργείο Ψηφιακής Διακυβέρνησης και άλλους φορείς του δημοσίου τομέα, υπηρεσιών ανάλυσης, σχεδιασμού και υλοποίησης εφαρμογών και λύσεων που βασίζονται σε τεχνολογίες ΑΙ, οι οποίες περιλαμβάνουν κατά περίπτωση τα εξής:</w:t>
      </w:r>
    </w:p>
    <w:p w14:paraId="4D313A78" w14:textId="77777777" w:rsidR="000A677A" w:rsidRPr="00E50C71" w:rsidRDefault="000A677A" w:rsidP="000A677A">
      <w:pPr>
        <w:rPr>
          <w:rFonts w:eastAsia="SimSun"/>
          <w:lang w:val="el-GR"/>
        </w:rPr>
      </w:pPr>
      <w:r w:rsidRPr="00E50C71">
        <w:rPr>
          <w:rFonts w:eastAsia="SimSun"/>
          <w:b/>
          <w:bCs/>
          <w:lang w:val="el-GR"/>
        </w:rPr>
        <w:t>Υπηρεσίες Φάσης 1 (</w:t>
      </w:r>
      <w:proofErr w:type="spellStart"/>
      <w:r w:rsidRPr="00E50C71">
        <w:rPr>
          <w:rFonts w:eastAsia="SimSun"/>
          <w:b/>
          <w:bCs/>
          <w:lang w:val="el-GR"/>
        </w:rPr>
        <w:t>Discovery</w:t>
      </w:r>
      <w:proofErr w:type="spellEnd"/>
      <w:r w:rsidRPr="00E50C71">
        <w:rPr>
          <w:rFonts w:eastAsia="SimSun"/>
          <w:b/>
          <w:bCs/>
          <w:lang w:val="el-GR"/>
        </w:rPr>
        <w:t xml:space="preserve"> </w:t>
      </w:r>
      <w:proofErr w:type="spellStart"/>
      <w:r w:rsidRPr="00E50C71">
        <w:rPr>
          <w:rFonts w:eastAsia="SimSun"/>
          <w:b/>
          <w:bCs/>
          <w:lang w:val="el-GR"/>
        </w:rPr>
        <w:t>Phase</w:t>
      </w:r>
      <w:proofErr w:type="spellEnd"/>
      <w:r w:rsidRPr="00E50C71">
        <w:rPr>
          <w:rFonts w:eastAsia="SimSun"/>
          <w:b/>
          <w:bCs/>
          <w:lang w:val="el-GR"/>
        </w:rPr>
        <w:t>):</w:t>
      </w:r>
      <w:r w:rsidRPr="00E50C71">
        <w:rPr>
          <w:rFonts w:eastAsia="SimSun"/>
          <w:lang w:val="el-GR"/>
        </w:rPr>
        <w:t xml:space="preserve"> Εντοπισμός ευκαιριών, αξιολόγηση σεναρίων και ανάλυση σκοπιμότητας</w:t>
      </w:r>
    </w:p>
    <w:p w14:paraId="749CE362" w14:textId="77777777" w:rsidR="000A677A" w:rsidRPr="00E50C71" w:rsidRDefault="000A677A" w:rsidP="000A677A">
      <w:pPr>
        <w:rPr>
          <w:rFonts w:eastAsia="SimSun"/>
          <w:lang w:val="el-GR"/>
        </w:rPr>
      </w:pPr>
      <w:r w:rsidRPr="00E50C71">
        <w:rPr>
          <w:rFonts w:eastAsia="SimSun"/>
          <w:b/>
          <w:bCs/>
          <w:lang w:val="el-GR"/>
        </w:rPr>
        <w:t>Υπηρεσίες Φάσης 2 (</w:t>
      </w:r>
      <w:proofErr w:type="spellStart"/>
      <w:r w:rsidRPr="00E50C71">
        <w:rPr>
          <w:rFonts w:eastAsia="SimSun"/>
          <w:b/>
          <w:bCs/>
          <w:lang w:val="el-GR"/>
        </w:rPr>
        <w:t>Design</w:t>
      </w:r>
      <w:proofErr w:type="spellEnd"/>
      <w:r w:rsidRPr="00E50C71">
        <w:rPr>
          <w:rFonts w:eastAsia="SimSun"/>
          <w:b/>
          <w:bCs/>
          <w:lang w:val="el-GR"/>
        </w:rPr>
        <w:t xml:space="preserve"> </w:t>
      </w:r>
      <w:proofErr w:type="spellStart"/>
      <w:r w:rsidRPr="00E50C71">
        <w:rPr>
          <w:rFonts w:eastAsia="SimSun"/>
          <w:b/>
          <w:bCs/>
          <w:lang w:val="el-GR"/>
        </w:rPr>
        <w:t>Phase</w:t>
      </w:r>
      <w:proofErr w:type="spellEnd"/>
      <w:r w:rsidRPr="00E50C71">
        <w:rPr>
          <w:rFonts w:eastAsia="SimSun"/>
          <w:b/>
          <w:bCs/>
          <w:lang w:val="el-GR"/>
        </w:rPr>
        <w:t>):</w:t>
      </w:r>
      <w:r w:rsidRPr="00E50C71">
        <w:rPr>
          <w:rFonts w:eastAsia="SimSun"/>
          <w:lang w:val="el-GR"/>
        </w:rPr>
        <w:t xml:space="preserve"> Ανάλυση και σχεδιασμός</w:t>
      </w:r>
    </w:p>
    <w:p w14:paraId="41CC25FB" w14:textId="77777777" w:rsidR="000A677A" w:rsidRPr="00E50C71" w:rsidRDefault="000A677A" w:rsidP="000A677A">
      <w:pPr>
        <w:rPr>
          <w:rFonts w:eastAsia="SimSun"/>
          <w:lang w:val="el-GR"/>
        </w:rPr>
      </w:pPr>
      <w:r w:rsidRPr="00E50C71">
        <w:rPr>
          <w:rFonts w:eastAsia="SimSun"/>
          <w:b/>
          <w:bCs/>
          <w:lang w:val="el-GR"/>
        </w:rPr>
        <w:t>Υπηρεσίες Φάσης 3 (</w:t>
      </w:r>
      <w:proofErr w:type="spellStart"/>
      <w:r w:rsidRPr="00E50C71">
        <w:rPr>
          <w:rFonts w:eastAsia="SimSun"/>
          <w:b/>
          <w:bCs/>
          <w:lang w:val="el-GR"/>
        </w:rPr>
        <w:t>Implementation</w:t>
      </w:r>
      <w:proofErr w:type="spellEnd"/>
      <w:r w:rsidRPr="00E50C71">
        <w:rPr>
          <w:rFonts w:eastAsia="SimSun"/>
          <w:b/>
          <w:bCs/>
          <w:lang w:val="el-GR"/>
        </w:rPr>
        <w:t>):</w:t>
      </w:r>
      <w:r w:rsidRPr="00E50C71">
        <w:rPr>
          <w:rFonts w:eastAsia="SimSun"/>
          <w:lang w:val="el-GR"/>
        </w:rPr>
        <w:t xml:space="preserve"> Υλοποίηση</w:t>
      </w:r>
    </w:p>
    <w:p w14:paraId="4FD9DFEE" w14:textId="77777777" w:rsidR="000A677A" w:rsidRPr="00E50C71" w:rsidRDefault="000A677A" w:rsidP="000A677A">
      <w:pPr>
        <w:rPr>
          <w:rFonts w:eastAsia="SimSun"/>
          <w:lang w:val="el-GR"/>
        </w:rPr>
      </w:pPr>
      <w:r w:rsidRPr="00E50C71">
        <w:rPr>
          <w:rFonts w:eastAsia="SimSun"/>
          <w:b/>
          <w:bCs/>
          <w:lang w:val="el-GR"/>
        </w:rPr>
        <w:t>Υπηρεσίες Φάσης 4 (</w:t>
      </w:r>
      <w:proofErr w:type="spellStart"/>
      <w:r w:rsidRPr="00E50C71">
        <w:rPr>
          <w:rFonts w:eastAsia="SimSun"/>
          <w:b/>
          <w:bCs/>
          <w:lang w:val="el-GR"/>
        </w:rPr>
        <w:t>Support</w:t>
      </w:r>
      <w:proofErr w:type="spellEnd"/>
      <w:r w:rsidRPr="00E50C71">
        <w:rPr>
          <w:rFonts w:eastAsia="SimSun"/>
          <w:b/>
          <w:bCs/>
          <w:lang w:val="el-GR"/>
        </w:rPr>
        <w:t>):</w:t>
      </w:r>
      <w:r w:rsidRPr="00E50C71">
        <w:rPr>
          <w:rFonts w:eastAsia="SimSun"/>
          <w:lang w:val="el-GR"/>
        </w:rPr>
        <w:t xml:space="preserve"> Υποστήριξη</w:t>
      </w:r>
    </w:p>
    <w:p w14:paraId="74708DD1" w14:textId="77777777" w:rsidR="000A677A" w:rsidRPr="00E50C71" w:rsidRDefault="000A677A" w:rsidP="000A677A">
      <w:pPr>
        <w:rPr>
          <w:rFonts w:eastAsia="SimSun"/>
          <w:b/>
          <w:bCs/>
          <w:lang w:val="el-GR"/>
        </w:rPr>
      </w:pPr>
      <w:r w:rsidRPr="00E50C71">
        <w:rPr>
          <w:rFonts w:eastAsia="SimSun"/>
          <w:b/>
          <w:bCs/>
          <w:lang w:val="el-GR"/>
        </w:rPr>
        <w:t>Νομικές Υπηρεσίες</w:t>
      </w:r>
    </w:p>
    <w:p w14:paraId="1CFD7B65" w14:textId="77777777" w:rsidR="000A677A" w:rsidRPr="00E50C71" w:rsidRDefault="000A677A" w:rsidP="000A677A">
      <w:pPr>
        <w:rPr>
          <w:rFonts w:eastAsia="SimSun"/>
          <w:lang w:val="el-GR"/>
        </w:rPr>
      </w:pPr>
      <w:r w:rsidRPr="00E50C71">
        <w:rPr>
          <w:rFonts w:eastAsia="SimSun"/>
          <w:lang w:val="el-GR"/>
        </w:rPr>
        <w:t>Στην συνέχεια παρουσιάζονται αναλυτικά οι υπηρεσίες που δύναται να ανατεθούν, στο πλαίσιο επί μέρους εκτελεστικών συμβάσεων, καθώς και τα ενδεικτικά παραδοτέα στο πλαίσιο των εν λόγω υπηρεσιών. Διευκρινίζεται ότι, σε μια εκτελεστική σύμβαση μπορεί να περιλαμβάνονται υπηρεσίες που εντάσσονται σε περισσότερες της μίας από τις παραπάνω κατηγορίες.</w:t>
      </w:r>
    </w:p>
    <w:p w14:paraId="43739DE5" w14:textId="77777777" w:rsidR="000A677A" w:rsidRPr="00E50C71" w:rsidRDefault="000A677A" w:rsidP="000A677A">
      <w:pPr>
        <w:rPr>
          <w:rFonts w:eastAsia="SimSun"/>
          <w:b/>
          <w:bCs/>
          <w:lang w:val="el-GR"/>
        </w:rPr>
      </w:pPr>
      <w:r w:rsidRPr="00E50C71">
        <w:rPr>
          <w:rFonts w:eastAsia="SimSun"/>
          <w:b/>
          <w:bCs/>
          <w:lang w:val="el-GR"/>
        </w:rPr>
        <w:t>1. Υπηρεσίες Φάσης 1 (</w:t>
      </w:r>
      <w:proofErr w:type="spellStart"/>
      <w:r w:rsidRPr="00E50C71">
        <w:rPr>
          <w:rFonts w:eastAsia="SimSun"/>
          <w:b/>
          <w:bCs/>
          <w:lang w:val="el-GR"/>
        </w:rPr>
        <w:t>Discovery</w:t>
      </w:r>
      <w:proofErr w:type="spellEnd"/>
      <w:r w:rsidRPr="00E50C71">
        <w:rPr>
          <w:rFonts w:eastAsia="SimSun"/>
          <w:b/>
          <w:bCs/>
          <w:lang w:val="el-GR"/>
        </w:rPr>
        <w:t xml:space="preserve"> </w:t>
      </w:r>
      <w:proofErr w:type="spellStart"/>
      <w:r w:rsidRPr="00E50C71">
        <w:rPr>
          <w:rFonts w:eastAsia="SimSun"/>
          <w:b/>
          <w:bCs/>
          <w:lang w:val="el-GR"/>
        </w:rPr>
        <w:t>Phase</w:t>
      </w:r>
      <w:proofErr w:type="spellEnd"/>
      <w:r w:rsidRPr="00E50C71">
        <w:rPr>
          <w:rFonts w:eastAsia="SimSun"/>
          <w:b/>
          <w:bCs/>
          <w:lang w:val="el-GR"/>
        </w:rPr>
        <w:t>): Εντοπισμός ευκαιριών, αξιολόγηση σεναρίων και ανάλυση σκοπιμότητας:</w:t>
      </w:r>
    </w:p>
    <w:p w14:paraId="457D299E" w14:textId="77777777" w:rsidR="000A677A" w:rsidRPr="00E50C71" w:rsidRDefault="000A677A" w:rsidP="000A677A">
      <w:pPr>
        <w:rPr>
          <w:rFonts w:eastAsia="SimSun"/>
          <w:lang w:val="el-GR"/>
        </w:rPr>
      </w:pPr>
      <w:r w:rsidRPr="00E50C71">
        <w:rPr>
          <w:rFonts w:eastAsia="SimSun"/>
          <w:lang w:val="el-GR"/>
        </w:rPr>
        <w:t>Η συγκεκριμένη Φάση περιλαμβάνει προκαταρκτικές δραστηριότητες για τον εντοπισμό, προσδιορισμό και επιλογή λύσεων προς υλοποίηση. Πιο συγκεκριμένα, αναλόγως των αναγκών, περιλαμβάνονται ενέργειες όπως:</w:t>
      </w:r>
    </w:p>
    <w:p w14:paraId="6DB25A8D"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Διερεύνηση και καταγραφή πιθανών σεναρίων αξιοποίησης ΑΙ στο δημόσιο τομέα (</w:t>
      </w:r>
      <w:proofErr w:type="spellStart"/>
      <w:r w:rsidRPr="00E50C71">
        <w:rPr>
          <w:rFonts w:ascii="Tahoma" w:eastAsia="SimSun" w:hAnsi="Tahoma" w:cs="Tahoma"/>
        </w:rPr>
        <w:t>use</w:t>
      </w:r>
      <w:proofErr w:type="spellEnd"/>
      <w:r w:rsidRPr="00E50C71">
        <w:rPr>
          <w:rFonts w:ascii="Tahoma" w:eastAsia="SimSun" w:hAnsi="Tahoma" w:cs="Tahoma"/>
        </w:rPr>
        <w:t xml:space="preserve"> </w:t>
      </w:r>
      <w:proofErr w:type="spellStart"/>
      <w:r w:rsidRPr="00E50C71">
        <w:rPr>
          <w:rFonts w:ascii="Tahoma" w:eastAsia="SimSun" w:hAnsi="Tahoma" w:cs="Tahoma"/>
        </w:rPr>
        <w:t>cases</w:t>
      </w:r>
      <w:proofErr w:type="spellEnd"/>
      <w:r w:rsidRPr="00E50C71">
        <w:rPr>
          <w:rFonts w:ascii="Tahoma" w:eastAsia="SimSun" w:hAnsi="Tahoma" w:cs="Tahoma"/>
        </w:rPr>
        <w:t xml:space="preserve"> </w:t>
      </w:r>
      <w:proofErr w:type="spellStart"/>
      <w:r w:rsidRPr="00E50C71">
        <w:rPr>
          <w:rFonts w:ascii="Tahoma" w:eastAsia="SimSun" w:hAnsi="Tahoma" w:cs="Tahoma"/>
        </w:rPr>
        <w:t>discovery</w:t>
      </w:r>
      <w:proofErr w:type="spellEnd"/>
      <w:r w:rsidRPr="00E50C71">
        <w:rPr>
          <w:rFonts w:ascii="Tahoma" w:eastAsia="SimSun" w:hAnsi="Tahoma" w:cs="Tahoma"/>
        </w:rPr>
        <w:t>), σε συνεργασία με την Αναθέτουσα Αρχή και τους καθ’ ύλην αρμόδιους φορείς.</w:t>
      </w:r>
    </w:p>
    <w:p w14:paraId="6E48D05A"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Ανάλυση σκοπιμότητας και τεκμηρίωση-ποσοτικοποίηση κόστους/οφέλους (</w:t>
      </w:r>
      <w:proofErr w:type="spellStart"/>
      <w:r w:rsidRPr="00E50C71">
        <w:rPr>
          <w:rFonts w:ascii="Tahoma" w:eastAsia="SimSun" w:hAnsi="Tahoma" w:cs="Tahoma"/>
        </w:rPr>
        <w:t>feasibility</w:t>
      </w:r>
      <w:proofErr w:type="spellEnd"/>
      <w:r w:rsidRPr="00E50C71">
        <w:rPr>
          <w:rFonts w:ascii="Tahoma" w:eastAsia="SimSun" w:hAnsi="Tahoma" w:cs="Tahoma"/>
        </w:rPr>
        <w:t xml:space="preserve"> &amp; </w:t>
      </w:r>
      <w:proofErr w:type="spellStart"/>
      <w:r w:rsidRPr="00E50C71">
        <w:rPr>
          <w:rFonts w:ascii="Tahoma" w:eastAsia="SimSun" w:hAnsi="Tahoma" w:cs="Tahoma"/>
        </w:rPr>
        <w:t>Business</w:t>
      </w:r>
      <w:proofErr w:type="spellEnd"/>
      <w:r w:rsidRPr="00E50C71">
        <w:rPr>
          <w:rFonts w:ascii="Tahoma" w:eastAsia="SimSun" w:hAnsi="Tahoma" w:cs="Tahoma"/>
        </w:rPr>
        <w:t xml:space="preserve"> </w:t>
      </w:r>
      <w:proofErr w:type="spellStart"/>
      <w:r w:rsidRPr="00E50C71">
        <w:rPr>
          <w:rFonts w:ascii="Tahoma" w:eastAsia="SimSun" w:hAnsi="Tahoma" w:cs="Tahoma"/>
        </w:rPr>
        <w:t>Case</w:t>
      </w:r>
      <w:proofErr w:type="spellEnd"/>
      <w:r w:rsidRPr="00E50C71">
        <w:rPr>
          <w:rFonts w:ascii="Tahoma" w:eastAsia="SimSun" w:hAnsi="Tahoma" w:cs="Tahoma"/>
        </w:rPr>
        <w:t>).</w:t>
      </w:r>
    </w:p>
    <w:p w14:paraId="7A6DF3B8"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Καθορισμός περιγράμματος της λύσης (</w:t>
      </w:r>
      <w:proofErr w:type="spellStart"/>
      <w:r w:rsidRPr="00E50C71">
        <w:rPr>
          <w:rFonts w:ascii="Tahoma" w:eastAsia="SimSun" w:hAnsi="Tahoma" w:cs="Tahoma"/>
        </w:rPr>
        <w:t>scope</w:t>
      </w:r>
      <w:proofErr w:type="spellEnd"/>
      <w:r w:rsidRPr="00E50C71">
        <w:rPr>
          <w:rFonts w:ascii="Tahoma" w:eastAsia="SimSun" w:hAnsi="Tahoma" w:cs="Tahoma"/>
        </w:rPr>
        <w:t xml:space="preserve"> </w:t>
      </w:r>
      <w:proofErr w:type="spellStart"/>
      <w:r w:rsidRPr="00E50C71">
        <w:rPr>
          <w:rFonts w:ascii="Tahoma" w:eastAsia="SimSun" w:hAnsi="Tahoma" w:cs="Tahoma"/>
        </w:rPr>
        <w:t>outline</w:t>
      </w:r>
      <w:proofErr w:type="spellEnd"/>
      <w:r w:rsidRPr="00E50C71">
        <w:rPr>
          <w:rFonts w:ascii="Tahoma" w:eastAsia="SimSun" w:hAnsi="Tahoma" w:cs="Tahoma"/>
        </w:rPr>
        <w:t>).</w:t>
      </w:r>
    </w:p>
    <w:p w14:paraId="672BD0C1"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Κατάρτιση του (κατά προσέγγιση) προϋπολογισμού της λύσης (</w:t>
      </w:r>
      <w:proofErr w:type="spellStart"/>
      <w:r w:rsidRPr="00E50C71">
        <w:rPr>
          <w:rFonts w:ascii="Tahoma" w:eastAsia="SimSun" w:hAnsi="Tahoma" w:cs="Tahoma"/>
        </w:rPr>
        <w:t>budgeting</w:t>
      </w:r>
      <w:proofErr w:type="spellEnd"/>
      <w:r w:rsidRPr="00E50C71">
        <w:rPr>
          <w:rFonts w:ascii="Tahoma" w:eastAsia="SimSun" w:hAnsi="Tahoma" w:cs="Tahoma"/>
        </w:rPr>
        <w:t>).</w:t>
      </w:r>
    </w:p>
    <w:p w14:paraId="16F46025"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Καταγραφή προϋποθέσεων για την επιτυχή εφαρμογή της λύσης.</w:t>
      </w:r>
    </w:p>
    <w:p w14:paraId="381931BA" w14:textId="77777777" w:rsidR="000A677A" w:rsidRPr="00E50C71" w:rsidRDefault="000A677A" w:rsidP="000A677A">
      <w:pPr>
        <w:rPr>
          <w:rFonts w:eastAsia="SimSun"/>
          <w:lang w:val="el-GR"/>
        </w:rPr>
      </w:pPr>
    </w:p>
    <w:p w14:paraId="39956E95" w14:textId="77777777" w:rsidR="000A677A" w:rsidRPr="00E50C71" w:rsidRDefault="000A677A" w:rsidP="000A677A">
      <w:pPr>
        <w:rPr>
          <w:rFonts w:eastAsia="SimSun"/>
          <w:b/>
          <w:bCs/>
          <w:lang w:val="el-GR"/>
        </w:rPr>
      </w:pPr>
      <w:r w:rsidRPr="00E50C71">
        <w:rPr>
          <w:rFonts w:eastAsia="SimSun"/>
          <w:b/>
          <w:bCs/>
          <w:lang w:val="el-GR"/>
        </w:rPr>
        <w:lastRenderedPageBreak/>
        <w:t>2. Υπηρεσίες Φάσης 2 (</w:t>
      </w:r>
      <w:proofErr w:type="spellStart"/>
      <w:r w:rsidRPr="00E50C71">
        <w:rPr>
          <w:rFonts w:eastAsia="SimSun"/>
          <w:b/>
          <w:bCs/>
          <w:lang w:val="el-GR"/>
        </w:rPr>
        <w:t>Design</w:t>
      </w:r>
      <w:proofErr w:type="spellEnd"/>
      <w:r w:rsidRPr="00E50C71">
        <w:rPr>
          <w:rFonts w:eastAsia="SimSun"/>
          <w:b/>
          <w:bCs/>
          <w:lang w:val="el-GR"/>
        </w:rPr>
        <w:t xml:space="preserve"> </w:t>
      </w:r>
      <w:proofErr w:type="spellStart"/>
      <w:r w:rsidRPr="00E50C71">
        <w:rPr>
          <w:rFonts w:eastAsia="SimSun"/>
          <w:b/>
          <w:bCs/>
          <w:lang w:val="el-GR"/>
        </w:rPr>
        <w:t>Phase</w:t>
      </w:r>
      <w:proofErr w:type="spellEnd"/>
      <w:r w:rsidRPr="00E50C71">
        <w:rPr>
          <w:rFonts w:eastAsia="SimSun"/>
          <w:b/>
          <w:bCs/>
          <w:lang w:val="el-GR"/>
        </w:rPr>
        <w:t>): Ανάλυση και σχεδιασμός</w:t>
      </w:r>
    </w:p>
    <w:p w14:paraId="34C024F1" w14:textId="77777777" w:rsidR="000A677A" w:rsidRPr="00E50C71" w:rsidRDefault="000A677A" w:rsidP="000A677A">
      <w:pPr>
        <w:rPr>
          <w:rFonts w:eastAsia="SimSun"/>
          <w:lang w:val="el-GR"/>
        </w:rPr>
      </w:pPr>
      <w:r w:rsidRPr="00E50C71">
        <w:rPr>
          <w:rFonts w:eastAsia="SimSun"/>
          <w:lang w:val="el-GR"/>
        </w:rPr>
        <w:t>Η συγκεκριμένη Φάση περιλαμβάνει δραστηριότητες ανάλυσης και σχεδιασμού λύσεων τεχνητής νοημοσύνης. Στις επιμέρους ενέργειες εντάσσονται:</w:t>
      </w:r>
    </w:p>
    <w:p w14:paraId="4A561116"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Η ενεργοποίηση των εμπλεκόμενων μερών (</w:t>
      </w:r>
      <w:proofErr w:type="spellStart"/>
      <w:r w:rsidRPr="00E50C71">
        <w:rPr>
          <w:rFonts w:ascii="Tahoma" w:eastAsia="SimSun" w:hAnsi="Tahoma" w:cs="Tahoma"/>
        </w:rPr>
        <w:t>stakeholders</w:t>
      </w:r>
      <w:proofErr w:type="spellEnd"/>
      <w:r w:rsidRPr="00E50C71">
        <w:rPr>
          <w:rFonts w:ascii="Tahoma" w:eastAsia="SimSun" w:hAnsi="Tahoma" w:cs="Tahoma"/>
        </w:rPr>
        <w:t xml:space="preserve"> </w:t>
      </w:r>
      <w:proofErr w:type="spellStart"/>
      <w:r w:rsidRPr="00E50C71">
        <w:rPr>
          <w:rFonts w:ascii="Tahoma" w:eastAsia="SimSun" w:hAnsi="Tahoma" w:cs="Tahoma"/>
        </w:rPr>
        <w:t>mobilization</w:t>
      </w:r>
      <w:proofErr w:type="spellEnd"/>
      <w:r w:rsidRPr="00E50C71">
        <w:rPr>
          <w:rFonts w:ascii="Tahoma" w:eastAsia="SimSun" w:hAnsi="Tahoma" w:cs="Tahoma"/>
        </w:rPr>
        <w:t>) και κυρίως των στελεχών που θα πρέπει να συμμετάσχουν στις ομάδες εργασίας κατά την ανάλυση απαιτήσεων.</w:t>
      </w:r>
    </w:p>
    <w:p w14:paraId="62DA432B"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Η συλλογή των απαιτήσεων και η εξειδίκευση της λειτουργικότητας της εφαρμογής.</w:t>
      </w:r>
    </w:p>
    <w:p w14:paraId="6A4FC214"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Ο αναλυτικός σχεδιασμός της αρχιτεκτονικής της λύσης (</w:t>
      </w:r>
      <w:proofErr w:type="spellStart"/>
      <w:r w:rsidRPr="00E50C71">
        <w:rPr>
          <w:rFonts w:ascii="Tahoma" w:eastAsia="SimSun" w:hAnsi="Tahoma" w:cs="Tahoma"/>
        </w:rPr>
        <w:t>solution</w:t>
      </w:r>
      <w:proofErr w:type="spellEnd"/>
      <w:r w:rsidRPr="00E50C71">
        <w:rPr>
          <w:rFonts w:ascii="Tahoma" w:eastAsia="SimSun" w:hAnsi="Tahoma" w:cs="Tahoma"/>
        </w:rPr>
        <w:t xml:space="preserve"> </w:t>
      </w:r>
      <w:proofErr w:type="spellStart"/>
      <w:r w:rsidRPr="00E50C71">
        <w:rPr>
          <w:rFonts w:ascii="Tahoma" w:eastAsia="SimSun" w:hAnsi="Tahoma" w:cs="Tahoma"/>
        </w:rPr>
        <w:t>architecture</w:t>
      </w:r>
      <w:proofErr w:type="spellEnd"/>
      <w:r w:rsidRPr="00E50C71">
        <w:rPr>
          <w:rFonts w:ascii="Tahoma" w:eastAsia="SimSun" w:hAnsi="Tahoma" w:cs="Tahoma"/>
        </w:rPr>
        <w:t>), περιλαμβανομένης της αρχιτεκτονικής ασφάλειας (</w:t>
      </w:r>
      <w:proofErr w:type="spellStart"/>
      <w:r w:rsidRPr="00E50C71">
        <w:rPr>
          <w:rFonts w:ascii="Tahoma" w:eastAsia="SimSun" w:hAnsi="Tahoma" w:cs="Tahoma"/>
        </w:rPr>
        <w:t>security</w:t>
      </w:r>
      <w:proofErr w:type="spellEnd"/>
      <w:r w:rsidRPr="00E50C71">
        <w:rPr>
          <w:rFonts w:ascii="Tahoma" w:eastAsia="SimSun" w:hAnsi="Tahoma" w:cs="Tahoma"/>
        </w:rPr>
        <w:t xml:space="preserve"> </w:t>
      </w:r>
      <w:proofErr w:type="spellStart"/>
      <w:r w:rsidRPr="00E50C71">
        <w:rPr>
          <w:rFonts w:ascii="Tahoma" w:eastAsia="SimSun" w:hAnsi="Tahoma" w:cs="Tahoma"/>
        </w:rPr>
        <w:t>architecture</w:t>
      </w:r>
      <w:proofErr w:type="spellEnd"/>
      <w:r w:rsidRPr="00E50C71">
        <w:rPr>
          <w:rFonts w:ascii="Tahoma" w:eastAsia="SimSun" w:hAnsi="Tahoma" w:cs="Tahoma"/>
        </w:rPr>
        <w:t xml:space="preserve">), των μέτρων για την προστασία της </w:t>
      </w:r>
      <w:proofErr w:type="spellStart"/>
      <w:r w:rsidRPr="00E50C71">
        <w:rPr>
          <w:rFonts w:ascii="Tahoma" w:eastAsia="SimSun" w:hAnsi="Tahoma" w:cs="Tahoma"/>
        </w:rPr>
        <w:t>ιδιωτικότητας</w:t>
      </w:r>
      <w:proofErr w:type="spellEnd"/>
      <w:r w:rsidRPr="00E50C71">
        <w:rPr>
          <w:rFonts w:ascii="Tahoma" w:eastAsia="SimSun" w:hAnsi="Tahoma" w:cs="Tahoma"/>
        </w:rPr>
        <w:t xml:space="preserve"> και τη συμμόρφωση με το Γενικό Κανονισμό Προστασίας Προσωπικών Δεδομένων (GDPR), των μέτρων για τη διασφάλιση της επιχειρησιακής συνέχειας κλπ.</w:t>
      </w:r>
    </w:p>
    <w:p w14:paraId="10D563F7"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 xml:space="preserve">Ο τεχνικός σχεδιασμός επιμέρους τμημάτων της λύσης, όπως ο σχεδιασμός των εφαρμογών </w:t>
      </w:r>
      <w:proofErr w:type="spellStart"/>
      <w:r w:rsidRPr="00E50C71">
        <w:rPr>
          <w:rFonts w:ascii="Tahoma" w:eastAsia="SimSun" w:hAnsi="Tahoma" w:cs="Tahoma"/>
        </w:rPr>
        <w:t>διάδρασης</w:t>
      </w:r>
      <w:proofErr w:type="spellEnd"/>
      <w:r w:rsidRPr="00E50C71">
        <w:rPr>
          <w:rFonts w:ascii="Tahoma" w:eastAsia="SimSun" w:hAnsi="Tahoma" w:cs="Tahoma"/>
        </w:rPr>
        <w:t xml:space="preserve"> με χρήστες κλπ. Επίσης, ο προσδιορισμός του είδους/κατηγορίας μοντέλων τεχνητής νοημοσύνης που θα αξιοποιηθούν στην λύση.</w:t>
      </w:r>
    </w:p>
    <w:p w14:paraId="6568C761"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Επιβεβαίωση τήρησης καλών πρακτικών, και ανάλυση επιπτώσεων από τη χρήση της τεχνητής νοημοσύνης στη συγκεκριμένη λύση/εφαρμογή. Αξιολόγηση του βαθμού αξιοπιστίας των αποτελεσμάτων των μοντέλων που θα υλοποιηθούν και των δυνητικών κινδύνων από τη χρήση τους (επικινδυνότητα: αξιοπιστία/πιθανότητα λανθασμένων αποτελεσμάτων των μοντέλων σε συνδυασμό με τον λόγο/τρόπο αξιοποίησής τους).</w:t>
      </w:r>
    </w:p>
    <w:p w14:paraId="7FB5CD78"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Ο προσδιορισμός των περιβαλλόντων που θα πρέπει να δημιουργηθούν για την ανάπτυξη, έλεγχο/δοκιμές και λειτουργία της λύσης, καθώς και πιθανών μηχανισμών συνεχούς ενσωμάτωσης και παράδοσης νέου λογισμικού/εκδόσεων (</w:t>
      </w:r>
      <w:proofErr w:type="spellStart"/>
      <w:r w:rsidRPr="00E50C71">
        <w:rPr>
          <w:rFonts w:ascii="Tahoma" w:eastAsia="SimSun" w:hAnsi="Tahoma" w:cs="Tahoma"/>
        </w:rPr>
        <w:t>continuous</w:t>
      </w:r>
      <w:proofErr w:type="spellEnd"/>
      <w:r w:rsidRPr="00E50C71">
        <w:rPr>
          <w:rFonts w:ascii="Tahoma" w:eastAsia="SimSun" w:hAnsi="Tahoma" w:cs="Tahoma"/>
        </w:rPr>
        <w:t xml:space="preserve"> </w:t>
      </w:r>
      <w:proofErr w:type="spellStart"/>
      <w:r w:rsidRPr="00E50C71">
        <w:rPr>
          <w:rFonts w:ascii="Tahoma" w:eastAsia="SimSun" w:hAnsi="Tahoma" w:cs="Tahoma"/>
        </w:rPr>
        <w:t>integration</w:t>
      </w:r>
      <w:proofErr w:type="spellEnd"/>
      <w:r w:rsidRPr="00E50C71">
        <w:rPr>
          <w:rFonts w:ascii="Tahoma" w:eastAsia="SimSun" w:hAnsi="Tahoma" w:cs="Tahoma"/>
        </w:rPr>
        <w:t xml:space="preserve"> / </w:t>
      </w:r>
      <w:proofErr w:type="spellStart"/>
      <w:r w:rsidRPr="00E50C71">
        <w:rPr>
          <w:rFonts w:ascii="Tahoma" w:eastAsia="SimSun" w:hAnsi="Tahoma" w:cs="Tahoma"/>
        </w:rPr>
        <w:t>continuous</w:t>
      </w:r>
      <w:proofErr w:type="spellEnd"/>
      <w:r w:rsidRPr="00E50C71">
        <w:rPr>
          <w:rFonts w:ascii="Tahoma" w:eastAsia="SimSun" w:hAnsi="Tahoma" w:cs="Tahoma"/>
        </w:rPr>
        <w:t xml:space="preserve"> </w:t>
      </w:r>
      <w:proofErr w:type="spellStart"/>
      <w:r w:rsidRPr="00E50C71">
        <w:rPr>
          <w:rFonts w:ascii="Tahoma" w:eastAsia="SimSun" w:hAnsi="Tahoma" w:cs="Tahoma"/>
        </w:rPr>
        <w:t>delivery</w:t>
      </w:r>
      <w:proofErr w:type="spellEnd"/>
      <w:r w:rsidRPr="00E50C71">
        <w:rPr>
          <w:rFonts w:ascii="Tahoma" w:eastAsia="SimSun" w:hAnsi="Tahoma" w:cs="Tahoma"/>
        </w:rPr>
        <w:t>).</w:t>
      </w:r>
    </w:p>
    <w:p w14:paraId="7C9870BF"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Ο προσδιορισμός των υποδομών, υπολογιστικών πόρων και λοιπών υπηρεσιών υπολογιστικού νέφους που απαιτούνται για την υλοποίηση της λύσης (</w:t>
      </w:r>
      <w:proofErr w:type="spellStart"/>
      <w:r w:rsidRPr="00E50C71">
        <w:rPr>
          <w:rFonts w:ascii="Tahoma" w:eastAsia="SimSun" w:hAnsi="Tahoma" w:cs="Tahoma"/>
        </w:rPr>
        <w:t>sizing</w:t>
      </w:r>
      <w:proofErr w:type="spellEnd"/>
      <w:r w:rsidRPr="00E50C71">
        <w:rPr>
          <w:rFonts w:ascii="Tahoma" w:eastAsia="SimSun" w:hAnsi="Tahoma" w:cs="Tahoma"/>
        </w:rPr>
        <w:t xml:space="preserve"> &amp; </w:t>
      </w:r>
      <w:proofErr w:type="spellStart"/>
      <w:r w:rsidRPr="00E50C71">
        <w:rPr>
          <w:rFonts w:ascii="Tahoma" w:eastAsia="SimSun" w:hAnsi="Tahoma" w:cs="Tahoma"/>
        </w:rPr>
        <w:t>BoM</w:t>
      </w:r>
      <w:proofErr w:type="spellEnd"/>
      <w:r w:rsidRPr="00E50C71">
        <w:rPr>
          <w:rFonts w:ascii="Tahoma" w:eastAsia="SimSun" w:hAnsi="Tahoma" w:cs="Tahoma"/>
        </w:rPr>
        <w:t xml:space="preserve"> λύσης).</w:t>
      </w:r>
    </w:p>
    <w:p w14:paraId="7F2A4ED6"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Ο καθορισμός των πηγών δεδομένων που θα αξιοποιηθούν στο πλαίσιο της συγκεκριμένης υλοποίησης, και ο σχεδιασμός του τρόπου άντλησης, μετασχηματισμού και τροφοδότησης των μοντέλων τεχνητής νοημοσύνης. Επίσης, οι ανάγκες σε δεδομένα για την εκπαίδευση ή προσαρμογή των μοντέλων αυτών.</w:t>
      </w:r>
    </w:p>
    <w:p w14:paraId="151F66E6"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 xml:space="preserve">Οι απαιτήσεις </w:t>
      </w:r>
      <w:proofErr w:type="spellStart"/>
      <w:r w:rsidRPr="00E50C71">
        <w:rPr>
          <w:rFonts w:ascii="Tahoma" w:eastAsia="SimSun" w:hAnsi="Tahoma" w:cs="Tahoma"/>
        </w:rPr>
        <w:t>διάδρασης</w:t>
      </w:r>
      <w:proofErr w:type="spellEnd"/>
      <w:r w:rsidRPr="00E50C71">
        <w:rPr>
          <w:rFonts w:ascii="Tahoma" w:eastAsia="SimSun" w:hAnsi="Tahoma" w:cs="Tahoma"/>
        </w:rPr>
        <w:t xml:space="preserve"> με τρίτα συστήματα και εφαρμογές, και ο σχεδιασμός των </w:t>
      </w:r>
      <w:proofErr w:type="spellStart"/>
      <w:r w:rsidRPr="00E50C71">
        <w:rPr>
          <w:rFonts w:ascii="Tahoma" w:eastAsia="SimSun" w:hAnsi="Tahoma" w:cs="Tahoma"/>
        </w:rPr>
        <w:t>διαλειτουργικοτήτων</w:t>
      </w:r>
      <w:proofErr w:type="spellEnd"/>
      <w:r w:rsidRPr="00E50C71">
        <w:rPr>
          <w:rFonts w:ascii="Tahoma" w:eastAsia="SimSun" w:hAnsi="Tahoma" w:cs="Tahoma"/>
        </w:rPr>
        <w:t>.</w:t>
      </w:r>
    </w:p>
    <w:p w14:paraId="70BB4278"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Ο προσδιορισμός της στρατηγικής ελέγχων και δοκιμών, καθώς και των βασικών σεναρίων ελέγχων αποδοχής από χρήστες (UAT), τα οποία θα εξειδικευθούν και εμπλουτιστούν κατά το στάδιο της υλοποίησης.</w:t>
      </w:r>
    </w:p>
    <w:p w14:paraId="5AF1E948"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Ο καθορισμός των εσωτερικών και εξωτερικών εξαρτήσεων τεχνολογικών και μη, για την επιτυχή υλοποίηση του έργου.</w:t>
      </w:r>
    </w:p>
    <w:p w14:paraId="0D8F5A62" w14:textId="77777777" w:rsidR="000A677A" w:rsidRPr="00E50C71" w:rsidRDefault="000A677A" w:rsidP="000A677A">
      <w:pPr>
        <w:rPr>
          <w:rFonts w:eastAsia="SimSun"/>
          <w:b/>
          <w:bCs/>
          <w:lang w:val="el-GR"/>
        </w:rPr>
      </w:pPr>
      <w:r w:rsidRPr="00E50C71">
        <w:rPr>
          <w:rFonts w:eastAsia="SimSun"/>
          <w:b/>
          <w:bCs/>
          <w:lang w:val="el-GR"/>
        </w:rPr>
        <w:lastRenderedPageBreak/>
        <w:t>3. Υπηρεσίες Φάσης 3 (</w:t>
      </w:r>
      <w:proofErr w:type="spellStart"/>
      <w:r w:rsidRPr="00E50C71">
        <w:rPr>
          <w:rFonts w:eastAsia="SimSun"/>
          <w:b/>
          <w:bCs/>
          <w:lang w:val="el-GR"/>
        </w:rPr>
        <w:t>Implementation</w:t>
      </w:r>
      <w:proofErr w:type="spellEnd"/>
      <w:r w:rsidRPr="00E50C71">
        <w:rPr>
          <w:rFonts w:eastAsia="SimSun"/>
          <w:b/>
          <w:bCs/>
          <w:lang w:val="el-GR"/>
        </w:rPr>
        <w:t>): Υλοποίηση</w:t>
      </w:r>
    </w:p>
    <w:p w14:paraId="4F8B124E" w14:textId="77777777" w:rsidR="000A677A" w:rsidRPr="00E50C71" w:rsidRDefault="000A677A" w:rsidP="000A677A">
      <w:pPr>
        <w:rPr>
          <w:rFonts w:eastAsia="SimSun"/>
          <w:lang w:val="el-GR"/>
        </w:rPr>
      </w:pPr>
      <w:r w:rsidRPr="00E50C71">
        <w:rPr>
          <w:rFonts w:eastAsia="SimSun"/>
          <w:lang w:val="el-GR"/>
        </w:rPr>
        <w:t>Περιλαμβάνονται υπηρεσίες για την υλοποίηση της λύσης τεχνητής νοημοσύνης, όπως:</w:t>
      </w:r>
    </w:p>
    <w:p w14:paraId="254A16B9"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Εγκατάσταση υπολογιστικών περιβαλλόντων και ενεργοποίηση εργαλείων που θα αξιοποιηθούν για την υλοποίηση ή/και την λειτουργία της λύσης.</w:t>
      </w:r>
    </w:p>
    <w:p w14:paraId="26568FA0"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Εγκατάσταση και ρύθμιση περιβάλλοντος CI/CD.</w:t>
      </w:r>
    </w:p>
    <w:p w14:paraId="61D0AD7D"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Ενέργειες δημιουργίας/προετοιμασίας δεδομένων που πιθανώς απαιτούνται για την εκπαίδευση / προσαρμογή μοντέλων τεχνητής νοημοσύνης κατά το στάδιο της υλοποίησης (</w:t>
      </w:r>
      <w:proofErr w:type="spellStart"/>
      <w:r w:rsidRPr="00E50C71">
        <w:rPr>
          <w:rFonts w:ascii="Tahoma" w:eastAsia="SimSun" w:hAnsi="Tahoma" w:cs="Tahoma"/>
        </w:rPr>
        <w:t>data</w:t>
      </w:r>
      <w:proofErr w:type="spellEnd"/>
      <w:r w:rsidRPr="00E50C71">
        <w:rPr>
          <w:rFonts w:ascii="Tahoma" w:eastAsia="SimSun" w:hAnsi="Tahoma" w:cs="Tahoma"/>
        </w:rPr>
        <w:t xml:space="preserve"> </w:t>
      </w:r>
      <w:proofErr w:type="spellStart"/>
      <w:r w:rsidRPr="00E50C71">
        <w:rPr>
          <w:rFonts w:ascii="Tahoma" w:eastAsia="SimSun" w:hAnsi="Tahoma" w:cs="Tahoma"/>
        </w:rPr>
        <w:t>preparation</w:t>
      </w:r>
      <w:proofErr w:type="spellEnd"/>
      <w:r w:rsidRPr="00E50C71">
        <w:rPr>
          <w:rFonts w:ascii="Tahoma" w:eastAsia="SimSun" w:hAnsi="Tahoma" w:cs="Tahoma"/>
        </w:rPr>
        <w:t xml:space="preserve">, </w:t>
      </w:r>
      <w:proofErr w:type="spellStart"/>
      <w:r w:rsidRPr="00E50C71">
        <w:rPr>
          <w:rFonts w:ascii="Tahoma" w:eastAsia="SimSun" w:hAnsi="Tahoma" w:cs="Tahoma"/>
        </w:rPr>
        <w:t>transformation</w:t>
      </w:r>
      <w:proofErr w:type="spellEnd"/>
      <w:r w:rsidRPr="00E50C71">
        <w:rPr>
          <w:rFonts w:ascii="Tahoma" w:eastAsia="SimSun" w:hAnsi="Tahoma" w:cs="Tahoma"/>
        </w:rPr>
        <w:t xml:space="preserve"> &amp; </w:t>
      </w:r>
      <w:proofErr w:type="spellStart"/>
      <w:r w:rsidRPr="00E50C71">
        <w:rPr>
          <w:rFonts w:ascii="Tahoma" w:eastAsia="SimSun" w:hAnsi="Tahoma" w:cs="Tahoma"/>
        </w:rPr>
        <w:t>enrichment</w:t>
      </w:r>
      <w:proofErr w:type="spellEnd"/>
      <w:r w:rsidRPr="00E50C71">
        <w:rPr>
          <w:rFonts w:ascii="Tahoma" w:eastAsia="SimSun" w:hAnsi="Tahoma" w:cs="Tahoma"/>
        </w:rPr>
        <w:t>).</w:t>
      </w:r>
    </w:p>
    <w:p w14:paraId="1D9C6F60"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Υλοποίηση μηχανισμών αυτόματης τροφοδότησης των εφαρμογών/μοντέλων με δεδομένα, χρησιμοποιώντας -όπου απαιτείται- τρίτες πηγές (</w:t>
      </w:r>
      <w:proofErr w:type="spellStart"/>
      <w:r w:rsidRPr="00E50C71">
        <w:rPr>
          <w:rFonts w:ascii="Tahoma" w:eastAsia="SimSun" w:hAnsi="Tahoma" w:cs="Tahoma"/>
        </w:rPr>
        <w:t>data</w:t>
      </w:r>
      <w:proofErr w:type="spellEnd"/>
      <w:r w:rsidRPr="00E50C71">
        <w:rPr>
          <w:rFonts w:ascii="Tahoma" w:eastAsia="SimSun" w:hAnsi="Tahoma" w:cs="Tahoma"/>
        </w:rPr>
        <w:t xml:space="preserve"> </w:t>
      </w:r>
      <w:proofErr w:type="spellStart"/>
      <w:r w:rsidRPr="00E50C71">
        <w:rPr>
          <w:rFonts w:ascii="Tahoma" w:eastAsia="SimSun" w:hAnsi="Tahoma" w:cs="Tahoma"/>
        </w:rPr>
        <w:t>engineering</w:t>
      </w:r>
      <w:proofErr w:type="spellEnd"/>
      <w:r w:rsidRPr="00E50C71">
        <w:rPr>
          <w:rFonts w:ascii="Tahoma" w:eastAsia="SimSun" w:hAnsi="Tahoma" w:cs="Tahoma"/>
        </w:rPr>
        <w:t xml:space="preserve">: </w:t>
      </w:r>
      <w:proofErr w:type="spellStart"/>
      <w:r w:rsidRPr="00E50C71">
        <w:rPr>
          <w:rFonts w:ascii="Tahoma" w:eastAsia="SimSun" w:hAnsi="Tahoma" w:cs="Tahoma"/>
        </w:rPr>
        <w:t>injection</w:t>
      </w:r>
      <w:proofErr w:type="spellEnd"/>
      <w:r w:rsidRPr="00E50C71">
        <w:rPr>
          <w:rFonts w:ascii="Tahoma" w:eastAsia="SimSun" w:hAnsi="Tahoma" w:cs="Tahoma"/>
        </w:rPr>
        <w:t xml:space="preserve">, </w:t>
      </w:r>
      <w:proofErr w:type="spellStart"/>
      <w:r w:rsidRPr="00E50C71">
        <w:rPr>
          <w:rFonts w:ascii="Tahoma" w:eastAsia="SimSun" w:hAnsi="Tahoma" w:cs="Tahoma"/>
        </w:rPr>
        <w:t>storage</w:t>
      </w:r>
      <w:proofErr w:type="spellEnd"/>
      <w:r w:rsidRPr="00E50C71">
        <w:rPr>
          <w:rFonts w:ascii="Tahoma" w:eastAsia="SimSun" w:hAnsi="Tahoma" w:cs="Tahoma"/>
        </w:rPr>
        <w:t xml:space="preserve">, </w:t>
      </w:r>
      <w:proofErr w:type="spellStart"/>
      <w:r w:rsidRPr="00E50C71">
        <w:rPr>
          <w:rFonts w:ascii="Tahoma" w:eastAsia="SimSun" w:hAnsi="Tahoma" w:cs="Tahoma"/>
        </w:rPr>
        <w:t>integration</w:t>
      </w:r>
      <w:proofErr w:type="spellEnd"/>
      <w:r w:rsidRPr="00E50C71">
        <w:rPr>
          <w:rFonts w:ascii="Tahoma" w:eastAsia="SimSun" w:hAnsi="Tahoma" w:cs="Tahoma"/>
        </w:rPr>
        <w:t xml:space="preserve">, </w:t>
      </w:r>
      <w:proofErr w:type="spellStart"/>
      <w:r w:rsidRPr="00E50C71">
        <w:rPr>
          <w:rFonts w:ascii="Tahoma" w:eastAsia="SimSun" w:hAnsi="Tahoma" w:cs="Tahoma"/>
        </w:rPr>
        <w:t>processing</w:t>
      </w:r>
      <w:proofErr w:type="spellEnd"/>
      <w:r w:rsidRPr="00E50C71">
        <w:rPr>
          <w:rFonts w:ascii="Tahoma" w:eastAsia="SimSun" w:hAnsi="Tahoma" w:cs="Tahoma"/>
        </w:rPr>
        <w:t>/</w:t>
      </w:r>
      <w:proofErr w:type="spellStart"/>
      <w:r w:rsidRPr="00E50C71">
        <w:rPr>
          <w:rFonts w:ascii="Tahoma" w:eastAsia="SimSun" w:hAnsi="Tahoma" w:cs="Tahoma"/>
        </w:rPr>
        <w:t>orchestration</w:t>
      </w:r>
      <w:proofErr w:type="spellEnd"/>
      <w:r w:rsidRPr="00E50C71">
        <w:rPr>
          <w:rFonts w:ascii="Tahoma" w:eastAsia="SimSun" w:hAnsi="Tahoma" w:cs="Tahoma"/>
        </w:rPr>
        <w:t xml:space="preserve">, </w:t>
      </w:r>
      <w:proofErr w:type="spellStart"/>
      <w:r w:rsidRPr="00E50C71">
        <w:rPr>
          <w:rFonts w:ascii="Tahoma" w:eastAsia="SimSun" w:hAnsi="Tahoma" w:cs="Tahoma"/>
        </w:rPr>
        <w:t>assurance</w:t>
      </w:r>
      <w:proofErr w:type="spellEnd"/>
      <w:r w:rsidRPr="00E50C71">
        <w:rPr>
          <w:rFonts w:ascii="Tahoma" w:eastAsia="SimSun" w:hAnsi="Tahoma" w:cs="Tahoma"/>
        </w:rPr>
        <w:t xml:space="preserve">, </w:t>
      </w:r>
      <w:proofErr w:type="spellStart"/>
      <w:r w:rsidRPr="00E50C71">
        <w:rPr>
          <w:rFonts w:ascii="Tahoma" w:eastAsia="SimSun" w:hAnsi="Tahoma" w:cs="Tahoma"/>
        </w:rPr>
        <w:t>analysis</w:t>
      </w:r>
      <w:proofErr w:type="spellEnd"/>
      <w:r w:rsidRPr="00E50C71">
        <w:rPr>
          <w:rFonts w:ascii="Tahoma" w:eastAsia="SimSun" w:hAnsi="Tahoma" w:cs="Tahoma"/>
        </w:rPr>
        <w:t>).</w:t>
      </w:r>
    </w:p>
    <w:p w14:paraId="15697CFC"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Υλοποίηση ή προσαρμογή των μοντέλων τεχνητής νοημοσύνης. Υλοποίηση των υπόλοιπων συστατικών μερών της λύσης (πχ ανάπτυξη των εφαρμογών).</w:t>
      </w:r>
    </w:p>
    <w:p w14:paraId="0AEC917D"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 xml:space="preserve">Υλοποίηση των </w:t>
      </w:r>
      <w:proofErr w:type="spellStart"/>
      <w:r w:rsidRPr="00E50C71">
        <w:rPr>
          <w:rFonts w:ascii="Tahoma" w:eastAsia="SimSun" w:hAnsi="Tahoma" w:cs="Tahoma"/>
        </w:rPr>
        <w:t>διαλειτουργικοτήτων</w:t>
      </w:r>
      <w:proofErr w:type="spellEnd"/>
      <w:r w:rsidRPr="00E50C71">
        <w:rPr>
          <w:rFonts w:ascii="Tahoma" w:eastAsia="SimSun" w:hAnsi="Tahoma" w:cs="Tahoma"/>
        </w:rPr>
        <w:t>.</w:t>
      </w:r>
    </w:p>
    <w:p w14:paraId="309615E5"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Καταγραφή και συμφωνία των σεναρίων ελέγχων και δοκιμών.</w:t>
      </w:r>
    </w:p>
    <w:p w14:paraId="08D2AF7D"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Προετοιμασία υλικού εκπαίδευσης και διενέργεια εκπαίδευσης σε επιλεγμένο αριθμό χρηστών.</w:t>
      </w:r>
    </w:p>
    <w:p w14:paraId="15A2F1DB"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Μεταφορά τεχνογνωσίας και ανάπτυξη δεξιοτήτων σε επιλεγμένη ομάδα διαχειριστών και τεχνικών του Φορέα Λειτουργίας.</w:t>
      </w:r>
    </w:p>
    <w:p w14:paraId="27250ED0"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Διενέργεια ελέγχων αποδοχής.</w:t>
      </w:r>
    </w:p>
    <w:p w14:paraId="53B61A80"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Ενέργειες μετάπτωσης και μετάβασης σε παραγωγική λειτουργία.</w:t>
      </w:r>
    </w:p>
    <w:p w14:paraId="0C2391A5" w14:textId="77777777" w:rsidR="000A677A" w:rsidRPr="00E50C71" w:rsidRDefault="000A677A" w:rsidP="000A677A">
      <w:pPr>
        <w:rPr>
          <w:rFonts w:eastAsia="SimSun"/>
          <w:b/>
          <w:bCs/>
          <w:lang w:val="el-GR"/>
        </w:rPr>
      </w:pPr>
      <w:r w:rsidRPr="00E50C71">
        <w:rPr>
          <w:rFonts w:eastAsia="SimSun"/>
          <w:b/>
          <w:bCs/>
          <w:lang w:val="el-GR"/>
        </w:rPr>
        <w:t>4. Υπηρεσίες Φάσης 4 (</w:t>
      </w:r>
      <w:proofErr w:type="spellStart"/>
      <w:r w:rsidRPr="00E50C71">
        <w:rPr>
          <w:rFonts w:eastAsia="SimSun"/>
          <w:b/>
          <w:bCs/>
          <w:lang w:val="el-GR"/>
        </w:rPr>
        <w:t>Support</w:t>
      </w:r>
      <w:proofErr w:type="spellEnd"/>
      <w:r w:rsidRPr="00E50C71">
        <w:rPr>
          <w:rFonts w:eastAsia="SimSun"/>
          <w:b/>
          <w:bCs/>
          <w:lang w:val="el-GR"/>
        </w:rPr>
        <w:t>): Υποστήριξη.</w:t>
      </w:r>
    </w:p>
    <w:p w14:paraId="4B97250E" w14:textId="77777777" w:rsidR="000A677A" w:rsidRPr="00E50C71" w:rsidRDefault="000A677A" w:rsidP="000A677A">
      <w:pPr>
        <w:rPr>
          <w:rFonts w:eastAsia="SimSun"/>
          <w:lang w:val="el-GR"/>
        </w:rPr>
      </w:pPr>
      <w:r w:rsidRPr="00E50C71">
        <w:rPr>
          <w:rFonts w:eastAsia="SimSun"/>
          <w:lang w:val="el-GR"/>
        </w:rPr>
        <w:t>Περιλαμβάνονται υπηρεσίες για την υποστήριξη της λύσης τεχνητής νοημοσύνης, μετά τη θέση της σε παραγωγική λειτουργία, όπως:</w:t>
      </w:r>
    </w:p>
    <w:p w14:paraId="00757A2F"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 xml:space="preserve">Εντατική υποστήριξη (λειτουργίας) συστήματος για περιορισμένο διάστημα μετά την έναρξη της παραγωγικής λειτουργίας (Post </w:t>
      </w:r>
      <w:proofErr w:type="spellStart"/>
      <w:r w:rsidRPr="00E50C71">
        <w:rPr>
          <w:rFonts w:ascii="Tahoma" w:eastAsia="SimSun" w:hAnsi="Tahoma" w:cs="Tahoma"/>
        </w:rPr>
        <w:t>Go</w:t>
      </w:r>
      <w:proofErr w:type="spellEnd"/>
      <w:r w:rsidRPr="00E50C71">
        <w:rPr>
          <w:rFonts w:ascii="Tahoma" w:eastAsia="SimSun" w:hAnsi="Tahoma" w:cs="Tahoma"/>
        </w:rPr>
        <w:t xml:space="preserve"> Live </w:t>
      </w:r>
      <w:proofErr w:type="spellStart"/>
      <w:r w:rsidRPr="00E50C71">
        <w:rPr>
          <w:rFonts w:ascii="Tahoma" w:eastAsia="SimSun" w:hAnsi="Tahoma" w:cs="Tahoma"/>
        </w:rPr>
        <w:t>Support</w:t>
      </w:r>
      <w:proofErr w:type="spellEnd"/>
      <w:r w:rsidRPr="00E50C71">
        <w:rPr>
          <w:rFonts w:ascii="Tahoma" w:eastAsia="SimSun" w:hAnsi="Tahoma" w:cs="Tahoma"/>
        </w:rPr>
        <w:t xml:space="preserve">/ </w:t>
      </w:r>
      <w:proofErr w:type="spellStart"/>
      <w:r w:rsidRPr="00E50C71">
        <w:rPr>
          <w:rFonts w:ascii="Tahoma" w:eastAsia="SimSun" w:hAnsi="Tahoma" w:cs="Tahoma"/>
        </w:rPr>
        <w:t>Intensive</w:t>
      </w:r>
      <w:proofErr w:type="spellEnd"/>
      <w:r w:rsidRPr="00E50C71">
        <w:rPr>
          <w:rFonts w:ascii="Tahoma" w:eastAsia="SimSun" w:hAnsi="Tahoma" w:cs="Tahoma"/>
        </w:rPr>
        <w:t xml:space="preserve"> </w:t>
      </w:r>
      <w:proofErr w:type="spellStart"/>
      <w:r w:rsidRPr="00E50C71">
        <w:rPr>
          <w:rFonts w:ascii="Tahoma" w:eastAsia="SimSun" w:hAnsi="Tahoma" w:cs="Tahoma"/>
        </w:rPr>
        <w:t>Care</w:t>
      </w:r>
      <w:proofErr w:type="spellEnd"/>
      <w:r w:rsidRPr="00E50C71">
        <w:rPr>
          <w:rFonts w:ascii="Tahoma" w:eastAsia="SimSun" w:hAnsi="Tahoma" w:cs="Tahoma"/>
        </w:rPr>
        <w:t>). Λειτουργία μηχανισμού / γραφείου τεχνικής υποστήριξης πρώτου επιπέδου, για περιορισμένο χρονικό διάστημα.</w:t>
      </w:r>
    </w:p>
    <w:p w14:paraId="35DD065C"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Σταδιακή μετάπτωση σε πλήρως αυτόνομη παραγωγική λειτουργία από το Φορέα (μετάβαση εργασιών καθημερινής υποστήριξης και λειτουργίας στους μηχανισμούς / υπηρεσίες του Φορέα).</w:t>
      </w:r>
    </w:p>
    <w:p w14:paraId="7B49D47B"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Λειτουργία γραφείου – μηχανισμού τεχνικής υποστήριξης δευτέρου και τρίτου επιπέδου.</w:t>
      </w:r>
    </w:p>
    <w:p w14:paraId="5A696EEA"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Παροχή υπηρεσιών βελτίωσης, τροποποιήσεων και νέων εκδόσεων της λύσης.</w:t>
      </w:r>
    </w:p>
    <w:p w14:paraId="19D0E725" w14:textId="77777777" w:rsidR="000A677A" w:rsidRPr="00E50C71" w:rsidRDefault="000A677A" w:rsidP="000A677A">
      <w:pPr>
        <w:rPr>
          <w:rFonts w:eastAsia="SimSun"/>
          <w:b/>
          <w:bCs/>
          <w:lang w:val="el-GR"/>
        </w:rPr>
      </w:pPr>
      <w:r w:rsidRPr="00E50C71">
        <w:rPr>
          <w:rFonts w:eastAsia="SimSun"/>
          <w:b/>
          <w:bCs/>
          <w:lang w:val="el-GR"/>
        </w:rPr>
        <w:t>5. Νομικές Υπηρεσίες</w:t>
      </w:r>
    </w:p>
    <w:p w14:paraId="7E402BA3" w14:textId="77777777" w:rsidR="000A677A" w:rsidRPr="00E50C71" w:rsidRDefault="000A677A" w:rsidP="000A677A">
      <w:pPr>
        <w:rPr>
          <w:rFonts w:eastAsia="SimSun"/>
          <w:lang w:val="el-GR"/>
        </w:rPr>
      </w:pPr>
      <w:r w:rsidRPr="00E50C71">
        <w:rPr>
          <w:rFonts w:eastAsia="SimSun"/>
          <w:lang w:val="el-GR"/>
        </w:rPr>
        <w:t xml:space="preserve">Στόχος των παρεχόμενων υπηρεσιών αποτελεί η νομική υποστήριξη των φορέων λειτουργίας για: </w:t>
      </w:r>
    </w:p>
    <w:p w14:paraId="7ED70B11"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lastRenderedPageBreak/>
        <w:t>Τον προσδιορισμό των επιχειρησιακών και οργανωτικών δομών σε κάθε φορέα που θα κληθούν να εφαρμόσουν το νέο μοντέλο λειτουργίας και συνεργασίας των Δημόσιων Φορέων,</w:t>
      </w:r>
    </w:p>
    <w:p w14:paraId="1AD078F3"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τις διαδικασίες που οι φορείς θα ακολουθούν για την εφαρμογή του νέου αυτού μοντέλου</w:t>
      </w:r>
    </w:p>
    <w:p w14:paraId="4ABCB9CD"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Τις προϋποθέσεις και προδιαγραφές που θα πρέπει να διέπει η λειτουργία των φορέων</w:t>
      </w:r>
    </w:p>
    <w:p w14:paraId="4530B7CD"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 xml:space="preserve">τη διασφάλιση της συνέχειας και της διαρκούς </w:t>
      </w:r>
      <w:proofErr w:type="spellStart"/>
      <w:r w:rsidRPr="00E50C71">
        <w:rPr>
          <w:rFonts w:ascii="Tahoma" w:eastAsia="SimSun" w:hAnsi="Tahoma" w:cs="Tahoma"/>
        </w:rPr>
        <w:t>επικαιροποίησης</w:t>
      </w:r>
      <w:proofErr w:type="spellEnd"/>
      <w:r w:rsidRPr="00E50C71">
        <w:rPr>
          <w:rFonts w:ascii="Tahoma" w:eastAsia="SimSun" w:hAnsi="Tahoma" w:cs="Tahoma"/>
        </w:rPr>
        <w:t xml:space="preserve"> των διαδικασιών αυτών,</w:t>
      </w:r>
    </w:p>
    <w:p w14:paraId="79081480"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Για τη διασφάλιση της συμμόρφωσης των τελικών αποτελεσμάτων του Έργου με το Γενικό Κανονισμό Προστασίας Προσωπικών Δεδομένων</w:t>
      </w:r>
    </w:p>
    <w:p w14:paraId="46077B52"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Για τη διασφάλιση της συμμόρφωσης των αποτελεσμάτων του Έργου με τους όρους και κατευθύνσεις στο AI ACT της Ευρωπαϊκής Επιτροπής</w:t>
      </w:r>
    </w:p>
    <w:p w14:paraId="2812C657"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Για την προετοιμασία των απαραίτητων θεσμικών και κανονιστικών κειμένων για την εφαρμογή του νέου μοντέλου λειτουργίας με τη χρήση αλγορίθμων και εφαρμογών τεχνητής νοημοσύνης.</w:t>
      </w:r>
    </w:p>
    <w:p w14:paraId="734FD15E" w14:textId="64005298" w:rsidR="000A677A" w:rsidRPr="00E50C71" w:rsidRDefault="00A308CE" w:rsidP="00A308CE">
      <w:pPr>
        <w:pStyle w:val="5"/>
        <w:numPr>
          <w:ilvl w:val="0"/>
          <w:numId w:val="0"/>
        </w:numPr>
        <w:tabs>
          <w:tab w:val="num" w:pos="0"/>
        </w:tabs>
        <w:rPr>
          <w:rFonts w:eastAsia="SimSun" w:cs="Tahoma"/>
          <w:bCs/>
          <w:color w:val="auto"/>
          <w:lang w:val="el-GR"/>
        </w:rPr>
      </w:pPr>
      <w:bookmarkStart w:id="515" w:name="_Toc210727035"/>
      <w:bookmarkStart w:id="516" w:name="_Toc229132752"/>
      <w:r w:rsidRPr="00A308CE">
        <w:rPr>
          <w:rFonts w:eastAsia="SimSun" w:cs="Tahoma"/>
          <w:b/>
          <w:color w:val="auto"/>
          <w:lang w:val="el-GR"/>
        </w:rPr>
        <w:t>1.2.3</w:t>
      </w:r>
      <w:r>
        <w:rPr>
          <w:rFonts w:eastAsia="SimSun" w:cs="Tahoma"/>
          <w:bCs/>
          <w:color w:val="auto"/>
          <w:lang w:val="el-GR"/>
        </w:rPr>
        <w:t xml:space="preserve"> </w:t>
      </w:r>
      <w:r w:rsidR="000A677A" w:rsidRPr="00E50C71">
        <w:rPr>
          <w:rFonts w:eastAsia="SimSun" w:cs="Tahoma"/>
          <w:bCs/>
          <w:color w:val="auto"/>
          <w:lang w:val="el-GR"/>
        </w:rPr>
        <w:t>Σκοπός του Έργου</w:t>
      </w:r>
      <w:bookmarkEnd w:id="515"/>
      <w:bookmarkEnd w:id="516"/>
    </w:p>
    <w:p w14:paraId="581FF437" w14:textId="77777777" w:rsidR="000A677A" w:rsidRPr="00E50C71" w:rsidRDefault="000A677A" w:rsidP="000A677A">
      <w:pPr>
        <w:spacing w:after="0"/>
        <w:rPr>
          <w:rFonts w:eastAsia="Tahoma"/>
          <w:lang w:val="el-GR"/>
        </w:rPr>
      </w:pPr>
      <w:r w:rsidRPr="00E50C71">
        <w:rPr>
          <w:rFonts w:eastAsia="Tahoma"/>
          <w:lang w:val="el-GR"/>
        </w:rPr>
        <w:t>Η εξέλιξη της τεχνητής νοημοσύνης (ΑΙ) αναμένεται ότι θα επηρεάσει σημαντικά στο μέλλον τους τομείς της διακυβέρνησης (</w:t>
      </w:r>
      <w:r w:rsidRPr="00E50C71">
        <w:rPr>
          <w:rFonts w:eastAsia="Tahoma"/>
          <w:lang w:val="en-US"/>
        </w:rPr>
        <w:t>governance</w:t>
      </w:r>
      <w:r w:rsidRPr="00E50C71">
        <w:rPr>
          <w:rFonts w:eastAsia="Tahoma"/>
          <w:lang w:val="el-GR"/>
        </w:rPr>
        <w:t xml:space="preserve"> &amp; </w:t>
      </w:r>
      <w:r w:rsidRPr="00E50C71">
        <w:rPr>
          <w:rFonts w:eastAsia="Tahoma"/>
          <w:lang w:val="en-US"/>
        </w:rPr>
        <w:t>policy</w:t>
      </w:r>
      <w:r w:rsidRPr="00E50C71">
        <w:rPr>
          <w:rFonts w:eastAsia="Tahoma"/>
          <w:lang w:val="el-GR"/>
        </w:rPr>
        <w:t xml:space="preserve"> </w:t>
      </w:r>
      <w:r w:rsidRPr="00E50C71">
        <w:rPr>
          <w:rFonts w:eastAsia="Tahoma"/>
          <w:lang w:val="en-US"/>
        </w:rPr>
        <w:t>making</w:t>
      </w:r>
      <w:r w:rsidRPr="00E50C71">
        <w:rPr>
          <w:rFonts w:eastAsia="Tahoma"/>
          <w:lang w:val="el-GR"/>
        </w:rPr>
        <w:t>), της λειτουργίας του κράτους (</w:t>
      </w:r>
      <w:r w:rsidRPr="00E50C71">
        <w:rPr>
          <w:rFonts w:eastAsia="Tahoma"/>
          <w:lang w:val="en-US"/>
        </w:rPr>
        <w:t>internal</w:t>
      </w:r>
      <w:r w:rsidRPr="00E50C71">
        <w:rPr>
          <w:rFonts w:eastAsia="Tahoma"/>
          <w:lang w:val="el-GR"/>
        </w:rPr>
        <w:t xml:space="preserve"> </w:t>
      </w:r>
      <w:r w:rsidRPr="00E50C71">
        <w:rPr>
          <w:rFonts w:eastAsia="Tahoma"/>
          <w:lang w:val="en-US"/>
        </w:rPr>
        <w:t>operations</w:t>
      </w:r>
      <w:r w:rsidRPr="00E50C71">
        <w:rPr>
          <w:rFonts w:eastAsia="Tahoma"/>
          <w:lang w:val="el-GR"/>
        </w:rPr>
        <w:t>) και της παροχής δημόσιων υπηρεσιών προς πολίτες και επιχειρήσεις (</w:t>
      </w:r>
      <w:r w:rsidRPr="00E50C71">
        <w:rPr>
          <w:rFonts w:eastAsia="Tahoma"/>
          <w:lang w:val="en-US"/>
        </w:rPr>
        <w:t>public</w:t>
      </w:r>
      <w:r w:rsidRPr="00E50C71">
        <w:rPr>
          <w:rFonts w:eastAsia="Tahoma"/>
          <w:lang w:val="el-GR"/>
        </w:rPr>
        <w:t xml:space="preserve"> </w:t>
      </w:r>
      <w:r w:rsidRPr="00E50C71">
        <w:rPr>
          <w:rFonts w:eastAsia="Tahoma"/>
          <w:lang w:val="en-US"/>
        </w:rPr>
        <w:t>services</w:t>
      </w:r>
      <w:r w:rsidRPr="00E50C71">
        <w:rPr>
          <w:rFonts w:eastAsia="Tahoma"/>
          <w:lang w:val="el-GR"/>
        </w:rPr>
        <w:t>). Αν και είναι δύσκολο να προβλεφθούν σήμερα οι μακροπρόθεσμες επιπτώσεις της τεχνητής νοημοσύνης στην καθημερινότητα των πολιτών και των επιχειρήσεων, είναι ήδη ορατές σημαντικές ευκαιρίες από την αξιοποίησή της, αλλά και</w:t>
      </w:r>
      <w:r w:rsidRPr="00E50C71">
        <w:rPr>
          <w:rFonts w:eastAsia="Tahoma"/>
          <w:sz w:val="20"/>
          <w:szCs w:val="20"/>
          <w:lang w:val="el-GR"/>
        </w:rPr>
        <w:t xml:space="preserve"> </w:t>
      </w:r>
      <w:r w:rsidRPr="00E50C71">
        <w:rPr>
          <w:rFonts w:eastAsia="Tahoma"/>
          <w:lang w:val="el-GR"/>
        </w:rPr>
        <w:t>αρκετοί κίνδυνοι που σχετίζονται με την αδυναμία κατανόησης και αποτελεσματικής διαχείρισης/ρύθμισης μίας τόσο νέας και ραγδαία εξελισσόμενης τεχνολογίας.</w:t>
      </w:r>
    </w:p>
    <w:p w14:paraId="5CE8BF91" w14:textId="77777777" w:rsidR="000A677A" w:rsidRPr="00E50C71" w:rsidRDefault="000A677A" w:rsidP="000A677A">
      <w:pPr>
        <w:spacing w:after="0"/>
        <w:rPr>
          <w:rFonts w:eastAsia="Tahoma"/>
          <w:lang w:val="el-GR"/>
        </w:rPr>
      </w:pPr>
      <w:r w:rsidRPr="00E50C71">
        <w:rPr>
          <w:rFonts w:eastAsia="Tahoma"/>
          <w:lang w:val="el-GR"/>
        </w:rPr>
        <w:t xml:space="preserve">Ενώ ο ιδιωτικός τομέας κάνει άλματα προσπαθώντας να κατανοήσει, προσαρμοστεί και τελικά παρακολουθήσει τη διαρκή εξέλιξη της τεχνητής νοημοσύνης, στο δημόσιο τομέα εμφανίζονται σημαντικές προκλήσεις που θα πρέπει να αντιμετωπιστούν, όπως για παράδειγμα το ασαφές κανονιστικό πλαίσιο και η έλλειψη κατάλληλα καταρτισμένων στελεχών. Παρά τις αδυναμίες και τα προβλήματα όμως, υπάρχουν αρκετές αξιόλογες περιπτώσεις σε διάφορες θεματικές περιοχές της δημόσιας διοίκησης, όπου η </w:t>
      </w:r>
      <w:proofErr w:type="spellStart"/>
      <w:r w:rsidRPr="00E50C71">
        <w:rPr>
          <w:rFonts w:eastAsia="Tahoma"/>
          <w:lang w:val="el-GR"/>
        </w:rPr>
        <w:t>στοχευμένη</w:t>
      </w:r>
      <w:proofErr w:type="spellEnd"/>
      <w:r w:rsidRPr="00E50C71">
        <w:rPr>
          <w:rFonts w:eastAsia="Tahoma"/>
          <w:lang w:val="el-GR"/>
        </w:rPr>
        <w:t xml:space="preserve"> χρήση της τεχνητής νοημοσύνης θα μπορούσε να παράγει αξία. Είναι σημαντικό λοιπόν, ο δημόσιος τομέας να εξετάσει από μία πρακτική σκοπιά την αξιοποίηση της τεχνητής νοημοσύνης, να διερευνήσει την προστιθέμενη αξία που αυτή θα μπορούσε να προσδώσει σε συγκεκριμένες περιοχές της λειτουργίας του κράτους, να κάνει προσεκτικά βήματα υιοθετώντας και δοκιμάζοντας συγκεκριμένες λύσεις βασισμένες σε ΑΙ και να αυξήσει σταδιακά την ωριμότητα και ετοιμότητά του για μία πιο διευρυμένη χρήση της στο μέλλον, ακολουθώντας ορθές πρακτικές και θέτοντας συγκεκριμένα όρια στη χρήση της.</w:t>
      </w:r>
    </w:p>
    <w:p w14:paraId="6809F27E" w14:textId="77777777" w:rsidR="000A677A" w:rsidRPr="00E50C71" w:rsidRDefault="000A677A" w:rsidP="000A677A">
      <w:pPr>
        <w:pStyle w:val="Normal2"/>
        <w:rPr>
          <w:rFonts w:ascii="Tahoma" w:hAnsi="Tahoma" w:cs="Tahoma"/>
          <w:szCs w:val="22"/>
        </w:rPr>
      </w:pPr>
    </w:p>
    <w:p w14:paraId="60A8BD4A" w14:textId="77777777" w:rsidR="000A677A" w:rsidRPr="00E50C71" w:rsidRDefault="000A677A" w:rsidP="000A677A">
      <w:pPr>
        <w:spacing w:after="0"/>
        <w:rPr>
          <w:rFonts w:eastAsia="Tahoma"/>
          <w:lang w:val="el-GR"/>
        </w:rPr>
      </w:pPr>
      <w:r w:rsidRPr="00E50C71">
        <w:rPr>
          <w:rFonts w:eastAsia="Tahoma"/>
          <w:lang w:val="el-GR"/>
        </w:rPr>
        <w:t>Υιοθετώντας το παραπάνω σκεπτικό, το Υπουργείο Ψηφιακής Διακυβέρνησης προτίθεται να προμηθευτεί για τους φορείς του δημοσίου τομέα, υπηρεσίες ανάλυσης, σχεδιασμού και υλοποίησης εφαρμογών και λύσεων που βασίζονται σε τεχνολογίες ΑΙ. Οι υπηρεσίες στοχεύουν στη βελτίωση συγκεκριμένων λειτουργιών του δημόσιου τομέα, δίνοντας προτεραιότητα στις περιπτώσεις εκείνες όπου η χρήση τεχνολογίας ΑΙ προσδίδει συγκριτικό πλεονέκτημα, έναντι πιο παραδοσιακών προσεγγίσεων και τεχνικών.</w:t>
      </w:r>
    </w:p>
    <w:p w14:paraId="4472A0D7" w14:textId="77777777" w:rsidR="000A677A" w:rsidRPr="00E50C71" w:rsidRDefault="000A677A" w:rsidP="000A677A">
      <w:pPr>
        <w:spacing w:after="0"/>
        <w:rPr>
          <w:rFonts w:eastAsia="Tahoma"/>
          <w:lang w:val="el-GR"/>
        </w:rPr>
      </w:pPr>
    </w:p>
    <w:p w14:paraId="7C913397" w14:textId="77777777" w:rsidR="000A677A" w:rsidRPr="00E50C71" w:rsidRDefault="000A677A" w:rsidP="000A677A">
      <w:pPr>
        <w:spacing w:after="0"/>
        <w:rPr>
          <w:rFonts w:eastAsia="Tahoma"/>
          <w:lang w:val="el-GR"/>
        </w:rPr>
      </w:pPr>
      <w:r w:rsidRPr="00E50C71">
        <w:rPr>
          <w:rFonts w:eastAsia="Tahoma"/>
          <w:lang w:val="el-GR"/>
        </w:rPr>
        <w:t xml:space="preserve">Το αντικείμενο του Έργου συνίσταται </w:t>
      </w:r>
    </w:p>
    <w:p w14:paraId="69751FBD" w14:textId="77777777" w:rsidR="000A677A" w:rsidRPr="00E50C71" w:rsidRDefault="000A677A" w:rsidP="000A677A">
      <w:pPr>
        <w:spacing w:after="0"/>
        <w:rPr>
          <w:rFonts w:eastAsia="Tahoma"/>
          <w:lang w:val="el-GR"/>
        </w:rPr>
      </w:pPr>
    </w:p>
    <w:p w14:paraId="4D4F877A"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lastRenderedPageBreak/>
        <w:t>στην παροχή εξειδικευμένων υπηρεσιών σχεδιασμού και υλοποίησης λύσεων,</w:t>
      </w:r>
    </w:p>
    <w:p w14:paraId="7F0D29C9"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 xml:space="preserve"> που αξιοποιούν τεχνολογίες τεχνητής νοημοσύνης, </w:t>
      </w:r>
    </w:p>
    <w:p w14:paraId="3708F563"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 xml:space="preserve">για να ψηφιοποιήσουν, αυτοματοποιήσουν ή να παράσχουν αναβαθμισμένη λειτουργικότητα / βελτιωμένη εμπειρία σε λειτουργίες, διαδικασίες ή συναλλαγές της δημόσιας διοίκησης, </w:t>
      </w:r>
    </w:p>
    <w:p w14:paraId="6DBAAA0F"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οι οποίες μπορεί να εκτείνονται σε ένα ευρύ φάσμα περιοχών ενδιαφέροντος.</w:t>
      </w:r>
    </w:p>
    <w:p w14:paraId="2D1AEC26" w14:textId="77777777" w:rsidR="000A677A" w:rsidRPr="00E50C71" w:rsidRDefault="000A677A" w:rsidP="000A677A">
      <w:pPr>
        <w:spacing w:after="0"/>
        <w:rPr>
          <w:rFonts w:eastAsia="Tahoma"/>
          <w:lang w:val="el-GR"/>
        </w:rPr>
      </w:pPr>
      <w:r w:rsidRPr="00E50C71">
        <w:rPr>
          <w:rFonts w:eastAsia="Tahoma"/>
          <w:lang w:val="el-GR"/>
        </w:rPr>
        <w:t>Οι επιμέρους προβλεπόμενες υπηρεσίες, τα τεχνικά χαρακτηριστικά-αρχιτεκτονική των λύσεων, οι ελάχιστες επιχειρησιακές απαιτήσεις και οι θεματικές περιοχές ενδιαφέροντος, αναλύονται στις παραγράφους που ακολουθούν.</w:t>
      </w:r>
    </w:p>
    <w:p w14:paraId="7CE23A74" w14:textId="77777777" w:rsidR="000A677A" w:rsidRPr="00E50C71" w:rsidRDefault="000A677A" w:rsidP="000A677A">
      <w:pPr>
        <w:pStyle w:val="Normal2"/>
        <w:rPr>
          <w:rFonts w:ascii="Tahoma" w:eastAsia="SimSun" w:hAnsi="Tahoma" w:cs="Tahoma"/>
        </w:rPr>
      </w:pPr>
    </w:p>
    <w:p w14:paraId="0DE96D61" w14:textId="77777777" w:rsidR="000A677A" w:rsidRPr="00E50C71" w:rsidRDefault="000A677A" w:rsidP="000A677A">
      <w:pPr>
        <w:pStyle w:val="Normal2"/>
        <w:rPr>
          <w:rFonts w:ascii="Tahoma" w:eastAsia="SimSun" w:hAnsi="Tahoma" w:cs="Tahoma"/>
        </w:rPr>
      </w:pPr>
      <w:r w:rsidRPr="00E50C71">
        <w:rPr>
          <w:rFonts w:ascii="Tahoma" w:hAnsi="Tahoma" w:cs="Tahoma"/>
          <w:b/>
          <w:bCs/>
          <w:szCs w:val="22"/>
        </w:rPr>
        <w:t>Τομείς και περιοχές ενδιαφέροντος της δημόσια διοίκησης</w:t>
      </w:r>
    </w:p>
    <w:p w14:paraId="4F15D1D1" w14:textId="77777777" w:rsidR="000A677A" w:rsidRPr="00E50C71" w:rsidRDefault="000A677A" w:rsidP="000A677A">
      <w:pPr>
        <w:pStyle w:val="Normal2"/>
      </w:pPr>
      <w:r w:rsidRPr="00E50C71">
        <w:rPr>
          <w:rFonts w:ascii="Tahoma" w:eastAsia="SimSun" w:hAnsi="Tahoma" w:cs="Tahoma"/>
        </w:rPr>
        <w:t>Στους βασικούς τομείς της δημόσιας διοίκησης, για τους οποίους μπορεί να ζητηθεί η υλοποίηση λύσεων τεχνητής νοημοσύνης, περιλαμβάνονται:</w:t>
      </w:r>
    </w:p>
    <w:p w14:paraId="131F25E1"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Έρευνα, εκπαίδευση και κατάρτιση.</w:t>
      </w:r>
    </w:p>
    <w:p w14:paraId="2CFCF23F"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Παροχή υπηρεσιών Υγείας.</w:t>
      </w:r>
    </w:p>
    <w:p w14:paraId="7EE615A1"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Ηλεκτρονική διακυβέρνηση – συναλλαγές πολιτών και επιχειρήσεων με το δημόσιο.</w:t>
      </w:r>
    </w:p>
    <w:p w14:paraId="5BD8AAE9"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Διαχείριση των οικονομικών του κράτους.</w:t>
      </w:r>
    </w:p>
    <w:p w14:paraId="22219C5D"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Κοινωνική πολιτική.</w:t>
      </w:r>
    </w:p>
    <w:p w14:paraId="7E786EF4"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Μεταφορές και επικοινωνίες.</w:t>
      </w:r>
    </w:p>
    <w:p w14:paraId="6D45784E"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 xml:space="preserve">Πολιτική προστασία και εσωτερική ασφάλεια. </w:t>
      </w:r>
    </w:p>
    <w:p w14:paraId="1D25374F" w14:textId="77777777" w:rsidR="000A677A" w:rsidRPr="00E50C71" w:rsidRDefault="000A677A" w:rsidP="000A677A">
      <w:pPr>
        <w:pStyle w:val="Normal2"/>
        <w:rPr>
          <w:rFonts w:ascii="Tahoma" w:hAnsi="Tahoma" w:cs="Tahoma"/>
          <w:b/>
          <w:bCs/>
          <w:szCs w:val="22"/>
        </w:rPr>
      </w:pPr>
      <w:r w:rsidRPr="00E50C71">
        <w:rPr>
          <w:rFonts w:ascii="Tahoma" w:hAnsi="Tahoma" w:cs="Tahoma"/>
          <w:b/>
          <w:bCs/>
          <w:szCs w:val="22"/>
        </w:rPr>
        <w:t>Τεχνικά χαρακτηριστικά και αρχιτεκτονική λύσεων τεχνητής νοημοσύνης στο πλαίσιο του Έργου</w:t>
      </w:r>
    </w:p>
    <w:p w14:paraId="37C785A0" w14:textId="77777777" w:rsidR="000A677A" w:rsidRPr="00E50C71" w:rsidRDefault="000A677A" w:rsidP="000A677A">
      <w:pPr>
        <w:pStyle w:val="Normal2"/>
        <w:rPr>
          <w:rFonts w:ascii="Tahoma" w:eastAsia="SimSun" w:hAnsi="Tahoma" w:cs="Tahoma"/>
        </w:rPr>
      </w:pPr>
      <w:r w:rsidRPr="00E50C71">
        <w:rPr>
          <w:rFonts w:ascii="Tahoma" w:eastAsia="SimSun" w:hAnsi="Tahoma" w:cs="Tahoma"/>
        </w:rPr>
        <w:t>Το κύριο συστατικό μέρος (</w:t>
      </w:r>
      <w:proofErr w:type="spellStart"/>
      <w:r w:rsidRPr="00E50C71">
        <w:rPr>
          <w:rFonts w:ascii="Tahoma" w:eastAsia="SimSun" w:hAnsi="Tahoma" w:cs="Tahoma"/>
        </w:rPr>
        <w:t>primary</w:t>
      </w:r>
      <w:proofErr w:type="spellEnd"/>
      <w:r w:rsidRPr="00E50C71">
        <w:rPr>
          <w:rFonts w:ascii="Tahoma" w:eastAsia="SimSun" w:hAnsi="Tahoma" w:cs="Tahoma"/>
        </w:rPr>
        <w:t xml:space="preserve"> </w:t>
      </w:r>
      <w:proofErr w:type="spellStart"/>
      <w:r w:rsidRPr="00E50C71">
        <w:rPr>
          <w:rFonts w:ascii="Tahoma" w:eastAsia="SimSun" w:hAnsi="Tahoma" w:cs="Tahoma"/>
        </w:rPr>
        <w:t>component</w:t>
      </w:r>
      <w:proofErr w:type="spellEnd"/>
      <w:r w:rsidRPr="00E50C71">
        <w:rPr>
          <w:rFonts w:ascii="Tahoma" w:eastAsia="SimSun" w:hAnsi="Tahoma" w:cs="Tahoma"/>
        </w:rPr>
        <w:t>) των λύσεων που θα υλοποιηθούν θα πρέπει να βασίζεται σε τεχνολογίες/μοντέλα τεχνητής νοημοσύνης. Τέτοια μοντέλα και εργαλεία μπορεί, ενδεικτικά και όχι περιοριστικά, να καλύπτουν κάποιες από τις ακόλουθες περιοχές:</w:t>
      </w:r>
    </w:p>
    <w:p w14:paraId="7C5E203D" w14:textId="77777777" w:rsidR="000A677A" w:rsidRPr="00E50C71" w:rsidRDefault="000A677A">
      <w:pPr>
        <w:pStyle w:val="Normal2"/>
        <w:numPr>
          <w:ilvl w:val="0"/>
          <w:numId w:val="40"/>
        </w:numPr>
        <w:ind w:left="360"/>
        <w:rPr>
          <w:rFonts w:ascii="Tahoma" w:eastAsia="SimSun" w:hAnsi="Tahoma" w:cs="Tahoma"/>
        </w:rPr>
      </w:pPr>
      <w:proofErr w:type="spellStart"/>
      <w:r w:rsidRPr="00E50C71">
        <w:rPr>
          <w:rFonts w:ascii="Tahoma" w:eastAsia="SimSun" w:hAnsi="Tahoma" w:cs="Tahoma"/>
        </w:rPr>
        <w:t>Document</w:t>
      </w:r>
      <w:proofErr w:type="spellEnd"/>
      <w:r w:rsidRPr="00E50C71">
        <w:rPr>
          <w:rFonts w:ascii="Tahoma" w:eastAsia="SimSun" w:hAnsi="Tahoma" w:cs="Tahoma"/>
        </w:rPr>
        <w:t xml:space="preserve"> </w:t>
      </w:r>
      <w:proofErr w:type="spellStart"/>
      <w:r w:rsidRPr="00E50C71">
        <w:rPr>
          <w:rFonts w:ascii="Tahoma" w:eastAsia="SimSun" w:hAnsi="Tahoma" w:cs="Tahoma"/>
        </w:rPr>
        <w:t>intelligence</w:t>
      </w:r>
      <w:proofErr w:type="spellEnd"/>
      <w:r w:rsidRPr="00E50C71">
        <w:rPr>
          <w:rFonts w:ascii="Tahoma" w:eastAsia="SimSun" w:hAnsi="Tahoma" w:cs="Tahoma"/>
        </w:rPr>
        <w:t>,</w:t>
      </w:r>
    </w:p>
    <w:p w14:paraId="4207D18D"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 xml:space="preserve">OCR, </w:t>
      </w:r>
    </w:p>
    <w:p w14:paraId="40FEDEC5" w14:textId="77777777" w:rsidR="000A677A" w:rsidRPr="00E50C71" w:rsidRDefault="000A677A">
      <w:pPr>
        <w:pStyle w:val="Normal2"/>
        <w:numPr>
          <w:ilvl w:val="0"/>
          <w:numId w:val="40"/>
        </w:numPr>
        <w:ind w:left="360"/>
        <w:rPr>
          <w:rFonts w:ascii="Tahoma" w:eastAsia="SimSun" w:hAnsi="Tahoma" w:cs="Tahoma"/>
        </w:rPr>
      </w:pPr>
      <w:proofErr w:type="spellStart"/>
      <w:r w:rsidRPr="00E50C71">
        <w:rPr>
          <w:rFonts w:ascii="Tahoma" w:eastAsia="SimSun" w:hAnsi="Tahoma" w:cs="Tahoma"/>
        </w:rPr>
        <w:t>Content</w:t>
      </w:r>
      <w:proofErr w:type="spellEnd"/>
      <w:r w:rsidRPr="00E50C71">
        <w:rPr>
          <w:rFonts w:ascii="Tahoma" w:eastAsia="SimSun" w:hAnsi="Tahoma" w:cs="Tahoma"/>
        </w:rPr>
        <w:t xml:space="preserve"> </w:t>
      </w:r>
      <w:proofErr w:type="spellStart"/>
      <w:r w:rsidRPr="00E50C71">
        <w:rPr>
          <w:rFonts w:ascii="Tahoma" w:eastAsia="SimSun" w:hAnsi="Tahoma" w:cs="Tahoma"/>
        </w:rPr>
        <w:t>extraction</w:t>
      </w:r>
      <w:proofErr w:type="spellEnd"/>
    </w:p>
    <w:p w14:paraId="0CB50F86"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 xml:space="preserve">Computer </w:t>
      </w:r>
      <w:proofErr w:type="spellStart"/>
      <w:r w:rsidRPr="00E50C71">
        <w:rPr>
          <w:rFonts w:ascii="Tahoma" w:eastAsia="SimSun" w:hAnsi="Tahoma" w:cs="Tahoma"/>
        </w:rPr>
        <w:t>Vision</w:t>
      </w:r>
      <w:proofErr w:type="spellEnd"/>
    </w:p>
    <w:p w14:paraId="192146FF" w14:textId="77777777" w:rsidR="000A677A" w:rsidRPr="00E50C71" w:rsidRDefault="000A677A">
      <w:pPr>
        <w:pStyle w:val="Normal2"/>
        <w:numPr>
          <w:ilvl w:val="0"/>
          <w:numId w:val="40"/>
        </w:numPr>
        <w:ind w:left="360"/>
        <w:rPr>
          <w:rFonts w:ascii="Tahoma" w:eastAsia="SimSun" w:hAnsi="Tahoma" w:cs="Tahoma"/>
        </w:rPr>
      </w:pPr>
      <w:proofErr w:type="spellStart"/>
      <w:r w:rsidRPr="00E50C71">
        <w:rPr>
          <w:rFonts w:ascii="Tahoma" w:eastAsia="SimSun" w:hAnsi="Tahoma" w:cs="Tahoma"/>
        </w:rPr>
        <w:t>Image</w:t>
      </w:r>
      <w:proofErr w:type="spellEnd"/>
      <w:r w:rsidRPr="00E50C71">
        <w:rPr>
          <w:rFonts w:ascii="Tahoma" w:eastAsia="SimSun" w:hAnsi="Tahoma" w:cs="Tahoma"/>
        </w:rPr>
        <w:t xml:space="preserve"> </w:t>
      </w:r>
      <w:proofErr w:type="spellStart"/>
      <w:r w:rsidRPr="00E50C71">
        <w:rPr>
          <w:rFonts w:ascii="Tahoma" w:eastAsia="SimSun" w:hAnsi="Tahoma" w:cs="Tahoma"/>
        </w:rPr>
        <w:t>classification</w:t>
      </w:r>
      <w:proofErr w:type="spellEnd"/>
    </w:p>
    <w:p w14:paraId="2CAD6AC5" w14:textId="77777777" w:rsidR="000A677A" w:rsidRPr="00E50C71" w:rsidRDefault="000A677A">
      <w:pPr>
        <w:pStyle w:val="Normal2"/>
        <w:numPr>
          <w:ilvl w:val="0"/>
          <w:numId w:val="40"/>
        </w:numPr>
        <w:ind w:left="360"/>
        <w:rPr>
          <w:rFonts w:ascii="Tahoma" w:eastAsia="SimSun" w:hAnsi="Tahoma" w:cs="Tahoma"/>
        </w:rPr>
      </w:pPr>
      <w:proofErr w:type="spellStart"/>
      <w:r w:rsidRPr="00E50C71">
        <w:rPr>
          <w:rFonts w:ascii="Tahoma" w:eastAsia="SimSun" w:hAnsi="Tahoma" w:cs="Tahoma"/>
        </w:rPr>
        <w:t>Object</w:t>
      </w:r>
      <w:proofErr w:type="spellEnd"/>
      <w:r w:rsidRPr="00E50C71">
        <w:rPr>
          <w:rFonts w:ascii="Tahoma" w:eastAsia="SimSun" w:hAnsi="Tahoma" w:cs="Tahoma"/>
        </w:rPr>
        <w:t xml:space="preserve"> </w:t>
      </w:r>
      <w:proofErr w:type="spellStart"/>
      <w:r w:rsidRPr="00E50C71">
        <w:rPr>
          <w:rFonts w:ascii="Tahoma" w:eastAsia="SimSun" w:hAnsi="Tahoma" w:cs="Tahoma"/>
        </w:rPr>
        <w:t>detection</w:t>
      </w:r>
      <w:proofErr w:type="spellEnd"/>
      <w:r w:rsidRPr="00E50C71">
        <w:rPr>
          <w:rFonts w:ascii="Tahoma" w:eastAsia="SimSun" w:hAnsi="Tahoma" w:cs="Tahoma"/>
        </w:rPr>
        <w:t>,</w:t>
      </w:r>
    </w:p>
    <w:p w14:paraId="13E5E202" w14:textId="77777777" w:rsidR="000A677A" w:rsidRPr="00E50C71" w:rsidRDefault="000A677A">
      <w:pPr>
        <w:pStyle w:val="Normal2"/>
        <w:numPr>
          <w:ilvl w:val="0"/>
          <w:numId w:val="40"/>
        </w:numPr>
        <w:ind w:left="360"/>
        <w:rPr>
          <w:rFonts w:ascii="Tahoma" w:eastAsia="SimSun" w:hAnsi="Tahoma" w:cs="Tahoma"/>
        </w:rPr>
      </w:pPr>
      <w:proofErr w:type="spellStart"/>
      <w:r w:rsidRPr="00E50C71">
        <w:rPr>
          <w:rFonts w:ascii="Tahoma" w:eastAsia="SimSun" w:hAnsi="Tahoma" w:cs="Tahoma"/>
        </w:rPr>
        <w:t>Speech</w:t>
      </w:r>
      <w:proofErr w:type="spellEnd"/>
      <w:r w:rsidRPr="00E50C71">
        <w:rPr>
          <w:rFonts w:ascii="Tahoma" w:eastAsia="SimSun" w:hAnsi="Tahoma" w:cs="Tahoma"/>
        </w:rPr>
        <w:t xml:space="preserve"> </w:t>
      </w:r>
      <w:proofErr w:type="spellStart"/>
      <w:r w:rsidRPr="00E50C71">
        <w:rPr>
          <w:rFonts w:ascii="Tahoma" w:eastAsia="SimSun" w:hAnsi="Tahoma" w:cs="Tahoma"/>
        </w:rPr>
        <w:t>services</w:t>
      </w:r>
      <w:proofErr w:type="spellEnd"/>
    </w:p>
    <w:p w14:paraId="751C236A" w14:textId="77777777" w:rsidR="000A677A" w:rsidRPr="00E50C71" w:rsidRDefault="000A677A">
      <w:pPr>
        <w:pStyle w:val="Normal2"/>
        <w:numPr>
          <w:ilvl w:val="0"/>
          <w:numId w:val="40"/>
        </w:numPr>
        <w:ind w:left="360"/>
        <w:rPr>
          <w:rFonts w:ascii="Tahoma" w:eastAsia="SimSun" w:hAnsi="Tahoma" w:cs="Tahoma"/>
        </w:rPr>
      </w:pPr>
      <w:proofErr w:type="spellStart"/>
      <w:r w:rsidRPr="00E50C71">
        <w:rPr>
          <w:rFonts w:ascii="Tahoma" w:eastAsia="SimSun" w:hAnsi="Tahoma" w:cs="Tahoma"/>
        </w:rPr>
        <w:t>Natural</w:t>
      </w:r>
      <w:proofErr w:type="spellEnd"/>
      <w:r w:rsidRPr="00E50C71">
        <w:rPr>
          <w:rFonts w:ascii="Tahoma" w:eastAsia="SimSun" w:hAnsi="Tahoma" w:cs="Tahoma"/>
        </w:rPr>
        <w:t xml:space="preserve"> </w:t>
      </w:r>
      <w:proofErr w:type="spellStart"/>
      <w:r w:rsidRPr="00E50C71">
        <w:rPr>
          <w:rFonts w:ascii="Tahoma" w:eastAsia="SimSun" w:hAnsi="Tahoma" w:cs="Tahoma"/>
        </w:rPr>
        <w:t>Language</w:t>
      </w:r>
      <w:proofErr w:type="spellEnd"/>
      <w:r w:rsidRPr="00E50C71">
        <w:rPr>
          <w:rFonts w:ascii="Tahoma" w:eastAsia="SimSun" w:hAnsi="Tahoma" w:cs="Tahoma"/>
        </w:rPr>
        <w:t xml:space="preserve"> </w:t>
      </w:r>
      <w:proofErr w:type="spellStart"/>
      <w:r w:rsidRPr="00E50C71">
        <w:rPr>
          <w:rFonts w:ascii="Tahoma" w:eastAsia="SimSun" w:hAnsi="Tahoma" w:cs="Tahoma"/>
        </w:rPr>
        <w:t>Processing</w:t>
      </w:r>
      <w:proofErr w:type="spellEnd"/>
    </w:p>
    <w:p w14:paraId="53879EA8" w14:textId="77777777" w:rsidR="000A677A" w:rsidRPr="00E50C71" w:rsidRDefault="000A677A">
      <w:pPr>
        <w:pStyle w:val="Normal2"/>
        <w:numPr>
          <w:ilvl w:val="0"/>
          <w:numId w:val="40"/>
        </w:numPr>
        <w:ind w:left="360"/>
        <w:rPr>
          <w:rFonts w:ascii="Tahoma" w:eastAsia="SimSun" w:hAnsi="Tahoma" w:cs="Tahoma"/>
        </w:rPr>
      </w:pPr>
      <w:proofErr w:type="spellStart"/>
      <w:r w:rsidRPr="00E50C71">
        <w:rPr>
          <w:rFonts w:ascii="Tahoma" w:eastAsia="SimSun" w:hAnsi="Tahoma" w:cs="Tahoma"/>
        </w:rPr>
        <w:lastRenderedPageBreak/>
        <w:t>Speech</w:t>
      </w:r>
      <w:proofErr w:type="spellEnd"/>
      <w:r w:rsidRPr="00E50C71">
        <w:rPr>
          <w:rFonts w:ascii="Tahoma" w:eastAsia="SimSun" w:hAnsi="Tahoma" w:cs="Tahoma"/>
        </w:rPr>
        <w:t xml:space="preserve"> </w:t>
      </w:r>
      <w:proofErr w:type="spellStart"/>
      <w:r w:rsidRPr="00E50C71">
        <w:rPr>
          <w:rFonts w:ascii="Tahoma" w:eastAsia="SimSun" w:hAnsi="Tahoma" w:cs="Tahoma"/>
        </w:rPr>
        <w:t>to</w:t>
      </w:r>
      <w:proofErr w:type="spellEnd"/>
      <w:r w:rsidRPr="00E50C71">
        <w:rPr>
          <w:rFonts w:ascii="Tahoma" w:eastAsia="SimSun" w:hAnsi="Tahoma" w:cs="Tahoma"/>
        </w:rPr>
        <w:t xml:space="preserve"> </w:t>
      </w:r>
      <w:proofErr w:type="spellStart"/>
      <w:r w:rsidRPr="00E50C71">
        <w:rPr>
          <w:rFonts w:ascii="Tahoma" w:eastAsia="SimSun" w:hAnsi="Tahoma" w:cs="Tahoma"/>
        </w:rPr>
        <w:t>Text</w:t>
      </w:r>
      <w:proofErr w:type="spellEnd"/>
    </w:p>
    <w:p w14:paraId="14DE6455" w14:textId="77777777" w:rsidR="000A677A" w:rsidRPr="00E50C71" w:rsidRDefault="000A677A">
      <w:pPr>
        <w:pStyle w:val="Normal2"/>
        <w:numPr>
          <w:ilvl w:val="0"/>
          <w:numId w:val="40"/>
        </w:numPr>
        <w:ind w:left="360"/>
        <w:rPr>
          <w:rFonts w:ascii="Tahoma" w:eastAsia="SimSun" w:hAnsi="Tahoma" w:cs="Tahoma"/>
        </w:rPr>
      </w:pPr>
      <w:proofErr w:type="spellStart"/>
      <w:r w:rsidRPr="00E50C71">
        <w:rPr>
          <w:rFonts w:ascii="Tahoma" w:eastAsia="SimSun" w:hAnsi="Tahoma" w:cs="Tahoma"/>
        </w:rPr>
        <w:t>Text</w:t>
      </w:r>
      <w:proofErr w:type="spellEnd"/>
      <w:r w:rsidRPr="00E50C71">
        <w:rPr>
          <w:rFonts w:ascii="Tahoma" w:eastAsia="SimSun" w:hAnsi="Tahoma" w:cs="Tahoma"/>
        </w:rPr>
        <w:t xml:space="preserve"> </w:t>
      </w:r>
      <w:proofErr w:type="spellStart"/>
      <w:r w:rsidRPr="00E50C71">
        <w:rPr>
          <w:rFonts w:ascii="Tahoma" w:eastAsia="SimSun" w:hAnsi="Tahoma" w:cs="Tahoma"/>
        </w:rPr>
        <w:t>to</w:t>
      </w:r>
      <w:proofErr w:type="spellEnd"/>
      <w:r w:rsidRPr="00E50C71">
        <w:rPr>
          <w:rFonts w:ascii="Tahoma" w:eastAsia="SimSun" w:hAnsi="Tahoma" w:cs="Tahoma"/>
        </w:rPr>
        <w:t xml:space="preserve"> </w:t>
      </w:r>
      <w:proofErr w:type="spellStart"/>
      <w:r w:rsidRPr="00E50C71">
        <w:rPr>
          <w:rFonts w:ascii="Tahoma" w:eastAsia="SimSun" w:hAnsi="Tahoma" w:cs="Tahoma"/>
        </w:rPr>
        <w:t>Speech</w:t>
      </w:r>
      <w:proofErr w:type="spellEnd"/>
    </w:p>
    <w:p w14:paraId="32BBC76E" w14:textId="77777777" w:rsidR="000A677A" w:rsidRPr="00E50C71" w:rsidRDefault="000A677A">
      <w:pPr>
        <w:pStyle w:val="Normal2"/>
        <w:numPr>
          <w:ilvl w:val="0"/>
          <w:numId w:val="40"/>
        </w:numPr>
        <w:ind w:left="360"/>
        <w:rPr>
          <w:rFonts w:ascii="Tahoma" w:eastAsia="SimSun" w:hAnsi="Tahoma" w:cs="Tahoma"/>
        </w:rPr>
      </w:pPr>
      <w:proofErr w:type="spellStart"/>
      <w:r w:rsidRPr="00E50C71">
        <w:rPr>
          <w:rFonts w:ascii="Tahoma" w:eastAsia="SimSun" w:hAnsi="Tahoma" w:cs="Tahoma"/>
        </w:rPr>
        <w:t>Speaker</w:t>
      </w:r>
      <w:proofErr w:type="spellEnd"/>
      <w:r w:rsidRPr="00E50C71">
        <w:rPr>
          <w:rFonts w:ascii="Tahoma" w:eastAsia="SimSun" w:hAnsi="Tahoma" w:cs="Tahoma"/>
        </w:rPr>
        <w:t xml:space="preserve"> </w:t>
      </w:r>
      <w:proofErr w:type="spellStart"/>
      <w:r w:rsidRPr="00E50C71">
        <w:rPr>
          <w:rFonts w:ascii="Tahoma" w:eastAsia="SimSun" w:hAnsi="Tahoma" w:cs="Tahoma"/>
        </w:rPr>
        <w:t>recognition</w:t>
      </w:r>
      <w:proofErr w:type="spellEnd"/>
    </w:p>
    <w:p w14:paraId="68DE836D" w14:textId="77777777" w:rsidR="000A677A" w:rsidRPr="00E50C71" w:rsidRDefault="000A677A">
      <w:pPr>
        <w:pStyle w:val="Normal2"/>
        <w:numPr>
          <w:ilvl w:val="0"/>
          <w:numId w:val="40"/>
        </w:numPr>
        <w:ind w:left="360"/>
        <w:rPr>
          <w:rFonts w:ascii="Tahoma" w:eastAsia="SimSun" w:hAnsi="Tahoma" w:cs="Tahoma"/>
        </w:rPr>
      </w:pPr>
      <w:proofErr w:type="spellStart"/>
      <w:r w:rsidRPr="00E50C71">
        <w:rPr>
          <w:rFonts w:ascii="Tahoma" w:eastAsia="SimSun" w:hAnsi="Tahoma" w:cs="Tahoma"/>
        </w:rPr>
        <w:t>Content</w:t>
      </w:r>
      <w:proofErr w:type="spellEnd"/>
      <w:r w:rsidRPr="00E50C71">
        <w:rPr>
          <w:rFonts w:ascii="Tahoma" w:eastAsia="SimSun" w:hAnsi="Tahoma" w:cs="Tahoma"/>
        </w:rPr>
        <w:t xml:space="preserve"> Services</w:t>
      </w:r>
    </w:p>
    <w:p w14:paraId="3B64DCD7" w14:textId="77777777" w:rsidR="000A677A" w:rsidRPr="00E50C71" w:rsidRDefault="000A677A">
      <w:pPr>
        <w:pStyle w:val="Normal2"/>
        <w:numPr>
          <w:ilvl w:val="0"/>
          <w:numId w:val="40"/>
        </w:numPr>
        <w:ind w:left="360"/>
        <w:rPr>
          <w:rFonts w:ascii="Tahoma" w:eastAsia="SimSun" w:hAnsi="Tahoma" w:cs="Tahoma"/>
        </w:rPr>
      </w:pPr>
      <w:proofErr w:type="spellStart"/>
      <w:r w:rsidRPr="00E50C71">
        <w:rPr>
          <w:rFonts w:ascii="Tahoma" w:eastAsia="SimSun" w:hAnsi="Tahoma" w:cs="Tahoma"/>
        </w:rPr>
        <w:t>Translation</w:t>
      </w:r>
      <w:proofErr w:type="spellEnd"/>
    </w:p>
    <w:p w14:paraId="277901B1" w14:textId="77777777" w:rsidR="000A677A" w:rsidRPr="00E50C71" w:rsidRDefault="000A677A">
      <w:pPr>
        <w:pStyle w:val="Normal2"/>
        <w:numPr>
          <w:ilvl w:val="0"/>
          <w:numId w:val="40"/>
        </w:numPr>
        <w:ind w:left="360"/>
        <w:rPr>
          <w:rFonts w:ascii="Tahoma" w:eastAsia="SimSun" w:hAnsi="Tahoma" w:cs="Tahoma"/>
        </w:rPr>
      </w:pPr>
      <w:proofErr w:type="spellStart"/>
      <w:r w:rsidRPr="00E50C71">
        <w:rPr>
          <w:rFonts w:ascii="Tahoma" w:eastAsia="SimSun" w:hAnsi="Tahoma" w:cs="Tahoma"/>
        </w:rPr>
        <w:t>Sentiment</w:t>
      </w:r>
      <w:proofErr w:type="spellEnd"/>
      <w:r w:rsidRPr="00E50C71">
        <w:rPr>
          <w:rFonts w:ascii="Tahoma" w:eastAsia="SimSun" w:hAnsi="Tahoma" w:cs="Tahoma"/>
        </w:rPr>
        <w:t xml:space="preserve"> </w:t>
      </w:r>
      <w:proofErr w:type="spellStart"/>
      <w:r w:rsidRPr="00E50C71">
        <w:rPr>
          <w:rFonts w:ascii="Tahoma" w:eastAsia="SimSun" w:hAnsi="Tahoma" w:cs="Tahoma"/>
        </w:rPr>
        <w:t>analysis</w:t>
      </w:r>
      <w:proofErr w:type="spellEnd"/>
    </w:p>
    <w:p w14:paraId="6842B81E" w14:textId="77777777" w:rsidR="000A677A" w:rsidRPr="00E50C71" w:rsidRDefault="000A677A">
      <w:pPr>
        <w:pStyle w:val="Normal2"/>
        <w:numPr>
          <w:ilvl w:val="0"/>
          <w:numId w:val="40"/>
        </w:numPr>
        <w:ind w:left="360"/>
        <w:rPr>
          <w:rFonts w:ascii="Tahoma" w:eastAsia="SimSun" w:hAnsi="Tahoma" w:cs="Tahoma"/>
        </w:rPr>
      </w:pPr>
      <w:proofErr w:type="spellStart"/>
      <w:r w:rsidRPr="00E50C71">
        <w:rPr>
          <w:rFonts w:ascii="Tahoma" w:eastAsia="SimSun" w:hAnsi="Tahoma" w:cs="Tahoma"/>
        </w:rPr>
        <w:t>Classification</w:t>
      </w:r>
      <w:proofErr w:type="spellEnd"/>
      <w:r w:rsidRPr="00E50C71">
        <w:rPr>
          <w:rFonts w:ascii="Tahoma" w:eastAsia="SimSun" w:hAnsi="Tahoma" w:cs="Tahoma"/>
        </w:rPr>
        <w:t xml:space="preserve"> &amp; </w:t>
      </w:r>
      <w:proofErr w:type="spellStart"/>
      <w:r w:rsidRPr="00E50C71">
        <w:rPr>
          <w:rFonts w:ascii="Tahoma" w:eastAsia="SimSun" w:hAnsi="Tahoma" w:cs="Tahoma"/>
        </w:rPr>
        <w:t>text</w:t>
      </w:r>
      <w:proofErr w:type="spellEnd"/>
      <w:r w:rsidRPr="00E50C71">
        <w:rPr>
          <w:rFonts w:ascii="Tahoma" w:eastAsia="SimSun" w:hAnsi="Tahoma" w:cs="Tahoma"/>
        </w:rPr>
        <w:t xml:space="preserve"> </w:t>
      </w:r>
      <w:proofErr w:type="spellStart"/>
      <w:r w:rsidRPr="00E50C71">
        <w:rPr>
          <w:rFonts w:ascii="Tahoma" w:eastAsia="SimSun" w:hAnsi="Tahoma" w:cs="Tahoma"/>
        </w:rPr>
        <w:t>analytics</w:t>
      </w:r>
      <w:proofErr w:type="spellEnd"/>
    </w:p>
    <w:p w14:paraId="629E486A" w14:textId="77777777" w:rsidR="000A677A" w:rsidRPr="00E50C71" w:rsidRDefault="000A677A">
      <w:pPr>
        <w:pStyle w:val="Normal2"/>
        <w:numPr>
          <w:ilvl w:val="0"/>
          <w:numId w:val="40"/>
        </w:numPr>
        <w:ind w:left="360"/>
        <w:rPr>
          <w:rFonts w:ascii="Tahoma" w:eastAsia="SimSun" w:hAnsi="Tahoma" w:cs="Tahoma"/>
        </w:rPr>
      </w:pPr>
      <w:proofErr w:type="spellStart"/>
      <w:r w:rsidRPr="00E50C71">
        <w:rPr>
          <w:rFonts w:ascii="Tahoma" w:eastAsia="SimSun" w:hAnsi="Tahoma" w:cs="Tahoma"/>
        </w:rPr>
        <w:t>Large</w:t>
      </w:r>
      <w:proofErr w:type="spellEnd"/>
      <w:r w:rsidRPr="00E50C71">
        <w:rPr>
          <w:rFonts w:ascii="Tahoma" w:eastAsia="SimSun" w:hAnsi="Tahoma" w:cs="Tahoma"/>
        </w:rPr>
        <w:t xml:space="preserve"> </w:t>
      </w:r>
      <w:proofErr w:type="spellStart"/>
      <w:r w:rsidRPr="00E50C71">
        <w:rPr>
          <w:rFonts w:ascii="Tahoma" w:eastAsia="SimSun" w:hAnsi="Tahoma" w:cs="Tahoma"/>
        </w:rPr>
        <w:t>Language</w:t>
      </w:r>
      <w:proofErr w:type="spellEnd"/>
      <w:r w:rsidRPr="00E50C71">
        <w:rPr>
          <w:rFonts w:ascii="Tahoma" w:eastAsia="SimSun" w:hAnsi="Tahoma" w:cs="Tahoma"/>
        </w:rPr>
        <w:t xml:space="preserve"> </w:t>
      </w:r>
      <w:proofErr w:type="spellStart"/>
      <w:r w:rsidRPr="00E50C71">
        <w:rPr>
          <w:rFonts w:ascii="Tahoma" w:eastAsia="SimSun" w:hAnsi="Tahoma" w:cs="Tahoma"/>
        </w:rPr>
        <w:t>Models</w:t>
      </w:r>
      <w:proofErr w:type="spellEnd"/>
      <w:r w:rsidRPr="00E50C71">
        <w:rPr>
          <w:rFonts w:ascii="Tahoma" w:eastAsia="SimSun" w:hAnsi="Tahoma" w:cs="Tahoma"/>
        </w:rPr>
        <w:t xml:space="preserve"> &amp; </w:t>
      </w:r>
      <w:proofErr w:type="spellStart"/>
      <w:r w:rsidRPr="00E50C71">
        <w:rPr>
          <w:rFonts w:ascii="Tahoma" w:eastAsia="SimSun" w:hAnsi="Tahoma" w:cs="Tahoma"/>
        </w:rPr>
        <w:t>generative</w:t>
      </w:r>
      <w:proofErr w:type="spellEnd"/>
      <w:r w:rsidRPr="00E50C71">
        <w:rPr>
          <w:rFonts w:ascii="Tahoma" w:eastAsia="SimSun" w:hAnsi="Tahoma" w:cs="Tahoma"/>
        </w:rPr>
        <w:t xml:space="preserve"> AI</w:t>
      </w:r>
    </w:p>
    <w:p w14:paraId="6D4CEB76" w14:textId="77777777" w:rsidR="000A677A" w:rsidRPr="00E50C71" w:rsidRDefault="000A677A" w:rsidP="000A677A">
      <w:pPr>
        <w:pStyle w:val="Normal2"/>
      </w:pPr>
      <w:r w:rsidRPr="00E50C71">
        <w:rPr>
          <w:rFonts w:ascii="Tahoma" w:eastAsia="SimSun" w:hAnsi="Tahoma" w:cs="Tahoma"/>
        </w:rPr>
        <w:t>Στο πλαίσιο του έργου οι παρεχόμενες υπηρεσίες περιλαμβάνουν κατά περίπτωση τα εξής:</w:t>
      </w:r>
    </w:p>
    <w:p w14:paraId="3AF20FB8"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 xml:space="preserve">προκαταρκτικές δραστηριότητες για τον εντοπισμό, προσδιορισμό και επιλογή λύσεων προς υλοποίηση, </w:t>
      </w:r>
    </w:p>
    <w:p w14:paraId="7351D770"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 xml:space="preserve">δραστηριότητες ανάλυσης και σχεδιασμού λύσεων τεχνητής νοημοσύνης, </w:t>
      </w:r>
    </w:p>
    <w:p w14:paraId="25C2DC79"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υπηρεσίες για την υλοποίηση της λύσης τεχνητής νοημοσύνης,</w:t>
      </w:r>
    </w:p>
    <w:p w14:paraId="3F90E04E"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υπηρεσίες για την υποστήριξη της λύσης τεχνητής νοημοσύνης, μετά τη θέση της σε παραγωγική λειτουργία,</w:t>
      </w:r>
    </w:p>
    <w:p w14:paraId="33F9DBB7"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υπηρεσίες για την νομική υποστήριξη των φορέων λειτουργίας.</w:t>
      </w:r>
    </w:p>
    <w:p w14:paraId="136ECAFC" w14:textId="0A7A7AE7" w:rsidR="000A677A" w:rsidRPr="00E50C71" w:rsidRDefault="007443BC" w:rsidP="007443BC">
      <w:pPr>
        <w:pStyle w:val="3"/>
        <w:numPr>
          <w:ilvl w:val="0"/>
          <w:numId w:val="0"/>
        </w:numPr>
        <w:tabs>
          <w:tab w:val="num" w:pos="720"/>
        </w:tabs>
      </w:pPr>
      <w:bookmarkStart w:id="517" w:name="_Ref40953149"/>
      <w:bookmarkStart w:id="518" w:name="_Toc97194338"/>
      <w:bookmarkStart w:id="519" w:name="_Toc97194472"/>
      <w:bookmarkStart w:id="520" w:name="_Ref195270225"/>
      <w:bookmarkStart w:id="521" w:name="_Ref195271425"/>
      <w:bookmarkStart w:id="522" w:name="_Ref195271554"/>
      <w:bookmarkStart w:id="523" w:name="_Toc210727036"/>
      <w:bookmarkStart w:id="524" w:name="_Toc229132753"/>
      <w:r>
        <w:t xml:space="preserve">2. </w:t>
      </w:r>
      <w:r w:rsidR="000A677A" w:rsidRPr="00E50C71">
        <w:t>Περιγραφή Φυσικού Αντικειμένου της Σ</w:t>
      </w:r>
      <w:bookmarkEnd w:id="517"/>
      <w:r w:rsidR="000A677A" w:rsidRPr="00E50C71">
        <w:t>ύμβασης</w:t>
      </w:r>
      <w:bookmarkStart w:id="525" w:name="_Toc97195373"/>
      <w:bookmarkStart w:id="526" w:name="_Toc97195542"/>
      <w:bookmarkStart w:id="527" w:name="_Toc97195374"/>
      <w:bookmarkStart w:id="528" w:name="_Toc97195543"/>
      <w:bookmarkEnd w:id="518"/>
      <w:bookmarkEnd w:id="519"/>
      <w:bookmarkEnd w:id="520"/>
      <w:bookmarkEnd w:id="521"/>
      <w:bookmarkEnd w:id="522"/>
      <w:bookmarkEnd w:id="523"/>
      <w:bookmarkEnd w:id="525"/>
      <w:bookmarkEnd w:id="526"/>
      <w:bookmarkEnd w:id="527"/>
      <w:bookmarkEnd w:id="528"/>
      <w:bookmarkEnd w:id="524"/>
    </w:p>
    <w:p w14:paraId="1C6DCE4F" w14:textId="56937D5B" w:rsidR="000A677A" w:rsidRPr="00E50C71" w:rsidRDefault="00A308CE" w:rsidP="00A308CE">
      <w:pPr>
        <w:pStyle w:val="4"/>
        <w:numPr>
          <w:ilvl w:val="0"/>
          <w:numId w:val="0"/>
        </w:numPr>
        <w:tabs>
          <w:tab w:val="num" w:pos="1080"/>
        </w:tabs>
        <w:rPr>
          <w:rFonts w:cs="Tahoma"/>
          <w:color w:val="auto"/>
          <w:lang w:val="el-GR"/>
        </w:rPr>
      </w:pPr>
      <w:bookmarkStart w:id="529" w:name="_Toc210727037"/>
      <w:bookmarkStart w:id="530" w:name="_Toc229132754"/>
      <w:r>
        <w:rPr>
          <w:rFonts w:cs="Tahoma"/>
          <w:color w:val="auto"/>
          <w:lang w:val="el-GR"/>
        </w:rPr>
        <w:t xml:space="preserve">2.1 </w:t>
      </w:r>
      <w:r w:rsidR="000A677A" w:rsidRPr="00E50C71">
        <w:rPr>
          <w:rFonts w:cs="Tahoma"/>
          <w:color w:val="auto"/>
          <w:lang w:val="el-GR"/>
        </w:rPr>
        <w:t>Σκοπός και Στόχοι της Σύμβασης</w:t>
      </w:r>
      <w:bookmarkEnd w:id="529"/>
      <w:bookmarkEnd w:id="530"/>
    </w:p>
    <w:p w14:paraId="3B907F59" w14:textId="77777777" w:rsidR="000A677A" w:rsidRPr="00E50C71" w:rsidRDefault="000A677A" w:rsidP="000A677A">
      <w:pPr>
        <w:suppressAutoHyphens w:val="0"/>
        <w:autoSpaceDE w:val="0"/>
        <w:spacing w:after="60"/>
        <w:rPr>
          <w:rFonts w:eastAsia="SimSun"/>
          <w:lang w:val="el-GR"/>
        </w:rPr>
      </w:pPr>
      <w:r w:rsidRPr="00E50C71">
        <w:rPr>
          <w:rFonts w:eastAsia="SimSun"/>
          <w:lang w:val="el-GR"/>
        </w:rPr>
        <w:t>Ο σκοπός του παρόντος έργου είναι ο ολοκληρωμένος επικοινωνιακός σχεδιασμός για την προβολή:</w:t>
      </w:r>
    </w:p>
    <w:p w14:paraId="31723A39" w14:textId="77777777" w:rsidR="000A677A" w:rsidRPr="00E50C71" w:rsidRDefault="000A677A">
      <w:pPr>
        <w:pStyle w:val="a6"/>
        <w:numPr>
          <w:ilvl w:val="0"/>
          <w:numId w:val="44"/>
        </w:numPr>
        <w:suppressAutoHyphens w:val="0"/>
        <w:autoSpaceDE w:val="0"/>
        <w:spacing w:after="60"/>
        <w:rPr>
          <w:rFonts w:eastAsia="SimSun"/>
          <w:lang w:val="el-GR"/>
        </w:rPr>
      </w:pPr>
      <w:r w:rsidRPr="00E50C71">
        <w:rPr>
          <w:rFonts w:eastAsia="SimSun"/>
          <w:lang w:val="el-GR"/>
        </w:rPr>
        <w:t>των στόχων και αποτελεσμάτων του έργου «Ανάπτυξη δράσεων με τη χρήση Τεχνητής Νοημοσύνης (ΑΙ) για την βελτίωση της Δημοσίας Διοίκησης»,</w:t>
      </w:r>
    </w:p>
    <w:p w14:paraId="06305BBA" w14:textId="77777777" w:rsidR="000A677A" w:rsidRPr="00E50C71" w:rsidRDefault="000A677A">
      <w:pPr>
        <w:pStyle w:val="a6"/>
        <w:numPr>
          <w:ilvl w:val="0"/>
          <w:numId w:val="44"/>
        </w:numPr>
        <w:suppressAutoHyphens w:val="0"/>
        <w:autoSpaceDE w:val="0"/>
        <w:spacing w:after="60"/>
        <w:rPr>
          <w:rFonts w:eastAsia="SimSun"/>
          <w:lang w:val="el-GR"/>
        </w:rPr>
      </w:pPr>
      <w:r w:rsidRPr="00E50C71">
        <w:rPr>
          <w:rFonts w:eastAsia="SimSun"/>
          <w:lang w:val="el-GR"/>
        </w:rPr>
        <w:t>των ωφελειών που προκύπτουν από την υλοποίηση του για τους πολίτες, τις επιχειρήσεις και τη Δημόσια Διοίκηση,</w:t>
      </w:r>
    </w:p>
    <w:p w14:paraId="083B98D5" w14:textId="77777777" w:rsidR="000A677A" w:rsidRPr="00E50C71" w:rsidRDefault="000A677A">
      <w:pPr>
        <w:pStyle w:val="a6"/>
        <w:numPr>
          <w:ilvl w:val="0"/>
          <w:numId w:val="44"/>
        </w:numPr>
        <w:suppressAutoHyphens w:val="0"/>
        <w:autoSpaceDE w:val="0"/>
        <w:spacing w:after="60"/>
        <w:rPr>
          <w:rFonts w:eastAsia="SimSun"/>
          <w:lang w:val="el-GR"/>
        </w:rPr>
      </w:pPr>
      <w:r w:rsidRPr="00E50C71">
        <w:rPr>
          <w:rFonts w:eastAsia="SimSun"/>
          <w:lang w:val="el-GR"/>
        </w:rPr>
        <w:t>την ενίσχυση της διαφάνειας, της αποτελεσματικότητας και της ενεργής συμμετοχής των εμπλεκόμενων ομάδων.</w:t>
      </w:r>
    </w:p>
    <w:p w14:paraId="7162E7F0" w14:textId="77777777" w:rsidR="000A677A" w:rsidRPr="00E50C71" w:rsidRDefault="000A677A" w:rsidP="000A677A">
      <w:pPr>
        <w:suppressAutoHyphens w:val="0"/>
        <w:autoSpaceDE w:val="0"/>
        <w:spacing w:after="60"/>
        <w:rPr>
          <w:rFonts w:eastAsia="SimSun"/>
          <w:lang w:val="el-GR"/>
        </w:rPr>
      </w:pPr>
      <w:r w:rsidRPr="00E50C71">
        <w:rPr>
          <w:rFonts w:eastAsia="SimSun"/>
          <w:lang w:val="el-GR"/>
        </w:rPr>
        <w:t>Οι επικοινωνιακές ενέργειες έχουν στόχο να ενημερώσουν και να ευαισθητοποιήσουν όλα τα ενδιαφερόμενα μέρη ώστε να αναδειχθεί η αξία του έργου «Ανάπτυξη δράσεων με την χρήση Τεχνητής Νοημοσύνης (ΑΙ) για την βελτίωση της Δημοσίας Διοίκησης» για την ψηφιακή μετάβαση και τον εκσυγχρονισμό της χώρας.</w:t>
      </w:r>
    </w:p>
    <w:p w14:paraId="7A68C3BE" w14:textId="77777777" w:rsidR="000A677A" w:rsidRPr="00E50C71" w:rsidRDefault="000A677A" w:rsidP="000A677A">
      <w:pPr>
        <w:suppressAutoHyphens w:val="0"/>
        <w:autoSpaceDE w:val="0"/>
        <w:spacing w:after="60"/>
        <w:rPr>
          <w:rFonts w:eastAsia="SimSun"/>
          <w:lang w:val="el-GR"/>
        </w:rPr>
      </w:pPr>
    </w:p>
    <w:p w14:paraId="202A3D0C" w14:textId="0EAAB67D" w:rsidR="000A677A" w:rsidRPr="00E50C71" w:rsidRDefault="00A308CE" w:rsidP="00A308CE">
      <w:pPr>
        <w:pStyle w:val="4"/>
        <w:numPr>
          <w:ilvl w:val="0"/>
          <w:numId w:val="0"/>
        </w:numPr>
        <w:tabs>
          <w:tab w:val="num" w:pos="1080"/>
        </w:tabs>
        <w:ind w:left="864" w:hanging="864"/>
        <w:rPr>
          <w:rFonts w:cs="Tahoma"/>
          <w:color w:val="auto"/>
          <w:lang w:val="el-GR"/>
        </w:rPr>
      </w:pPr>
      <w:bookmarkStart w:id="531" w:name="_Toc97194339"/>
      <w:bookmarkStart w:id="532" w:name="_Ref97199271"/>
      <w:bookmarkStart w:id="533" w:name="_Toc210727038"/>
      <w:bookmarkStart w:id="534" w:name="_Toc229132755"/>
      <w:bookmarkStart w:id="535" w:name="_Hlk198024302"/>
      <w:bookmarkStart w:id="536" w:name="_Hlk197689403"/>
      <w:r>
        <w:rPr>
          <w:rFonts w:cs="Tahoma"/>
          <w:color w:val="auto"/>
          <w:lang w:val="el-GR"/>
        </w:rPr>
        <w:t xml:space="preserve">2.2. </w:t>
      </w:r>
      <w:r w:rsidR="000A677A" w:rsidRPr="00E50C71">
        <w:rPr>
          <w:rFonts w:cs="Tahoma"/>
          <w:color w:val="auto"/>
          <w:lang w:val="el-GR"/>
        </w:rPr>
        <w:t>Αντικείμενο της Σύμβασης</w:t>
      </w:r>
      <w:bookmarkEnd w:id="531"/>
      <w:bookmarkEnd w:id="532"/>
      <w:bookmarkEnd w:id="533"/>
      <w:bookmarkEnd w:id="534"/>
      <w:r w:rsidR="000A677A" w:rsidRPr="00E50C71">
        <w:rPr>
          <w:rFonts w:cs="Tahoma"/>
          <w:color w:val="auto"/>
          <w:lang w:val="el-GR"/>
        </w:rPr>
        <w:t xml:space="preserve"> </w:t>
      </w:r>
    </w:p>
    <w:p w14:paraId="0F74B3EE" w14:textId="77777777" w:rsidR="000A677A" w:rsidRPr="00E50C71" w:rsidRDefault="000A677A" w:rsidP="000A677A">
      <w:pPr>
        <w:suppressAutoHyphens w:val="0"/>
        <w:autoSpaceDE w:val="0"/>
        <w:spacing w:after="60"/>
        <w:rPr>
          <w:rFonts w:eastAsia="SimSun"/>
          <w:lang w:val="el-GR"/>
        </w:rPr>
      </w:pPr>
      <w:r w:rsidRPr="00E50C71">
        <w:rPr>
          <w:rFonts w:eastAsia="SimSun"/>
          <w:lang w:val="el-GR"/>
        </w:rPr>
        <w:t>Το παρόν έργο αφορά την εξειδίκευση του πλαισίου και των ενεργειών προβολής του έργου “Ανάπτυξη δράσεων με την χρήση Τεχνητής Νοημοσύνης (ΑΙ) για την βελτίωση της Δημοσίας Διοίκησης”», καθώς και την ανάπτυξη των απαραίτητων εργαλείων για την επικοινωνία των αποτελεσμάτων του και των ωφελειών για τους πολίτες, τις επιχειρήσεις και τη Δημόσια Διοίκηση.</w:t>
      </w:r>
    </w:p>
    <w:bookmarkEnd w:id="535"/>
    <w:p w14:paraId="0B275847" w14:textId="77777777" w:rsidR="000A677A" w:rsidRPr="00E50C71" w:rsidRDefault="000A677A" w:rsidP="000A677A">
      <w:pPr>
        <w:suppressAutoHyphens w:val="0"/>
        <w:autoSpaceDE w:val="0"/>
        <w:spacing w:after="60"/>
        <w:rPr>
          <w:rFonts w:eastAsia="SimSun"/>
          <w:lang w:val="el-GR"/>
        </w:rPr>
      </w:pPr>
    </w:p>
    <w:p w14:paraId="7F7252B6" w14:textId="77777777" w:rsidR="000A677A" w:rsidRPr="00E50C71" w:rsidRDefault="000A677A" w:rsidP="000A677A">
      <w:pPr>
        <w:suppressAutoHyphens w:val="0"/>
        <w:autoSpaceDE w:val="0"/>
        <w:spacing w:after="60"/>
        <w:rPr>
          <w:rFonts w:eastAsia="SimSun"/>
          <w:lang w:val="el-GR"/>
        </w:rPr>
      </w:pPr>
      <w:bookmarkStart w:id="537" w:name="_Hlk198024429"/>
      <w:r w:rsidRPr="00E50C71">
        <w:rPr>
          <w:rFonts w:eastAsia="SimSun"/>
          <w:lang w:val="el-GR"/>
        </w:rPr>
        <w:lastRenderedPageBreak/>
        <w:t>Τα Πακέτα Εργασιών  της παρούσας σύμβασης αναλύονται ως ακολούθως:</w:t>
      </w:r>
    </w:p>
    <w:p w14:paraId="5FDC15CA" w14:textId="77777777" w:rsidR="000A677A" w:rsidRPr="00E50C71" w:rsidRDefault="000A677A" w:rsidP="000A677A">
      <w:pPr>
        <w:suppressAutoHyphens w:val="0"/>
        <w:autoSpaceDE w:val="0"/>
        <w:spacing w:after="60"/>
        <w:rPr>
          <w:b/>
          <w:lang w:val="el-GR" w:eastAsia="el-GR"/>
        </w:rPr>
      </w:pPr>
      <w:r w:rsidRPr="00E50C71">
        <w:rPr>
          <w:b/>
          <w:lang w:val="el-GR" w:eastAsia="el-GR"/>
        </w:rPr>
        <w:t>ΠΕ.1: Στρατηγική Επικοινωνίας &amp; Σχέδιο Προβολής και Δημοσιότητας</w:t>
      </w:r>
    </w:p>
    <w:p w14:paraId="193CC206"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t xml:space="preserve">Εκπόνηση Στρατηγικής Επικοινωνίας που θα περιλαμβάνει ενδεικτικά: στόχους, κοινό-στόχου, βασικά επικοινωνιακά μηνύματα και επικοινωνιακά εργαλεία </w:t>
      </w:r>
    </w:p>
    <w:p w14:paraId="4AEC1946"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t xml:space="preserve">Σχέδιο Προβολής και Δημοσιότητας </w:t>
      </w:r>
      <w:r w:rsidRPr="00E50C71">
        <w:rPr>
          <w:lang w:val="el-GR"/>
        </w:rPr>
        <w:t xml:space="preserve"> </w:t>
      </w:r>
      <w:r w:rsidRPr="00E50C71">
        <w:rPr>
          <w:bCs/>
          <w:lang w:val="el-GR" w:eastAsia="el-GR"/>
        </w:rPr>
        <w:t>που θα περιλαμβάνει</w:t>
      </w:r>
      <w:r w:rsidRPr="00E50C71">
        <w:rPr>
          <w:lang w:val="el-GR"/>
        </w:rPr>
        <w:t xml:space="preserve"> τα προτεινόμενα μέσα επικοινωνίας, καθώς και τις </w:t>
      </w:r>
      <w:r w:rsidRPr="00E50C71">
        <w:rPr>
          <w:bCs/>
          <w:lang w:val="el-GR" w:eastAsia="el-GR"/>
        </w:rPr>
        <w:t>απαραίτητες δράσεις και ενέργειες δημοσιότητας που θα εφαρμοστούν σταδιακά, με βάση συγκεκριμένο χρονικό προγραμματισμό υλοποίησης.</w:t>
      </w:r>
    </w:p>
    <w:p w14:paraId="5E927C01" w14:textId="77777777" w:rsidR="000A677A" w:rsidRPr="00E50C71" w:rsidRDefault="000A677A" w:rsidP="000A677A">
      <w:pPr>
        <w:suppressAutoHyphens w:val="0"/>
        <w:autoSpaceDE w:val="0"/>
        <w:spacing w:after="60"/>
        <w:rPr>
          <w:b/>
          <w:lang w:val="el-GR" w:eastAsia="el-GR"/>
        </w:rPr>
      </w:pPr>
    </w:p>
    <w:p w14:paraId="34AC0995" w14:textId="77777777" w:rsidR="000A677A" w:rsidRPr="00E50C71" w:rsidRDefault="000A677A" w:rsidP="000A677A">
      <w:pPr>
        <w:suppressAutoHyphens w:val="0"/>
        <w:autoSpaceDE w:val="0"/>
        <w:spacing w:after="60"/>
        <w:rPr>
          <w:b/>
          <w:lang w:val="el-GR" w:eastAsia="el-GR"/>
        </w:rPr>
      </w:pPr>
      <w:r w:rsidRPr="00E50C71">
        <w:rPr>
          <w:b/>
          <w:lang w:val="el-GR" w:eastAsia="el-GR"/>
        </w:rPr>
        <w:t>ΠΕ.2: Οπτική Ταυτότητα του έργου</w:t>
      </w:r>
    </w:p>
    <w:p w14:paraId="46F85D17"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t xml:space="preserve">Κεντρικά μηνύματα και οπτική ταυτότητα του έργου. προκειμένου να διασφαλιστεί ότι τα μηνύματα είναι συνεκτικά, </w:t>
      </w:r>
      <w:proofErr w:type="spellStart"/>
      <w:r w:rsidRPr="00E50C71">
        <w:rPr>
          <w:bCs/>
          <w:lang w:val="el-GR" w:eastAsia="el-GR"/>
        </w:rPr>
        <w:t>στοχευμένα</w:t>
      </w:r>
      <w:proofErr w:type="spellEnd"/>
      <w:r w:rsidRPr="00E50C71">
        <w:rPr>
          <w:bCs/>
          <w:lang w:val="el-GR" w:eastAsia="el-GR"/>
        </w:rPr>
        <w:t xml:space="preserve"> και προσαρμοσμένα στις ανάγκες κάθε ομάδας-στόχου.</w:t>
      </w:r>
    </w:p>
    <w:p w14:paraId="41180B87"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t>Οπτική ταυτότητα των επιμέρους εφαρμογών ΤΝ (Έρευνα - Εκπαίδευση &amp; κατάρτιση, Υπηρεσίες Υγείας, Ηλεκτρονική Διακυβέρνηση, Δημόσια οικονομικά, Κοινωνική πολιτική, Μεταφορές και Επικοινωνίες, Πολιτική Προστασία και Εσωτερική Ασφάλεια)</w:t>
      </w:r>
    </w:p>
    <w:p w14:paraId="527F2185"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t>Εφαρμογές της οπτικής ταυτότητας και των επιμέρους εφαρμογών της για χρήση σε ενημερωτικά υλικά.</w:t>
      </w:r>
    </w:p>
    <w:p w14:paraId="7235BF3C" w14:textId="77777777" w:rsidR="000A677A" w:rsidRPr="00E50C71" w:rsidRDefault="000A677A" w:rsidP="000A677A">
      <w:pPr>
        <w:suppressAutoHyphens w:val="0"/>
        <w:autoSpaceDE w:val="0"/>
        <w:spacing w:after="60"/>
        <w:rPr>
          <w:b/>
          <w:lang w:val="el-GR" w:eastAsia="el-GR"/>
        </w:rPr>
      </w:pPr>
    </w:p>
    <w:p w14:paraId="12F64B6C" w14:textId="77777777" w:rsidR="000A677A" w:rsidRPr="00E50C71" w:rsidRDefault="000A677A" w:rsidP="000A677A">
      <w:pPr>
        <w:suppressAutoHyphens w:val="0"/>
        <w:autoSpaceDE w:val="0"/>
        <w:spacing w:after="60"/>
        <w:rPr>
          <w:b/>
          <w:lang w:val="el-GR"/>
        </w:rPr>
      </w:pPr>
      <w:r w:rsidRPr="00E50C71">
        <w:rPr>
          <w:b/>
          <w:lang w:val="el-GR" w:eastAsia="el-GR"/>
        </w:rPr>
        <w:t xml:space="preserve">ΠΕ.3: </w:t>
      </w:r>
      <w:r w:rsidRPr="00E50C71">
        <w:rPr>
          <w:b/>
          <w:lang w:val="el-GR"/>
        </w:rPr>
        <w:t>Οδηγός εφαρμογών ταυτότητας και επικοινωνιακών υλικών</w:t>
      </w:r>
    </w:p>
    <w:p w14:paraId="0DB833FF"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t xml:space="preserve">Πολυσέλιδος Οδηγός επικοινωνιακών υλικών σύμφωνα με την οπτική ταυτότητα και δημιουργία επιμέρους πρότυπων εφαρμογών (πχ. ενημερωτικών πινακίδων </w:t>
      </w:r>
      <w:r w:rsidRPr="00E50C71">
        <w:rPr>
          <w:bCs/>
          <w:lang w:eastAsia="el-GR"/>
        </w:rPr>
        <w:t>template</w:t>
      </w:r>
      <w:r w:rsidRPr="00E50C71">
        <w:rPr>
          <w:bCs/>
          <w:lang w:val="el-GR" w:eastAsia="el-GR"/>
        </w:rPr>
        <w:t xml:space="preserve"> </w:t>
      </w:r>
      <w:proofErr w:type="spellStart"/>
      <w:r w:rsidRPr="00E50C71">
        <w:rPr>
          <w:bCs/>
          <w:lang w:val="el-GR" w:eastAsia="el-GR"/>
        </w:rPr>
        <w:t>infographics</w:t>
      </w:r>
      <w:proofErr w:type="spellEnd"/>
      <w:r w:rsidRPr="00E50C71">
        <w:rPr>
          <w:bCs/>
          <w:lang w:val="el-GR" w:eastAsia="el-GR"/>
        </w:rPr>
        <w:t xml:space="preserve">, </w:t>
      </w:r>
      <w:proofErr w:type="spellStart"/>
      <w:r w:rsidRPr="00E50C71">
        <w:rPr>
          <w:bCs/>
          <w:lang w:val="el-GR" w:eastAsia="el-GR"/>
        </w:rPr>
        <w:t>banners</w:t>
      </w:r>
      <w:proofErr w:type="spellEnd"/>
      <w:r w:rsidRPr="00E50C71">
        <w:rPr>
          <w:bCs/>
          <w:lang w:val="el-GR" w:eastAsia="el-GR"/>
        </w:rPr>
        <w:t>), προς χρήση από όλους τους εμπλεκόμενους φορείς και υπηρεσίες.</w:t>
      </w:r>
    </w:p>
    <w:p w14:paraId="6EAF753B" w14:textId="77777777" w:rsidR="000A677A" w:rsidRPr="00E50C71" w:rsidRDefault="000A677A" w:rsidP="000A677A">
      <w:pPr>
        <w:suppressAutoHyphens w:val="0"/>
        <w:autoSpaceDE w:val="0"/>
        <w:spacing w:after="60"/>
        <w:rPr>
          <w:b/>
          <w:lang w:val="el-GR" w:eastAsia="el-GR"/>
        </w:rPr>
      </w:pPr>
    </w:p>
    <w:p w14:paraId="5C315018" w14:textId="77777777" w:rsidR="000A677A" w:rsidRPr="00E50C71" w:rsidRDefault="000A677A" w:rsidP="000A677A">
      <w:pPr>
        <w:suppressAutoHyphens w:val="0"/>
        <w:autoSpaceDE w:val="0"/>
        <w:spacing w:after="60"/>
        <w:rPr>
          <w:b/>
          <w:lang w:val="el-GR"/>
        </w:rPr>
      </w:pPr>
      <w:r w:rsidRPr="00E50C71">
        <w:rPr>
          <w:b/>
          <w:lang w:val="el-GR" w:eastAsia="el-GR"/>
        </w:rPr>
        <w:t xml:space="preserve">ΠΕ.4: </w:t>
      </w:r>
      <w:r w:rsidRPr="00E50C71">
        <w:rPr>
          <w:b/>
          <w:lang w:val="el-GR"/>
        </w:rPr>
        <w:t>Υλικά δημοσιότητας</w:t>
      </w:r>
    </w:p>
    <w:p w14:paraId="6ADA85B4"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t>Πρόταση και σενάριο για ραδιοφωνικό σποτ 30-40 δευτερολέπτων</w:t>
      </w:r>
    </w:p>
    <w:p w14:paraId="5C483430"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t>Πρόταση και σενάριο για τηλεοπτικό σποτ 30-40 δευτερολέπτων</w:t>
      </w:r>
    </w:p>
    <w:p w14:paraId="5907018F"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t>Πρόταση και σενάριο για διαδικτυακό σποτ 30-40 δευτερολέπτων</w:t>
      </w:r>
    </w:p>
    <w:p w14:paraId="7CD3A8E8"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t xml:space="preserve">Δημιουργικό καταχωρήσεων στον τύπο </w:t>
      </w:r>
    </w:p>
    <w:p w14:paraId="5F03C3F1"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t xml:space="preserve">Δημιουργικά </w:t>
      </w:r>
      <w:proofErr w:type="spellStart"/>
      <w:r w:rsidRPr="00E50C71">
        <w:rPr>
          <w:bCs/>
          <w:lang w:val="el-GR" w:eastAsia="el-GR"/>
        </w:rPr>
        <w:t>web</w:t>
      </w:r>
      <w:proofErr w:type="spellEnd"/>
      <w:r w:rsidRPr="00E50C71">
        <w:rPr>
          <w:bCs/>
          <w:lang w:val="el-GR" w:eastAsia="el-GR"/>
        </w:rPr>
        <w:t xml:space="preserve"> </w:t>
      </w:r>
      <w:proofErr w:type="spellStart"/>
      <w:r w:rsidRPr="00E50C71">
        <w:rPr>
          <w:bCs/>
          <w:lang w:val="el-GR" w:eastAsia="el-GR"/>
        </w:rPr>
        <w:t>banners</w:t>
      </w:r>
      <w:proofErr w:type="spellEnd"/>
    </w:p>
    <w:p w14:paraId="2E80D18A"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t>Πρόταση για έντυπο υλικό (Αφίσα, φυλλάδιο) .</w:t>
      </w:r>
    </w:p>
    <w:p w14:paraId="1EF35E92"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t xml:space="preserve">Δημιουργικό </w:t>
      </w:r>
      <w:proofErr w:type="spellStart"/>
      <w:r w:rsidRPr="00E50C71">
        <w:rPr>
          <w:bCs/>
          <w:lang w:val="el-GR" w:eastAsia="el-GR"/>
        </w:rPr>
        <w:t>newsletter</w:t>
      </w:r>
      <w:proofErr w:type="spellEnd"/>
      <w:r w:rsidRPr="00E50C71">
        <w:rPr>
          <w:bCs/>
          <w:lang w:val="el-GR" w:eastAsia="el-GR"/>
        </w:rPr>
        <w:t xml:space="preserve"> για ευρύ κοινό</w:t>
      </w:r>
    </w:p>
    <w:p w14:paraId="797FCCCB"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t xml:space="preserve">Δημιουργικό </w:t>
      </w:r>
      <w:proofErr w:type="spellStart"/>
      <w:r w:rsidRPr="00E50C71">
        <w:rPr>
          <w:bCs/>
          <w:lang w:val="el-GR" w:eastAsia="el-GR"/>
        </w:rPr>
        <w:t>newsletter</w:t>
      </w:r>
      <w:proofErr w:type="spellEnd"/>
      <w:r w:rsidRPr="00E50C71">
        <w:rPr>
          <w:bCs/>
          <w:lang w:val="el-GR" w:eastAsia="el-GR"/>
        </w:rPr>
        <w:t xml:space="preserve"> εσωτερικής χρήσης</w:t>
      </w:r>
    </w:p>
    <w:p w14:paraId="36E08C12"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t xml:space="preserve">Δημιουργικά για εκδηλώσεις (σκηνικά, </w:t>
      </w:r>
      <w:proofErr w:type="spellStart"/>
      <w:r w:rsidRPr="00E50C71">
        <w:rPr>
          <w:bCs/>
          <w:lang w:val="el-GR" w:eastAsia="el-GR"/>
        </w:rPr>
        <w:t>roll</w:t>
      </w:r>
      <w:proofErr w:type="spellEnd"/>
      <w:r w:rsidRPr="00E50C71">
        <w:rPr>
          <w:bCs/>
          <w:lang w:val="el-GR" w:eastAsia="el-GR"/>
        </w:rPr>
        <w:t xml:space="preserve"> </w:t>
      </w:r>
      <w:proofErr w:type="spellStart"/>
      <w:r w:rsidRPr="00E50C71">
        <w:rPr>
          <w:bCs/>
          <w:lang w:val="el-GR" w:eastAsia="el-GR"/>
        </w:rPr>
        <w:t>up</w:t>
      </w:r>
      <w:proofErr w:type="spellEnd"/>
      <w:r w:rsidRPr="00E50C71">
        <w:rPr>
          <w:bCs/>
          <w:lang w:val="el-GR" w:eastAsia="el-GR"/>
        </w:rPr>
        <w:t xml:space="preserve"> </w:t>
      </w:r>
      <w:proofErr w:type="spellStart"/>
      <w:r w:rsidRPr="00E50C71">
        <w:rPr>
          <w:bCs/>
          <w:lang w:val="el-GR" w:eastAsia="el-GR"/>
        </w:rPr>
        <w:t>banners</w:t>
      </w:r>
      <w:proofErr w:type="spellEnd"/>
      <w:r w:rsidRPr="00E50C71">
        <w:rPr>
          <w:bCs/>
          <w:lang w:val="el-GR" w:eastAsia="el-GR"/>
        </w:rPr>
        <w:t xml:space="preserve">, </w:t>
      </w:r>
      <w:proofErr w:type="spellStart"/>
      <w:r w:rsidRPr="00E50C71">
        <w:rPr>
          <w:bCs/>
          <w:lang w:val="el-GR" w:eastAsia="el-GR"/>
        </w:rPr>
        <w:t>folder</w:t>
      </w:r>
      <w:proofErr w:type="spellEnd"/>
      <w:r w:rsidRPr="00E50C71">
        <w:rPr>
          <w:bCs/>
          <w:lang w:val="el-GR" w:eastAsia="el-GR"/>
        </w:rPr>
        <w:t>, δώρα)</w:t>
      </w:r>
    </w:p>
    <w:p w14:paraId="5F6A5FFC" w14:textId="77777777" w:rsidR="000A677A" w:rsidRPr="00E50C71" w:rsidRDefault="000A677A" w:rsidP="000A677A">
      <w:pPr>
        <w:pStyle w:val="a6"/>
        <w:suppressAutoHyphens w:val="0"/>
        <w:autoSpaceDE w:val="0"/>
        <w:spacing w:before="120"/>
        <w:ind w:left="360"/>
        <w:contextualSpacing w:val="0"/>
        <w:rPr>
          <w:bCs/>
          <w:lang w:val="el-GR" w:eastAsia="el-GR"/>
        </w:rPr>
      </w:pPr>
    </w:p>
    <w:p w14:paraId="0EF13166" w14:textId="77777777" w:rsidR="000A677A" w:rsidRPr="00E50C71" w:rsidRDefault="000A677A" w:rsidP="000A677A">
      <w:pPr>
        <w:suppressAutoHyphens w:val="0"/>
        <w:autoSpaceDE w:val="0"/>
        <w:spacing w:after="60"/>
        <w:rPr>
          <w:b/>
          <w:lang w:val="el-GR"/>
        </w:rPr>
      </w:pPr>
      <w:r w:rsidRPr="00E50C71">
        <w:rPr>
          <w:b/>
          <w:lang w:val="el-GR" w:eastAsia="el-GR"/>
        </w:rPr>
        <w:t xml:space="preserve">ΠΕ.5: </w:t>
      </w:r>
      <w:r w:rsidRPr="00E50C71">
        <w:rPr>
          <w:b/>
          <w:lang w:val="el-GR"/>
        </w:rPr>
        <w:t xml:space="preserve">Στρατηγική επικοινωνίας στα Social </w:t>
      </w:r>
      <w:proofErr w:type="spellStart"/>
      <w:r w:rsidRPr="00E50C71">
        <w:rPr>
          <w:b/>
          <w:lang w:val="el-GR"/>
        </w:rPr>
        <w:t>Media</w:t>
      </w:r>
      <w:proofErr w:type="spellEnd"/>
    </w:p>
    <w:p w14:paraId="5600CA47"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t xml:space="preserve">Πρόταση </w:t>
      </w:r>
      <w:proofErr w:type="spellStart"/>
      <w:r w:rsidRPr="00E50C71">
        <w:rPr>
          <w:bCs/>
          <w:lang w:val="el-GR" w:eastAsia="el-GR"/>
        </w:rPr>
        <w:t>στοχευμένης</w:t>
      </w:r>
      <w:proofErr w:type="spellEnd"/>
      <w:r w:rsidRPr="00E50C71">
        <w:rPr>
          <w:bCs/>
          <w:lang w:val="el-GR" w:eastAsia="el-GR"/>
        </w:rPr>
        <w:t xml:space="preserve"> στρατηγικής επικοινωνίας του έργου στα Social </w:t>
      </w:r>
      <w:proofErr w:type="spellStart"/>
      <w:r w:rsidRPr="00E50C71">
        <w:rPr>
          <w:bCs/>
          <w:lang w:val="el-GR" w:eastAsia="el-GR"/>
        </w:rPr>
        <w:t>Media</w:t>
      </w:r>
      <w:proofErr w:type="spellEnd"/>
    </w:p>
    <w:p w14:paraId="775CF6C8"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lastRenderedPageBreak/>
        <w:t xml:space="preserve">Πρόταση </w:t>
      </w:r>
      <w:r w:rsidRPr="00E50C71">
        <w:rPr>
          <w:bCs/>
          <w:lang w:eastAsia="el-GR"/>
        </w:rPr>
        <w:t>Digital</w:t>
      </w:r>
      <w:r w:rsidRPr="00E50C71">
        <w:rPr>
          <w:bCs/>
          <w:lang w:val="el-GR" w:eastAsia="el-GR"/>
        </w:rPr>
        <w:t xml:space="preserve"> </w:t>
      </w:r>
      <w:r w:rsidRPr="00E50C71">
        <w:rPr>
          <w:bCs/>
          <w:lang w:eastAsia="el-GR"/>
        </w:rPr>
        <w:t>Media</w:t>
      </w:r>
      <w:r w:rsidRPr="00E50C71">
        <w:rPr>
          <w:bCs/>
          <w:lang w:val="el-GR" w:eastAsia="el-GR"/>
        </w:rPr>
        <w:t xml:space="preserve"> </w:t>
      </w:r>
      <w:r w:rsidRPr="00E50C71">
        <w:rPr>
          <w:bCs/>
          <w:lang w:eastAsia="el-GR"/>
        </w:rPr>
        <w:t>Plan</w:t>
      </w:r>
      <w:r w:rsidRPr="00E50C71">
        <w:rPr>
          <w:bCs/>
          <w:lang w:val="el-GR" w:eastAsia="el-GR"/>
        </w:rPr>
        <w:t xml:space="preserve"> για τη διαφημιστική προβολή στο διαδίκτυο</w:t>
      </w:r>
    </w:p>
    <w:p w14:paraId="44745390"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t xml:space="preserve">Πρόταση περιεχομένου και σειρά δημιουργικών για την προβολή του έργου στα Social </w:t>
      </w:r>
      <w:proofErr w:type="spellStart"/>
      <w:r w:rsidRPr="00E50C71">
        <w:rPr>
          <w:bCs/>
          <w:lang w:val="el-GR" w:eastAsia="el-GR"/>
        </w:rPr>
        <w:t>Media</w:t>
      </w:r>
      <w:proofErr w:type="spellEnd"/>
      <w:r w:rsidRPr="00E50C71" w:rsidDel="005F46A4">
        <w:rPr>
          <w:bCs/>
          <w:lang w:val="el-GR" w:eastAsia="el-GR"/>
        </w:rPr>
        <w:t xml:space="preserve"> </w:t>
      </w:r>
    </w:p>
    <w:p w14:paraId="3DB68D5C" w14:textId="77777777" w:rsidR="000A677A" w:rsidRPr="00E50C71" w:rsidRDefault="000A677A" w:rsidP="000A677A">
      <w:pPr>
        <w:pStyle w:val="a6"/>
        <w:suppressAutoHyphens w:val="0"/>
        <w:autoSpaceDE w:val="0"/>
        <w:spacing w:before="120"/>
        <w:ind w:left="360"/>
        <w:contextualSpacing w:val="0"/>
        <w:rPr>
          <w:bCs/>
          <w:lang w:val="el-GR" w:eastAsia="el-GR"/>
        </w:rPr>
      </w:pPr>
    </w:p>
    <w:p w14:paraId="1F59D84B" w14:textId="77777777" w:rsidR="000A677A" w:rsidRPr="00E50C71" w:rsidRDefault="000A677A" w:rsidP="000A677A">
      <w:pPr>
        <w:suppressAutoHyphens w:val="0"/>
        <w:autoSpaceDE w:val="0"/>
        <w:spacing w:after="60"/>
        <w:rPr>
          <w:b/>
          <w:lang w:val="el-GR"/>
        </w:rPr>
      </w:pPr>
      <w:r w:rsidRPr="00E50C71">
        <w:rPr>
          <w:b/>
          <w:lang w:val="el-GR" w:eastAsia="el-GR"/>
        </w:rPr>
        <w:t xml:space="preserve">ΠΕ.6: </w:t>
      </w:r>
      <w:r w:rsidRPr="00E50C71">
        <w:rPr>
          <w:b/>
          <w:lang w:val="el-GR"/>
        </w:rPr>
        <w:t>Πλατφόρμα ηλεκτρονικής ενημέρωσης (</w:t>
      </w:r>
      <w:proofErr w:type="spellStart"/>
      <w:r w:rsidRPr="00E50C71">
        <w:rPr>
          <w:b/>
          <w:lang w:val="el-GR"/>
        </w:rPr>
        <w:t>portal</w:t>
      </w:r>
      <w:proofErr w:type="spellEnd"/>
      <w:r w:rsidRPr="00E50C71">
        <w:rPr>
          <w:b/>
          <w:lang w:val="el-GR"/>
        </w:rPr>
        <w:t>)</w:t>
      </w:r>
    </w:p>
    <w:p w14:paraId="54CB6EDD" w14:textId="77777777" w:rsidR="000A677A" w:rsidRPr="00E50C71" w:rsidRDefault="000A677A">
      <w:pPr>
        <w:pStyle w:val="a6"/>
        <w:numPr>
          <w:ilvl w:val="0"/>
          <w:numId w:val="43"/>
        </w:numPr>
        <w:suppressAutoHyphens w:val="0"/>
        <w:autoSpaceDE w:val="0"/>
        <w:spacing w:before="120"/>
        <w:ind w:left="360"/>
        <w:contextualSpacing w:val="0"/>
        <w:rPr>
          <w:bCs/>
          <w:lang w:val="el-GR" w:eastAsia="el-GR"/>
        </w:rPr>
      </w:pPr>
      <w:r w:rsidRPr="00E50C71">
        <w:rPr>
          <w:bCs/>
          <w:lang w:val="el-GR" w:eastAsia="el-GR"/>
        </w:rPr>
        <w:t>Πλατφόρμα ηλεκτρονικής ενημέρωσης (</w:t>
      </w:r>
      <w:proofErr w:type="spellStart"/>
      <w:r w:rsidRPr="00E50C71">
        <w:rPr>
          <w:bCs/>
          <w:lang w:val="el-GR" w:eastAsia="el-GR"/>
        </w:rPr>
        <w:t>portal</w:t>
      </w:r>
      <w:proofErr w:type="spellEnd"/>
      <w:r w:rsidRPr="00E50C71">
        <w:rPr>
          <w:bCs/>
          <w:lang w:val="el-GR" w:eastAsia="el-GR"/>
        </w:rPr>
        <w:t xml:space="preserve">) του έργου με </w:t>
      </w:r>
      <w:proofErr w:type="spellStart"/>
      <w:r w:rsidRPr="00E50C71">
        <w:rPr>
          <w:bCs/>
          <w:lang w:val="el-GR" w:eastAsia="el-GR"/>
        </w:rPr>
        <w:t>επικαιροποιημένο</w:t>
      </w:r>
      <w:proofErr w:type="spellEnd"/>
      <w:r w:rsidRPr="00E50C71">
        <w:rPr>
          <w:bCs/>
          <w:lang w:val="el-GR" w:eastAsia="el-GR"/>
        </w:rPr>
        <w:t xml:space="preserve"> περιεχόμενο και εικαστικά.</w:t>
      </w:r>
    </w:p>
    <w:p w14:paraId="1B690847" w14:textId="77777777" w:rsidR="000A677A" w:rsidRPr="00E50C71" w:rsidRDefault="000A677A" w:rsidP="000A677A">
      <w:pPr>
        <w:pStyle w:val="a6"/>
        <w:suppressAutoHyphens w:val="0"/>
        <w:autoSpaceDE w:val="0"/>
        <w:spacing w:before="120"/>
        <w:ind w:left="360"/>
        <w:contextualSpacing w:val="0"/>
        <w:rPr>
          <w:bCs/>
          <w:lang w:val="el-GR" w:eastAsia="el-GR"/>
        </w:rPr>
      </w:pPr>
    </w:p>
    <w:bookmarkEnd w:id="536"/>
    <w:p w14:paraId="276F462A" w14:textId="77777777" w:rsidR="000A677A" w:rsidRPr="00E50C71" w:rsidRDefault="000A677A" w:rsidP="000A677A">
      <w:pPr>
        <w:suppressAutoHyphens w:val="0"/>
        <w:autoSpaceDE w:val="0"/>
        <w:spacing w:after="60"/>
        <w:rPr>
          <w:bCs/>
          <w:lang w:val="el-GR" w:eastAsia="el-GR"/>
        </w:rPr>
      </w:pPr>
      <w:r w:rsidRPr="00E50C71">
        <w:rPr>
          <w:bCs/>
          <w:lang w:val="el-GR" w:eastAsia="el-GR"/>
        </w:rPr>
        <w:t>Η πλατφόρμα ηλεκτρονικής ενημέρωσης θα διαθέτει τα κάτωθι βασικά χαρακτηριστικά και λειτουργικότητες:</w:t>
      </w:r>
    </w:p>
    <w:p w14:paraId="72E37FD6" w14:textId="77777777" w:rsidR="000A677A" w:rsidRPr="00E50C71" w:rsidRDefault="000A677A" w:rsidP="000A677A">
      <w:pPr>
        <w:suppressAutoHyphens w:val="0"/>
        <w:autoSpaceDE w:val="0"/>
        <w:spacing w:after="60"/>
        <w:rPr>
          <w:bCs/>
          <w:lang w:val="el-GR" w:eastAsia="el-GR"/>
        </w:rPr>
      </w:pPr>
    </w:p>
    <w:p w14:paraId="1CAC38FE" w14:textId="77777777" w:rsidR="000A677A" w:rsidRPr="00E50C71" w:rsidRDefault="000A677A" w:rsidP="000A677A">
      <w:pPr>
        <w:suppressAutoHyphens w:val="0"/>
        <w:autoSpaceDE w:val="0"/>
        <w:spacing w:after="60"/>
        <w:rPr>
          <w:bCs/>
          <w:lang w:val="el-GR" w:eastAsia="el-GR"/>
        </w:rPr>
      </w:pPr>
      <w:r w:rsidRPr="00E50C71">
        <w:rPr>
          <w:bCs/>
          <w:lang w:val="el-GR" w:eastAsia="el-GR"/>
        </w:rPr>
        <w:t xml:space="preserve">1. Δυναμικό </w:t>
      </w:r>
      <w:proofErr w:type="spellStart"/>
      <w:r w:rsidRPr="00E50C71">
        <w:rPr>
          <w:bCs/>
          <w:lang w:val="el-GR" w:eastAsia="el-GR"/>
        </w:rPr>
        <w:t>Χρονολόγιο</w:t>
      </w:r>
      <w:proofErr w:type="spellEnd"/>
      <w:r w:rsidRPr="00E50C71">
        <w:rPr>
          <w:bCs/>
          <w:lang w:val="el-GR" w:eastAsia="el-GR"/>
        </w:rPr>
        <w:t xml:space="preserve"> (Project </w:t>
      </w:r>
      <w:proofErr w:type="spellStart"/>
      <w:r w:rsidRPr="00E50C71">
        <w:rPr>
          <w:bCs/>
          <w:lang w:val="el-GR" w:eastAsia="el-GR"/>
        </w:rPr>
        <w:t>Timeline</w:t>
      </w:r>
      <w:proofErr w:type="spellEnd"/>
      <w:r w:rsidRPr="00E50C71">
        <w:rPr>
          <w:bCs/>
          <w:lang w:val="el-GR" w:eastAsia="el-GR"/>
        </w:rPr>
        <w:t>)</w:t>
      </w:r>
    </w:p>
    <w:p w14:paraId="161332AE" w14:textId="77777777" w:rsidR="000A677A" w:rsidRPr="00E50C71" w:rsidRDefault="000A677A" w:rsidP="000A677A">
      <w:pPr>
        <w:suppressAutoHyphens w:val="0"/>
        <w:autoSpaceDE w:val="0"/>
        <w:spacing w:after="60"/>
        <w:rPr>
          <w:bCs/>
          <w:lang w:val="el-GR" w:eastAsia="el-GR"/>
        </w:rPr>
      </w:pPr>
      <w:r w:rsidRPr="00E50C71">
        <w:rPr>
          <w:bCs/>
          <w:lang w:val="el-GR" w:eastAsia="el-GR"/>
        </w:rPr>
        <w:t xml:space="preserve">2. Ενότητα </w:t>
      </w:r>
      <w:proofErr w:type="spellStart"/>
      <w:r w:rsidRPr="00E50C71">
        <w:rPr>
          <w:bCs/>
          <w:lang w:val="el-GR" w:eastAsia="el-GR"/>
        </w:rPr>
        <w:t>Infographics</w:t>
      </w:r>
      <w:proofErr w:type="spellEnd"/>
    </w:p>
    <w:p w14:paraId="798BFED8" w14:textId="77777777" w:rsidR="000A677A" w:rsidRPr="00E50C71" w:rsidRDefault="000A677A" w:rsidP="000A677A">
      <w:pPr>
        <w:suppressAutoHyphens w:val="0"/>
        <w:autoSpaceDE w:val="0"/>
        <w:spacing w:after="60"/>
        <w:rPr>
          <w:bCs/>
          <w:lang w:val="el-GR" w:eastAsia="el-GR"/>
        </w:rPr>
      </w:pPr>
      <w:r w:rsidRPr="00E50C71">
        <w:rPr>
          <w:bCs/>
          <w:lang w:val="el-GR" w:eastAsia="el-GR"/>
        </w:rPr>
        <w:t>3. Άρθρα και Αναλύσεις</w:t>
      </w:r>
    </w:p>
    <w:p w14:paraId="0ABCA92C" w14:textId="77777777" w:rsidR="000A677A" w:rsidRPr="00E50C71" w:rsidRDefault="000A677A" w:rsidP="000A677A">
      <w:pPr>
        <w:suppressAutoHyphens w:val="0"/>
        <w:autoSpaceDE w:val="0"/>
        <w:spacing w:after="60"/>
        <w:rPr>
          <w:bCs/>
          <w:lang w:val="el-GR" w:eastAsia="el-GR"/>
        </w:rPr>
      </w:pPr>
      <w:r w:rsidRPr="00E50C71">
        <w:rPr>
          <w:bCs/>
          <w:lang w:val="el-GR" w:eastAsia="el-GR"/>
        </w:rPr>
        <w:t>4. Ανακοινώσεις και Εκδηλώσεις</w:t>
      </w:r>
    </w:p>
    <w:p w14:paraId="02B2A47A" w14:textId="77777777" w:rsidR="000A677A" w:rsidRPr="00E50C71" w:rsidRDefault="000A677A" w:rsidP="000A677A">
      <w:pPr>
        <w:suppressAutoHyphens w:val="0"/>
        <w:autoSpaceDE w:val="0"/>
        <w:spacing w:after="60"/>
        <w:rPr>
          <w:bCs/>
          <w:lang w:val="el-GR" w:eastAsia="el-GR"/>
        </w:rPr>
      </w:pPr>
      <w:r w:rsidRPr="00E50C71">
        <w:rPr>
          <w:bCs/>
          <w:lang w:val="el-GR" w:eastAsia="el-GR"/>
        </w:rPr>
        <w:t xml:space="preserve">5. Οπτικοακουστικό Υλικό </w:t>
      </w:r>
    </w:p>
    <w:p w14:paraId="1A5C853C" w14:textId="77777777" w:rsidR="000A677A" w:rsidRPr="00E50C71" w:rsidRDefault="000A677A" w:rsidP="000A677A">
      <w:pPr>
        <w:suppressAutoHyphens w:val="0"/>
        <w:autoSpaceDE w:val="0"/>
        <w:spacing w:after="60"/>
        <w:rPr>
          <w:bCs/>
          <w:lang w:val="el-GR" w:eastAsia="el-GR"/>
        </w:rPr>
      </w:pPr>
      <w:r w:rsidRPr="00E50C71">
        <w:rPr>
          <w:bCs/>
          <w:lang w:val="el-GR" w:eastAsia="el-GR"/>
        </w:rPr>
        <w:t>6. Νομικά και Τεχνικά Έγγραφα</w:t>
      </w:r>
    </w:p>
    <w:p w14:paraId="6A700904" w14:textId="77777777" w:rsidR="000A677A" w:rsidRPr="00E50C71" w:rsidRDefault="000A677A" w:rsidP="000A677A">
      <w:pPr>
        <w:suppressAutoHyphens w:val="0"/>
        <w:autoSpaceDE w:val="0"/>
        <w:spacing w:after="60"/>
        <w:rPr>
          <w:bCs/>
          <w:lang w:val="el-GR" w:eastAsia="el-GR"/>
        </w:rPr>
      </w:pPr>
      <w:r w:rsidRPr="00E50C71">
        <w:rPr>
          <w:bCs/>
          <w:lang w:val="el-GR" w:eastAsia="el-GR"/>
        </w:rPr>
        <w:t>7. Προσβασιμότητα</w:t>
      </w:r>
    </w:p>
    <w:p w14:paraId="6716D477" w14:textId="77777777" w:rsidR="000A677A" w:rsidRPr="00E50C71" w:rsidRDefault="000A677A" w:rsidP="000A677A">
      <w:pPr>
        <w:suppressAutoHyphens w:val="0"/>
        <w:autoSpaceDE w:val="0"/>
        <w:spacing w:after="60"/>
        <w:rPr>
          <w:bCs/>
          <w:lang w:val="el-GR" w:eastAsia="el-GR"/>
        </w:rPr>
      </w:pPr>
      <w:r w:rsidRPr="00E50C71">
        <w:rPr>
          <w:bCs/>
          <w:lang w:val="el-GR" w:eastAsia="el-GR"/>
        </w:rPr>
        <w:t>8. Εικαστικός και Τεχνολογικός Σχεδιασμός</w:t>
      </w:r>
    </w:p>
    <w:p w14:paraId="71E1B64A" w14:textId="77777777" w:rsidR="000A677A" w:rsidRPr="00E50C71" w:rsidRDefault="000A677A" w:rsidP="000A677A">
      <w:pPr>
        <w:suppressAutoHyphens w:val="0"/>
        <w:autoSpaceDE w:val="0"/>
        <w:spacing w:after="60"/>
        <w:rPr>
          <w:bCs/>
          <w:lang w:val="el-GR" w:eastAsia="el-GR"/>
        </w:rPr>
      </w:pPr>
      <w:r w:rsidRPr="00E50C71">
        <w:rPr>
          <w:bCs/>
          <w:lang w:val="el-GR" w:eastAsia="el-GR"/>
        </w:rPr>
        <w:t>9. Διασύνδεση με άλλα Μέσα</w:t>
      </w:r>
    </w:p>
    <w:bookmarkEnd w:id="537"/>
    <w:p w14:paraId="7B1B25A6" w14:textId="77777777" w:rsidR="000A677A" w:rsidRPr="00E50C71" w:rsidRDefault="000A677A" w:rsidP="000A677A">
      <w:pPr>
        <w:suppressAutoHyphens w:val="0"/>
        <w:autoSpaceDE w:val="0"/>
        <w:spacing w:after="60"/>
        <w:rPr>
          <w:rFonts w:eastAsia="SimSun"/>
          <w:lang w:val="el-GR"/>
        </w:rPr>
      </w:pPr>
    </w:p>
    <w:p w14:paraId="5B803961" w14:textId="7A07BFD2" w:rsidR="000A677A" w:rsidRPr="00E50C71" w:rsidRDefault="007443BC" w:rsidP="007443BC">
      <w:pPr>
        <w:pStyle w:val="4"/>
        <w:numPr>
          <w:ilvl w:val="0"/>
          <w:numId w:val="0"/>
        </w:numPr>
        <w:tabs>
          <w:tab w:val="num" w:pos="1080"/>
        </w:tabs>
        <w:ind w:left="864" w:hanging="864"/>
        <w:rPr>
          <w:rFonts w:cs="Tahoma"/>
          <w:color w:val="auto"/>
          <w:lang w:val="el-GR"/>
        </w:rPr>
      </w:pPr>
      <w:bookmarkStart w:id="538" w:name="_Toc97194341"/>
      <w:bookmarkStart w:id="539" w:name="_Toc210727039"/>
      <w:bookmarkStart w:id="540" w:name="_Toc229132756"/>
      <w:r>
        <w:rPr>
          <w:rFonts w:cs="Tahoma"/>
          <w:color w:val="auto"/>
          <w:lang w:val="el-GR"/>
        </w:rPr>
        <w:t xml:space="preserve">2.3 </w:t>
      </w:r>
      <w:r w:rsidR="000A677A" w:rsidRPr="00E50C71">
        <w:rPr>
          <w:rFonts w:cs="Tahoma"/>
          <w:color w:val="auto"/>
          <w:lang w:val="el-GR"/>
        </w:rPr>
        <w:t>Αναμενόμενα Οφέλη</w:t>
      </w:r>
      <w:bookmarkEnd w:id="538"/>
      <w:bookmarkEnd w:id="539"/>
      <w:bookmarkEnd w:id="540"/>
    </w:p>
    <w:p w14:paraId="6126239D" w14:textId="77777777" w:rsidR="000A677A" w:rsidRPr="00E50C71" w:rsidRDefault="000A677A" w:rsidP="000A677A">
      <w:pPr>
        <w:rPr>
          <w:lang w:val="el-GR"/>
        </w:rPr>
      </w:pPr>
      <w:r w:rsidRPr="00E50C71">
        <w:rPr>
          <w:lang w:val="el-GR"/>
        </w:rPr>
        <w:t>Τα αναμενόμενα οφέλη του παρόντος έργου είναι:</w:t>
      </w:r>
    </w:p>
    <w:p w14:paraId="0F313506"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Ενημέρωση και Ευαισθητοποίηση του Κοινού</w:t>
      </w:r>
    </w:p>
    <w:p w14:paraId="6DCBEBBD" w14:textId="77777777" w:rsidR="000A677A" w:rsidRPr="00E50C71" w:rsidRDefault="000A677A">
      <w:pPr>
        <w:pStyle w:val="a6"/>
        <w:numPr>
          <w:ilvl w:val="0"/>
          <w:numId w:val="42"/>
        </w:numPr>
        <w:rPr>
          <w:lang w:val="el-GR"/>
        </w:rPr>
      </w:pPr>
      <w:r w:rsidRPr="00E50C71">
        <w:rPr>
          <w:lang w:val="el-GR"/>
        </w:rPr>
        <w:t>Οι πολίτες, οι επιχειρήσεις και οι δημόσιοι υπάλληλοι θα γνωρίσουν τα εργαλεία, τις υπηρεσίες που δημιουργούνται και τα αποτελέσματά τους.</w:t>
      </w:r>
    </w:p>
    <w:p w14:paraId="431F9338"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Αύξηση της Χρήσης των Ψηφιακών Υπηρεσιών</w:t>
      </w:r>
    </w:p>
    <w:p w14:paraId="2D5F9201" w14:textId="77777777" w:rsidR="000A677A" w:rsidRPr="00E50C71" w:rsidRDefault="000A677A">
      <w:pPr>
        <w:pStyle w:val="a6"/>
        <w:numPr>
          <w:ilvl w:val="0"/>
          <w:numId w:val="42"/>
        </w:numPr>
        <w:rPr>
          <w:lang w:val="el-GR"/>
        </w:rPr>
      </w:pPr>
      <w:r w:rsidRPr="00E50C71">
        <w:rPr>
          <w:lang w:val="el-GR"/>
        </w:rPr>
        <w:t>Με την προβολή των νέων λύσεων, ενισχύεται η πρόσβαση και χρήση ψηφιακών υπηρεσιών, μειώνοντας την περιττή γραφειοκρατία.</w:t>
      </w:r>
    </w:p>
    <w:p w14:paraId="4670EEDA"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Βελτίωση της Δημόσιας Εικόνας του Φορέα</w:t>
      </w:r>
    </w:p>
    <w:p w14:paraId="75880DC3" w14:textId="77777777" w:rsidR="000A677A" w:rsidRPr="00E50C71" w:rsidRDefault="000A677A">
      <w:pPr>
        <w:pStyle w:val="a6"/>
        <w:numPr>
          <w:ilvl w:val="0"/>
          <w:numId w:val="42"/>
        </w:numPr>
        <w:rPr>
          <w:lang w:val="el-GR"/>
        </w:rPr>
      </w:pPr>
      <w:r w:rsidRPr="00E50C71">
        <w:rPr>
          <w:lang w:val="el-GR"/>
        </w:rPr>
        <w:t>Ο φορέας (π.χ. Υπουργείο) θα αναδειχθεί ως σύγχρονος, καινοτόμος και προσανατολισμένος στις ανάγκες της κοινωνίας.</w:t>
      </w:r>
    </w:p>
    <w:p w14:paraId="7F84F99B"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Διαφάνεια και Λογοδοσία</w:t>
      </w:r>
    </w:p>
    <w:p w14:paraId="2B68B49C" w14:textId="77777777" w:rsidR="000A677A" w:rsidRPr="00E50C71" w:rsidRDefault="000A677A">
      <w:pPr>
        <w:pStyle w:val="a6"/>
        <w:numPr>
          <w:ilvl w:val="0"/>
          <w:numId w:val="42"/>
        </w:numPr>
        <w:rPr>
          <w:lang w:val="el-GR"/>
        </w:rPr>
      </w:pPr>
      <w:r w:rsidRPr="00E50C71">
        <w:rPr>
          <w:lang w:val="el-GR"/>
        </w:rPr>
        <w:t>Η διάχυση των αποτελεσμάτων ενισχύει τη λογοδοσία προς τους πολίτες και ενδυναμώνει τη δημόσια εμπιστοσύνη.</w:t>
      </w:r>
    </w:p>
    <w:p w14:paraId="6AE57D8A"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Συμμετοχή και Δέσμευση των Εμπλεκομένων</w:t>
      </w:r>
    </w:p>
    <w:p w14:paraId="010E122B" w14:textId="77777777" w:rsidR="000A677A" w:rsidRPr="00E50C71" w:rsidRDefault="000A677A">
      <w:pPr>
        <w:pStyle w:val="a6"/>
        <w:numPr>
          <w:ilvl w:val="0"/>
          <w:numId w:val="42"/>
        </w:numPr>
        <w:rPr>
          <w:lang w:val="el-GR"/>
        </w:rPr>
      </w:pPr>
      <w:r w:rsidRPr="00E50C71">
        <w:rPr>
          <w:lang w:val="el-GR"/>
        </w:rPr>
        <w:lastRenderedPageBreak/>
        <w:t xml:space="preserve">Μέσα από </w:t>
      </w:r>
      <w:proofErr w:type="spellStart"/>
      <w:r w:rsidRPr="00E50C71">
        <w:rPr>
          <w:lang w:val="el-GR"/>
        </w:rPr>
        <w:t>διαδραστικές</w:t>
      </w:r>
      <w:proofErr w:type="spellEnd"/>
      <w:r w:rsidRPr="00E50C71">
        <w:rPr>
          <w:lang w:val="el-GR"/>
        </w:rPr>
        <w:t xml:space="preserve"> δράσεις επικοινωνίας (π.χ. </w:t>
      </w:r>
      <w:proofErr w:type="spellStart"/>
      <w:r w:rsidRPr="00E50C71">
        <w:rPr>
          <w:lang w:val="el-GR"/>
        </w:rPr>
        <w:t>events</w:t>
      </w:r>
      <w:proofErr w:type="spellEnd"/>
      <w:r w:rsidRPr="00E50C71">
        <w:rPr>
          <w:lang w:val="el-GR"/>
        </w:rPr>
        <w:t xml:space="preserve">, </w:t>
      </w:r>
      <w:proofErr w:type="spellStart"/>
      <w:r w:rsidRPr="00E50C71">
        <w:rPr>
          <w:lang w:val="el-GR"/>
        </w:rPr>
        <w:t>social</w:t>
      </w:r>
      <w:proofErr w:type="spellEnd"/>
      <w:r w:rsidRPr="00E50C71">
        <w:rPr>
          <w:lang w:val="el-GR"/>
        </w:rPr>
        <w:t xml:space="preserve"> </w:t>
      </w:r>
      <w:proofErr w:type="spellStart"/>
      <w:r w:rsidRPr="00E50C71">
        <w:rPr>
          <w:lang w:val="el-GR"/>
        </w:rPr>
        <w:t>media</w:t>
      </w:r>
      <w:proofErr w:type="spellEnd"/>
      <w:r w:rsidRPr="00E50C71">
        <w:rPr>
          <w:lang w:val="el-GR"/>
        </w:rPr>
        <w:t>), αυξάνεται η ενεργή συμμετοχή των χρηστών.</w:t>
      </w:r>
    </w:p>
    <w:p w14:paraId="13DBB8FE"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Υποστήριξη της Βιωσιμότητας του Έργου</w:t>
      </w:r>
    </w:p>
    <w:p w14:paraId="6F5492AE" w14:textId="77777777" w:rsidR="000A677A" w:rsidRPr="00E50C71" w:rsidRDefault="000A677A">
      <w:pPr>
        <w:pStyle w:val="a6"/>
        <w:numPr>
          <w:ilvl w:val="0"/>
          <w:numId w:val="42"/>
        </w:numPr>
        <w:rPr>
          <w:lang w:val="el-GR"/>
        </w:rPr>
      </w:pPr>
      <w:r w:rsidRPr="00E50C71">
        <w:rPr>
          <w:lang w:val="el-GR"/>
        </w:rPr>
        <w:t>Η σωστή επικοινωνία διασφαλίζει ότι τα αποτελέσματα του έργου θα αξιοποιηθούν και μετά τη λήξη της χρηματοδότησης.</w:t>
      </w:r>
    </w:p>
    <w:p w14:paraId="1A8C2193" w14:textId="77777777" w:rsidR="000A677A" w:rsidRPr="00E50C71" w:rsidRDefault="000A677A">
      <w:pPr>
        <w:pStyle w:val="Normal2"/>
        <w:numPr>
          <w:ilvl w:val="0"/>
          <w:numId w:val="40"/>
        </w:numPr>
        <w:ind w:left="360"/>
        <w:rPr>
          <w:rFonts w:ascii="Tahoma" w:eastAsia="SimSun" w:hAnsi="Tahoma" w:cs="Tahoma"/>
        </w:rPr>
      </w:pPr>
      <w:r w:rsidRPr="00E50C71">
        <w:rPr>
          <w:rFonts w:ascii="Tahoma" w:eastAsia="SimSun" w:hAnsi="Tahoma" w:cs="Tahoma"/>
        </w:rPr>
        <w:t>Προώθηση της Ψηφιακής Μετάβασης</w:t>
      </w:r>
    </w:p>
    <w:p w14:paraId="0CF0C61E" w14:textId="77777777" w:rsidR="000A677A" w:rsidRPr="00E50C71" w:rsidRDefault="000A677A">
      <w:pPr>
        <w:pStyle w:val="a6"/>
        <w:numPr>
          <w:ilvl w:val="0"/>
          <w:numId w:val="42"/>
        </w:numPr>
        <w:rPr>
          <w:lang w:val="el-GR"/>
        </w:rPr>
      </w:pPr>
      <w:r w:rsidRPr="00E50C71">
        <w:rPr>
          <w:lang w:val="el-GR"/>
        </w:rPr>
        <w:t>Ενισχύεται η κουλτούρα ψηφιακού μετασχηματισμού σε πολίτες, επιχειρήσεις και Δημόσιο.</w:t>
      </w:r>
    </w:p>
    <w:p w14:paraId="0BED2BD7" w14:textId="77777777" w:rsidR="000A677A" w:rsidRPr="00E50C71" w:rsidRDefault="000A677A" w:rsidP="000A677A">
      <w:pPr>
        <w:rPr>
          <w:lang w:val="el-GR"/>
        </w:rPr>
      </w:pPr>
      <w:bookmarkStart w:id="541" w:name="_Toc97194366"/>
      <w:bookmarkStart w:id="542" w:name="_Toc97194477"/>
      <w:bookmarkStart w:id="543" w:name="_Ref195270233"/>
      <w:bookmarkStart w:id="544" w:name="_Ref195271379"/>
      <w:bookmarkStart w:id="545" w:name="_Hlk197689628"/>
    </w:p>
    <w:p w14:paraId="24B7A0C3" w14:textId="7D4F5531" w:rsidR="000A677A" w:rsidRPr="00E50C71" w:rsidRDefault="00A308CE" w:rsidP="00A308CE">
      <w:pPr>
        <w:pStyle w:val="3"/>
        <w:numPr>
          <w:ilvl w:val="0"/>
          <w:numId w:val="0"/>
        </w:numPr>
        <w:tabs>
          <w:tab w:val="num" w:pos="720"/>
        </w:tabs>
      </w:pPr>
      <w:bookmarkStart w:id="546" w:name="_Toc210727040"/>
      <w:bookmarkStart w:id="547" w:name="_Toc229132757"/>
      <w:r>
        <w:t xml:space="preserve">3. </w:t>
      </w:r>
      <w:r w:rsidR="000A677A" w:rsidRPr="00E50C71">
        <w:t>Μεθοδολογία Υλοποίησης</w:t>
      </w:r>
      <w:bookmarkEnd w:id="541"/>
      <w:bookmarkEnd w:id="542"/>
      <w:bookmarkEnd w:id="543"/>
      <w:bookmarkEnd w:id="544"/>
      <w:bookmarkEnd w:id="546"/>
      <w:bookmarkEnd w:id="547"/>
    </w:p>
    <w:p w14:paraId="339F2185" w14:textId="77777777" w:rsidR="000A677A" w:rsidRPr="00E50C71" w:rsidRDefault="000A677A" w:rsidP="000A677A">
      <w:pPr>
        <w:rPr>
          <w:rFonts w:eastAsia="SimSun"/>
          <w:lang w:val="el-GR"/>
        </w:rPr>
      </w:pPr>
      <w:r w:rsidRPr="00E50C71">
        <w:rPr>
          <w:rFonts w:eastAsia="SimSun"/>
          <w:lang w:val="el-GR"/>
        </w:rPr>
        <w:t>Ο υποψήφιος Ανάδοχος, έχοντας διαμορφώσει μια σαφή και ολοκληρωμένη αντίληψη για το Έργο, υποχρεούται να παρουσιάσει στην Τεχνική του Προσφορά, μια ολοκληρωμένη μεθοδολογική προσέγγιση, την οποία θα ακολουθήσει για την υλοποίηση του έργου. Επίσης, ο υποψήφιος ανάδοχος θα πρέπει να παρουσιάσει πιθανούς κινδύνους που μπορεί να εμφανιστούν κατά την υλοποίηση και τους τρόπους αντιμετώπισης σε περίπτωση που επέλθουν (</w:t>
      </w:r>
      <w:proofErr w:type="spellStart"/>
      <w:r w:rsidRPr="00E50C71">
        <w:rPr>
          <w:rFonts w:eastAsia="SimSun"/>
          <w:lang w:val="el-GR"/>
        </w:rPr>
        <w:t>risk</w:t>
      </w:r>
      <w:proofErr w:type="spellEnd"/>
      <w:r w:rsidRPr="00E50C71">
        <w:rPr>
          <w:rFonts w:eastAsia="SimSun"/>
          <w:lang w:val="el-GR"/>
        </w:rPr>
        <w:t xml:space="preserve"> </w:t>
      </w:r>
      <w:proofErr w:type="spellStart"/>
      <w:r w:rsidRPr="00E50C71">
        <w:rPr>
          <w:rFonts w:eastAsia="SimSun"/>
          <w:lang w:val="el-GR"/>
        </w:rPr>
        <w:t>response</w:t>
      </w:r>
      <w:proofErr w:type="spellEnd"/>
      <w:r w:rsidRPr="00E50C71">
        <w:rPr>
          <w:rFonts w:eastAsia="SimSun"/>
          <w:lang w:val="el-GR"/>
        </w:rPr>
        <w:t>).</w:t>
      </w:r>
    </w:p>
    <w:p w14:paraId="7AD5CC7F" w14:textId="77777777" w:rsidR="000A677A" w:rsidRPr="00E50C71" w:rsidRDefault="000A677A" w:rsidP="000A677A">
      <w:pPr>
        <w:rPr>
          <w:rFonts w:eastAsia="SimSun"/>
          <w:lang w:val="el-GR"/>
        </w:rPr>
      </w:pPr>
      <w:r w:rsidRPr="00E50C71">
        <w:rPr>
          <w:rFonts w:eastAsia="SimSun"/>
          <w:lang w:val="el-GR"/>
        </w:rPr>
        <w:t>Η μεθοδολογία που θα προτείνει ο υποψήφιος Ανάδοχος θα πρέπει να βασίζεται σε διεθνώς αποδεκτές πρακτικές, μεθόδους και πρότυπα, τα οποία μπορούν να συμβάλλουν στην αποτελεσματική υλοποίηση &amp; παρακολούθηση του έργου. Ο Ανάδοχος θα πρέπει να αναφέρει στην προσφορά του τη στρατηγική που προτίθεται να χρησιμοποιήσει στο έργο, την προσέγγιση που κα ακολουθήσει σε όλα τα στάδια του έργου (π.χ. τεχνικές, εργαλεία, κλπ.), τις διαδικασίες μεταφοράς τεχνογνωσίας, τον τρόπο συνεργασίας με το προσωπικό της Αναθέτουσας Αρχής, τις ενδεχόμενες επαφές και συνεργασίες που πρόκειται να κάνει με άλλους εξωτερικούς φορείς, τον τρόπο πρόσβασης σε σχετικές με το έργο σύγχρονες πηγές πληροφοριών και έργων, κλπ.</w:t>
      </w:r>
    </w:p>
    <w:p w14:paraId="77131487" w14:textId="77777777" w:rsidR="000A677A" w:rsidRPr="00E50C71" w:rsidRDefault="000A677A" w:rsidP="000A677A">
      <w:pPr>
        <w:rPr>
          <w:rFonts w:eastAsia="SimSun"/>
          <w:lang w:val="el-GR"/>
        </w:rPr>
      </w:pPr>
      <w:r w:rsidRPr="00E50C71">
        <w:rPr>
          <w:rFonts w:eastAsia="SimSun"/>
          <w:lang w:val="el-GR"/>
        </w:rPr>
        <w:t>Ιδιαίτερη έμφαση θα δοθεί στη δημιουργική προσέγγιση του Έργου και στην περιγραφή της προτεινόμενης μεθοδολογίας η οποία θα ακολουθήσει το παρακάτω πλαίσιο:</w:t>
      </w:r>
    </w:p>
    <w:p w14:paraId="32076A91" w14:textId="77777777" w:rsidR="000A677A" w:rsidRPr="00E50C71" w:rsidRDefault="000A677A">
      <w:pPr>
        <w:pStyle w:val="a6"/>
        <w:numPr>
          <w:ilvl w:val="0"/>
          <w:numId w:val="41"/>
        </w:numPr>
        <w:spacing w:before="120"/>
        <w:ind w:left="360"/>
        <w:contextualSpacing w:val="0"/>
        <w:rPr>
          <w:rFonts w:eastAsia="SimSun"/>
          <w:lang w:val="el-GR"/>
        </w:rPr>
      </w:pPr>
      <w:r w:rsidRPr="00E50C71">
        <w:rPr>
          <w:rFonts w:eastAsia="SimSun"/>
          <w:lang w:val="el-GR"/>
        </w:rPr>
        <w:t>Αναλυτική περιγραφή του τρόπου με τον οποίο ο προσφέρων σκοπεύει να προσεγγίσει το έργο. Ιδιαίτερη έμφαση θα πρέπει να δοθεί στην κατανόηση των απαιτήσεων του έργου, όπως αναλυτικά προδιαγράφονται στην παρούσα προκήρυξη.</w:t>
      </w:r>
    </w:p>
    <w:p w14:paraId="61900953" w14:textId="77777777" w:rsidR="000A677A" w:rsidRPr="00E50C71" w:rsidRDefault="000A677A">
      <w:pPr>
        <w:pStyle w:val="a6"/>
        <w:numPr>
          <w:ilvl w:val="0"/>
          <w:numId w:val="41"/>
        </w:numPr>
        <w:spacing w:before="120"/>
        <w:ind w:left="360"/>
        <w:contextualSpacing w:val="0"/>
        <w:rPr>
          <w:rFonts w:eastAsia="SimSun"/>
          <w:lang w:val="el-GR"/>
        </w:rPr>
      </w:pPr>
      <w:r w:rsidRPr="00E50C71">
        <w:rPr>
          <w:rFonts w:eastAsia="SimSun"/>
          <w:lang w:val="el-GR"/>
        </w:rPr>
        <w:t>Προτεινόμενη μεθοδολογία για την υλοποίηση του Έργου, τις διαδικασίες που υιοθετούνται και τα εργαλεία που θα αξιοποιηθούν για την επιτυχή ολοκλήρωσή του.</w:t>
      </w:r>
    </w:p>
    <w:p w14:paraId="6DC2AE62" w14:textId="77777777" w:rsidR="000A677A" w:rsidRPr="00E50C71" w:rsidRDefault="000A677A">
      <w:pPr>
        <w:pStyle w:val="a6"/>
        <w:numPr>
          <w:ilvl w:val="0"/>
          <w:numId w:val="41"/>
        </w:numPr>
        <w:spacing w:before="120"/>
        <w:ind w:left="360"/>
        <w:contextualSpacing w:val="0"/>
        <w:rPr>
          <w:rFonts w:eastAsia="SimSun"/>
          <w:lang w:val="el-GR"/>
        </w:rPr>
      </w:pPr>
      <w:r w:rsidRPr="00E50C71">
        <w:rPr>
          <w:rFonts w:eastAsia="SimSun"/>
          <w:lang w:val="el-GR"/>
        </w:rPr>
        <w:t>Προσδιορισμός και περιγραφή των παραδοτέων του έργου όπως αυτά προκύπτουν από τις απαιτήσεις των προδιαγραφών του διαγωνισμού.</w:t>
      </w:r>
      <w:bookmarkStart w:id="548" w:name="_Toc97195407"/>
      <w:bookmarkStart w:id="549" w:name="_Toc97195576"/>
      <w:bookmarkEnd w:id="548"/>
      <w:bookmarkEnd w:id="549"/>
    </w:p>
    <w:p w14:paraId="60A8E1C2" w14:textId="66D64CB7" w:rsidR="000A677A" w:rsidRPr="00E50C71" w:rsidRDefault="00A308CE" w:rsidP="00A308CE">
      <w:pPr>
        <w:pStyle w:val="4"/>
        <w:numPr>
          <w:ilvl w:val="0"/>
          <w:numId w:val="0"/>
        </w:numPr>
        <w:tabs>
          <w:tab w:val="num" w:pos="1080"/>
        </w:tabs>
        <w:rPr>
          <w:rFonts w:cs="Tahoma"/>
          <w:color w:val="auto"/>
          <w:lang w:val="el-GR"/>
        </w:rPr>
      </w:pPr>
      <w:bookmarkStart w:id="550" w:name="_Toc97194367"/>
      <w:bookmarkStart w:id="551" w:name="_Ref195271564"/>
      <w:bookmarkStart w:id="552" w:name="_Toc210727041"/>
      <w:bookmarkStart w:id="553" w:name="_Toc229132758"/>
      <w:r>
        <w:rPr>
          <w:rFonts w:cs="Tahoma"/>
          <w:color w:val="auto"/>
          <w:lang w:val="el-GR"/>
        </w:rPr>
        <w:t xml:space="preserve">3.1 </w:t>
      </w:r>
      <w:r w:rsidR="000A677A" w:rsidRPr="00E50C71">
        <w:rPr>
          <w:rFonts w:cs="Tahoma"/>
          <w:color w:val="auto"/>
          <w:lang w:val="el-GR"/>
        </w:rPr>
        <w:t>Χρονοδιάγραμμα</w:t>
      </w:r>
      <w:bookmarkEnd w:id="550"/>
      <w:bookmarkEnd w:id="551"/>
      <w:bookmarkEnd w:id="552"/>
      <w:bookmarkEnd w:id="553"/>
    </w:p>
    <w:p w14:paraId="49E9A891" w14:textId="3FAE8699" w:rsidR="000A677A" w:rsidRPr="00E50C71" w:rsidRDefault="000A677A" w:rsidP="000A677A">
      <w:pPr>
        <w:suppressAutoHyphens w:val="0"/>
        <w:autoSpaceDE w:val="0"/>
        <w:spacing w:after="60"/>
        <w:rPr>
          <w:rFonts w:eastAsia="SimSun"/>
          <w:lang w:val="el-GR"/>
        </w:rPr>
      </w:pPr>
      <w:bookmarkStart w:id="554" w:name="_Hlk51936261"/>
      <w:r w:rsidRPr="00E50C71">
        <w:rPr>
          <w:rFonts w:eastAsia="SimSun"/>
          <w:lang w:val="el-GR"/>
        </w:rPr>
        <w:t xml:space="preserve">Η συνολική </w:t>
      </w:r>
      <w:r w:rsidRPr="00E50C71">
        <w:rPr>
          <w:rFonts w:eastAsia="SimSun"/>
          <w:b/>
          <w:lang w:val="el-GR"/>
        </w:rPr>
        <w:t>διάρκεια</w:t>
      </w:r>
      <w:r w:rsidRPr="00E50C71">
        <w:rPr>
          <w:rFonts w:eastAsia="SimSun"/>
          <w:lang w:val="el-GR"/>
        </w:rPr>
        <w:t xml:space="preserve"> της σύμβασης ορίζεται σε</w:t>
      </w:r>
      <w:r w:rsidRPr="00E50C71">
        <w:rPr>
          <w:rFonts w:eastAsia="SimSun"/>
          <w:b/>
          <w:bCs/>
          <w:lang w:val="el-GR"/>
        </w:rPr>
        <w:t xml:space="preserve"> </w:t>
      </w:r>
      <w:r w:rsidR="000965A2">
        <w:rPr>
          <w:rFonts w:eastAsia="SimSun"/>
          <w:b/>
          <w:bCs/>
          <w:lang w:val="el-GR"/>
        </w:rPr>
        <w:t>επτά</w:t>
      </w:r>
      <w:r w:rsidRPr="00E50C71">
        <w:rPr>
          <w:rFonts w:eastAsia="SimSun"/>
          <w:b/>
          <w:bCs/>
          <w:lang w:val="el-GR"/>
        </w:rPr>
        <w:t xml:space="preserve"> (</w:t>
      </w:r>
      <w:r w:rsidR="000965A2">
        <w:rPr>
          <w:rFonts w:eastAsia="SimSun"/>
          <w:b/>
          <w:bCs/>
          <w:lang w:val="el-GR"/>
        </w:rPr>
        <w:t>7</w:t>
      </w:r>
      <w:r w:rsidRPr="00E50C71">
        <w:rPr>
          <w:rFonts w:eastAsia="SimSun"/>
          <w:b/>
          <w:bCs/>
          <w:lang w:val="el-GR"/>
        </w:rPr>
        <w:t>) μήνες</w:t>
      </w:r>
      <w:r w:rsidRPr="00E50C71">
        <w:rPr>
          <w:rFonts w:eastAsia="SimSun"/>
          <w:lang w:val="el-GR"/>
        </w:rPr>
        <w:t xml:space="preserve"> και νοείται το χρονικό διάστημα από την ημερομηνία υπογραφής της σύμβασης έως την υποβολή του τελευταίου παραδοτέου. </w:t>
      </w:r>
    </w:p>
    <w:p w14:paraId="23F49B65" w14:textId="77777777" w:rsidR="000A677A" w:rsidRPr="00E50C71" w:rsidRDefault="000A677A" w:rsidP="000A677A">
      <w:pPr>
        <w:suppressAutoHyphens w:val="0"/>
        <w:autoSpaceDE w:val="0"/>
        <w:spacing w:after="60"/>
        <w:rPr>
          <w:rFonts w:eastAsia="SimSun"/>
          <w:lang w:val="el-GR"/>
        </w:rPr>
      </w:pPr>
      <w:r w:rsidRPr="00E50C71">
        <w:rPr>
          <w:rFonts w:eastAsia="SimSun"/>
          <w:lang w:val="el-GR"/>
        </w:rPr>
        <w:t xml:space="preserve">Στη συνολική διάρκεια της σύμβασης περιλαμβάνεται και ο χρόνος που θα απαιτηθεί για την παραλαβή των ενδιάμεσων φάσεων ή παραδοτέων </w:t>
      </w:r>
      <w:r w:rsidRPr="00E50C71">
        <w:rPr>
          <w:rFonts w:eastAsia="SimSun"/>
          <w:u w:val="single"/>
          <w:lang w:val="el-GR"/>
        </w:rPr>
        <w:t>μέχρι την παράδοση και του τελευταίου παραδοτέου που ορίζει την λήξη της σύμβαση</w:t>
      </w:r>
      <w:r w:rsidRPr="00E50C71">
        <w:rPr>
          <w:rFonts w:eastAsia="SimSun"/>
          <w:lang w:val="el-GR"/>
        </w:rPr>
        <w:t xml:space="preserve">ς και την έναρξη της διαδικασίας για την οριστική παραλαβή του έργου. </w:t>
      </w:r>
    </w:p>
    <w:bookmarkEnd w:id="554"/>
    <w:p w14:paraId="79FA2790" w14:textId="77777777" w:rsidR="000A677A" w:rsidRPr="00E210C0" w:rsidRDefault="000A677A" w:rsidP="000A677A">
      <w:pPr>
        <w:rPr>
          <w:lang w:val="el-GR"/>
        </w:rPr>
      </w:pPr>
      <w:r w:rsidRPr="00E50C71">
        <w:rPr>
          <w:lang w:val="el-GR"/>
        </w:rPr>
        <w:lastRenderedPageBreak/>
        <w:t>Ο χρόνος υποβολής και η διαδικασία οριστικοποίησης των παραδοτέων της σύμβασης προσδιορίζεται ως ακολούθως.</w:t>
      </w:r>
    </w:p>
    <w:p w14:paraId="30482E7B" w14:textId="77777777" w:rsidR="004E5D83" w:rsidRPr="004E5D83" w:rsidRDefault="004E5D83" w:rsidP="004E5D83">
      <w:pPr>
        <w:rPr>
          <w:lang w:val="el-GR"/>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6"/>
        <w:gridCol w:w="1728"/>
        <w:gridCol w:w="2416"/>
        <w:gridCol w:w="1603"/>
        <w:gridCol w:w="1662"/>
        <w:gridCol w:w="1603"/>
      </w:tblGrid>
      <w:tr w:rsidR="008E4609" w:rsidRPr="007D1830" w14:paraId="3F2E9F56" w14:textId="77777777">
        <w:trPr>
          <w:trHeight w:val="336"/>
        </w:trPr>
        <w:tc>
          <w:tcPr>
            <w:tcW w:w="554" w:type="dxa"/>
            <w:tcBorders>
              <w:top w:val="single" w:sz="8" w:space="0" w:color="auto"/>
              <w:left w:val="single" w:sz="8" w:space="0" w:color="auto"/>
              <w:bottom w:val="single" w:sz="8" w:space="0" w:color="auto"/>
              <w:right w:val="single" w:sz="8" w:space="0" w:color="auto"/>
            </w:tcBorders>
            <w:shd w:val="clear" w:color="auto" w:fill="FBE4D5"/>
            <w:tcMar>
              <w:top w:w="0" w:type="dxa"/>
              <w:left w:w="108" w:type="dxa"/>
              <w:bottom w:w="0" w:type="dxa"/>
              <w:right w:w="108" w:type="dxa"/>
            </w:tcMar>
            <w:vAlign w:val="center"/>
            <w:hideMark/>
          </w:tcPr>
          <w:p w14:paraId="5C2BE3EC" w14:textId="77777777" w:rsidR="004E5D83" w:rsidRPr="004E5D83" w:rsidRDefault="004E5D83" w:rsidP="004E5D83">
            <w:pPr>
              <w:rPr>
                <w:sz w:val="20"/>
                <w:szCs w:val="20"/>
                <w:lang w:val="el-GR"/>
              </w:rPr>
            </w:pPr>
            <w:r w:rsidRPr="004E5D83">
              <w:rPr>
                <w:b/>
                <w:bCs/>
                <w:sz w:val="20"/>
                <w:szCs w:val="20"/>
                <w:lang w:val="el-GR"/>
              </w:rPr>
              <w:t>Α/Α</w:t>
            </w:r>
          </w:p>
        </w:tc>
        <w:tc>
          <w:tcPr>
            <w:tcW w:w="1885" w:type="dxa"/>
            <w:tcBorders>
              <w:top w:val="single" w:sz="8" w:space="0" w:color="auto"/>
              <w:left w:val="outset" w:sz="6" w:space="0" w:color="auto"/>
              <w:bottom w:val="single" w:sz="8" w:space="0" w:color="auto"/>
              <w:right w:val="single" w:sz="8" w:space="0" w:color="auto"/>
            </w:tcBorders>
            <w:shd w:val="clear" w:color="auto" w:fill="FBE4D5"/>
            <w:tcMar>
              <w:top w:w="0" w:type="dxa"/>
              <w:left w:w="108" w:type="dxa"/>
              <w:bottom w:w="0" w:type="dxa"/>
              <w:right w:w="108" w:type="dxa"/>
            </w:tcMar>
            <w:vAlign w:val="center"/>
            <w:hideMark/>
          </w:tcPr>
          <w:p w14:paraId="1AD3BA44" w14:textId="77777777" w:rsidR="004E5D83" w:rsidRPr="004E5D83" w:rsidRDefault="004E5D83" w:rsidP="004E5D83">
            <w:pPr>
              <w:rPr>
                <w:sz w:val="20"/>
                <w:szCs w:val="20"/>
                <w:lang w:val="el-GR"/>
              </w:rPr>
            </w:pPr>
            <w:r w:rsidRPr="004E5D83">
              <w:rPr>
                <w:b/>
                <w:bCs/>
                <w:sz w:val="20"/>
                <w:szCs w:val="20"/>
                <w:lang w:val="el-GR"/>
              </w:rPr>
              <w:t>ΚΩΔ. ΠΑΡΑΔΟΤΕΟΥ</w:t>
            </w:r>
          </w:p>
        </w:tc>
        <w:tc>
          <w:tcPr>
            <w:tcW w:w="3442" w:type="dxa"/>
            <w:tcBorders>
              <w:top w:val="single" w:sz="8" w:space="0" w:color="auto"/>
              <w:left w:val="outset" w:sz="6" w:space="0" w:color="auto"/>
              <w:bottom w:val="single" w:sz="8" w:space="0" w:color="auto"/>
              <w:right w:val="single" w:sz="8" w:space="0" w:color="auto"/>
            </w:tcBorders>
            <w:shd w:val="clear" w:color="auto" w:fill="FBE4D5"/>
            <w:tcMar>
              <w:top w:w="0" w:type="dxa"/>
              <w:left w:w="108" w:type="dxa"/>
              <w:bottom w:w="0" w:type="dxa"/>
              <w:right w:w="108" w:type="dxa"/>
            </w:tcMar>
            <w:vAlign w:val="center"/>
            <w:hideMark/>
          </w:tcPr>
          <w:p w14:paraId="479D7AE6" w14:textId="77777777" w:rsidR="004E5D83" w:rsidRPr="004E5D83" w:rsidRDefault="004E5D83" w:rsidP="004E5D83">
            <w:pPr>
              <w:rPr>
                <w:sz w:val="20"/>
                <w:szCs w:val="20"/>
                <w:lang w:val="el-GR"/>
              </w:rPr>
            </w:pPr>
            <w:r w:rsidRPr="004E5D83">
              <w:rPr>
                <w:b/>
                <w:bCs/>
                <w:sz w:val="20"/>
                <w:szCs w:val="20"/>
                <w:lang w:val="el-GR"/>
              </w:rPr>
              <w:t>ΤΙΤΛΟΣ ΠΑΡΑΔΟΤΕΟΥ</w:t>
            </w:r>
          </w:p>
        </w:tc>
        <w:tc>
          <w:tcPr>
            <w:tcW w:w="1375" w:type="dxa"/>
            <w:tcBorders>
              <w:top w:val="single" w:sz="8" w:space="0" w:color="auto"/>
              <w:left w:val="outset" w:sz="6" w:space="0" w:color="auto"/>
              <w:bottom w:val="single" w:sz="8" w:space="0" w:color="auto"/>
              <w:right w:val="single" w:sz="8" w:space="0" w:color="auto"/>
            </w:tcBorders>
            <w:shd w:val="clear" w:color="auto" w:fill="FBE4D5"/>
            <w:tcMar>
              <w:top w:w="0" w:type="dxa"/>
              <w:left w:w="108" w:type="dxa"/>
              <w:bottom w:w="0" w:type="dxa"/>
              <w:right w:w="108" w:type="dxa"/>
            </w:tcMar>
            <w:vAlign w:val="center"/>
            <w:hideMark/>
          </w:tcPr>
          <w:p w14:paraId="7F80AC3B" w14:textId="77777777" w:rsidR="004E5D83" w:rsidRPr="004E5D83" w:rsidRDefault="004E5D83" w:rsidP="004E5D83">
            <w:pPr>
              <w:rPr>
                <w:sz w:val="20"/>
                <w:szCs w:val="20"/>
                <w:lang w:val="el-GR"/>
              </w:rPr>
            </w:pPr>
            <w:r w:rsidRPr="004E5D83">
              <w:rPr>
                <w:b/>
                <w:bCs/>
                <w:sz w:val="20"/>
                <w:szCs w:val="20"/>
                <w:lang w:val="el-GR"/>
              </w:rPr>
              <w:t>ΧΡΟΝΟΣ ΥΠΟΒΟΛΗΣ</w:t>
            </w:r>
          </w:p>
          <w:p w14:paraId="065C5C1B" w14:textId="77777777" w:rsidR="004E5D83" w:rsidRPr="004E5D83" w:rsidRDefault="004E5D83" w:rsidP="004E5D83">
            <w:pPr>
              <w:rPr>
                <w:sz w:val="20"/>
                <w:szCs w:val="20"/>
                <w:lang w:val="el-GR"/>
              </w:rPr>
            </w:pPr>
            <w:r w:rsidRPr="004E5D83">
              <w:rPr>
                <w:b/>
                <w:bCs/>
                <w:sz w:val="20"/>
                <w:szCs w:val="20"/>
                <w:lang w:val="el-GR"/>
              </w:rPr>
              <w:t>1ης ΕΚΔΟΣΗΣ ΠΑΡΑΔΟΤΕΟΥ</w:t>
            </w:r>
          </w:p>
        </w:tc>
        <w:tc>
          <w:tcPr>
            <w:tcW w:w="1244" w:type="dxa"/>
            <w:tcBorders>
              <w:top w:val="single" w:sz="8" w:space="0" w:color="auto"/>
              <w:left w:val="outset" w:sz="6" w:space="0" w:color="auto"/>
              <w:bottom w:val="single" w:sz="8" w:space="0" w:color="auto"/>
              <w:right w:val="single" w:sz="8" w:space="0" w:color="auto"/>
            </w:tcBorders>
            <w:shd w:val="clear" w:color="auto" w:fill="FBE4D5"/>
            <w:tcMar>
              <w:top w:w="0" w:type="dxa"/>
              <w:left w:w="108" w:type="dxa"/>
              <w:bottom w:w="0" w:type="dxa"/>
              <w:right w:w="108" w:type="dxa"/>
            </w:tcMar>
            <w:hideMark/>
          </w:tcPr>
          <w:p w14:paraId="20463746" w14:textId="77777777" w:rsidR="004E5D83" w:rsidRPr="004E5D83" w:rsidRDefault="004E5D83" w:rsidP="004E5D83">
            <w:pPr>
              <w:rPr>
                <w:sz w:val="20"/>
                <w:szCs w:val="20"/>
                <w:lang w:val="el-GR"/>
              </w:rPr>
            </w:pPr>
            <w:r w:rsidRPr="004E5D83">
              <w:rPr>
                <w:b/>
                <w:bCs/>
                <w:sz w:val="20"/>
                <w:szCs w:val="20"/>
                <w:lang w:val="el-GR"/>
              </w:rPr>
              <w:t>ΔΙΑΡΚΕΙΑ ΕΛΕΓΧΟΥ</w:t>
            </w:r>
          </w:p>
          <w:p w14:paraId="40C34C80" w14:textId="77777777" w:rsidR="004E5D83" w:rsidRPr="004E5D83" w:rsidRDefault="004E5D83" w:rsidP="004E5D83">
            <w:pPr>
              <w:rPr>
                <w:sz w:val="20"/>
                <w:szCs w:val="20"/>
                <w:lang w:val="el-GR"/>
              </w:rPr>
            </w:pPr>
            <w:r w:rsidRPr="004E5D83">
              <w:rPr>
                <w:b/>
                <w:bCs/>
                <w:sz w:val="20"/>
                <w:szCs w:val="20"/>
                <w:lang w:val="el-GR"/>
              </w:rPr>
              <w:t> ΠΑΡΑΔΟΤΕΟΥ (ΜΗΝΕΣ)</w:t>
            </w:r>
          </w:p>
        </w:tc>
        <w:tc>
          <w:tcPr>
            <w:tcW w:w="1128" w:type="dxa"/>
            <w:tcBorders>
              <w:top w:val="single" w:sz="8" w:space="0" w:color="auto"/>
              <w:left w:val="outset" w:sz="6" w:space="0" w:color="auto"/>
              <w:bottom w:val="single" w:sz="8" w:space="0" w:color="auto"/>
              <w:right w:val="single" w:sz="8" w:space="0" w:color="auto"/>
            </w:tcBorders>
            <w:shd w:val="clear" w:color="auto" w:fill="FBE4D5"/>
            <w:tcMar>
              <w:top w:w="0" w:type="dxa"/>
              <w:left w:w="108" w:type="dxa"/>
              <w:bottom w:w="0" w:type="dxa"/>
              <w:right w:w="108" w:type="dxa"/>
            </w:tcMar>
            <w:hideMark/>
          </w:tcPr>
          <w:p w14:paraId="1F5A9CB3" w14:textId="4AD9B5E0" w:rsidR="004E5D83" w:rsidRPr="004E5D83" w:rsidRDefault="008E4609" w:rsidP="004E5D83">
            <w:pPr>
              <w:rPr>
                <w:sz w:val="20"/>
                <w:szCs w:val="20"/>
                <w:lang w:val="el-GR"/>
              </w:rPr>
            </w:pPr>
            <w:r>
              <w:rPr>
                <w:b/>
                <w:bCs/>
                <w:sz w:val="20"/>
                <w:szCs w:val="20"/>
                <w:lang w:val="el-GR"/>
              </w:rPr>
              <w:t>ΧΡΟΝΟΣ ΥΠΟΒΟΛΗΣ ΤΕΛΙΚΗΣ ΕΚΔΟΣΗΣ ΠΑΡΑΔΟΤΕΟΥ</w:t>
            </w:r>
          </w:p>
          <w:p w14:paraId="723A3C77" w14:textId="77777777" w:rsidR="004E5D83" w:rsidRPr="004E5D83" w:rsidRDefault="004E5D83" w:rsidP="004E5D83">
            <w:pPr>
              <w:rPr>
                <w:sz w:val="20"/>
                <w:szCs w:val="20"/>
                <w:lang w:val="el-GR"/>
              </w:rPr>
            </w:pPr>
            <w:r w:rsidRPr="004E5D83">
              <w:rPr>
                <w:b/>
                <w:bCs/>
                <w:sz w:val="20"/>
                <w:szCs w:val="20"/>
                <w:lang w:val="el-GR"/>
              </w:rPr>
              <w:t>(ΜΗΝΕΣ)</w:t>
            </w:r>
          </w:p>
        </w:tc>
      </w:tr>
      <w:tr w:rsidR="008E4609" w:rsidRPr="004E5D83" w14:paraId="410081D6" w14:textId="77777777">
        <w:trPr>
          <w:trHeight w:val="175"/>
        </w:trPr>
        <w:tc>
          <w:tcPr>
            <w:tcW w:w="554"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A374B0" w14:textId="77777777" w:rsidR="004E5D83" w:rsidRPr="004E5D83" w:rsidRDefault="004E5D83" w:rsidP="004E5D83">
            <w:pPr>
              <w:rPr>
                <w:sz w:val="20"/>
                <w:szCs w:val="20"/>
                <w:lang w:val="el-GR"/>
              </w:rPr>
            </w:pPr>
            <w:r w:rsidRPr="004E5D83">
              <w:rPr>
                <w:sz w:val="20"/>
                <w:szCs w:val="20"/>
                <w:lang w:val="el-GR"/>
              </w:rPr>
              <w:t>1</w:t>
            </w:r>
          </w:p>
        </w:tc>
        <w:tc>
          <w:tcPr>
            <w:tcW w:w="1885"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6BC08AF5" w14:textId="77777777" w:rsidR="004E5D83" w:rsidRPr="004E5D83" w:rsidRDefault="004E5D83" w:rsidP="004E5D83">
            <w:pPr>
              <w:rPr>
                <w:sz w:val="20"/>
                <w:szCs w:val="20"/>
                <w:lang w:val="el-GR"/>
              </w:rPr>
            </w:pPr>
            <w:r w:rsidRPr="004E5D83">
              <w:rPr>
                <w:sz w:val="20"/>
                <w:szCs w:val="20"/>
                <w:lang w:val="el-GR"/>
              </w:rPr>
              <w:t>Π1</w:t>
            </w:r>
          </w:p>
        </w:tc>
        <w:tc>
          <w:tcPr>
            <w:tcW w:w="3442"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549FBF21" w14:textId="77777777" w:rsidR="004E5D83" w:rsidRPr="004E5D83" w:rsidRDefault="004E5D83" w:rsidP="004E5D83">
            <w:pPr>
              <w:rPr>
                <w:sz w:val="20"/>
                <w:szCs w:val="20"/>
                <w:lang w:val="el-GR"/>
              </w:rPr>
            </w:pPr>
            <w:r w:rsidRPr="004E5D83">
              <w:rPr>
                <w:sz w:val="20"/>
                <w:szCs w:val="20"/>
                <w:lang w:val="el-GR"/>
              </w:rPr>
              <w:t>Στρατηγική Επικοινωνίας &amp; Σχέδιο Προβολής και Δημοσιότητας</w:t>
            </w:r>
          </w:p>
        </w:tc>
        <w:tc>
          <w:tcPr>
            <w:tcW w:w="1375"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0F744502" w14:textId="77777777" w:rsidR="004E5D83" w:rsidRPr="004E5D83" w:rsidRDefault="004E5D83" w:rsidP="004E5D83">
            <w:pPr>
              <w:rPr>
                <w:sz w:val="20"/>
                <w:szCs w:val="20"/>
                <w:lang w:val="el-GR"/>
              </w:rPr>
            </w:pPr>
            <w:r w:rsidRPr="004E5D83">
              <w:rPr>
                <w:sz w:val="20"/>
                <w:szCs w:val="20"/>
                <w:lang w:val="el-GR"/>
              </w:rPr>
              <w:t>Μ1</w:t>
            </w:r>
          </w:p>
        </w:tc>
        <w:tc>
          <w:tcPr>
            <w:tcW w:w="1244"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7A882667" w14:textId="77777777" w:rsidR="004E5D83" w:rsidRPr="004E5D83" w:rsidRDefault="004E5D83" w:rsidP="004E5D83">
            <w:pPr>
              <w:rPr>
                <w:sz w:val="20"/>
                <w:szCs w:val="20"/>
                <w:lang w:val="el-GR"/>
              </w:rPr>
            </w:pPr>
            <w:r w:rsidRPr="004E5D83">
              <w:rPr>
                <w:sz w:val="20"/>
                <w:szCs w:val="20"/>
                <w:lang w:val="el-GR"/>
              </w:rPr>
              <w:t>1</w:t>
            </w:r>
          </w:p>
        </w:tc>
        <w:tc>
          <w:tcPr>
            <w:tcW w:w="112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543644F6" w14:textId="77777777" w:rsidR="004E5D83" w:rsidRPr="004E5D83" w:rsidRDefault="004E5D83" w:rsidP="004E5D83">
            <w:pPr>
              <w:rPr>
                <w:sz w:val="20"/>
                <w:szCs w:val="20"/>
                <w:lang w:val="el-GR"/>
              </w:rPr>
            </w:pPr>
            <w:r w:rsidRPr="004E5D83">
              <w:rPr>
                <w:sz w:val="20"/>
                <w:szCs w:val="20"/>
                <w:lang w:val="el-GR"/>
              </w:rPr>
              <w:t>2</w:t>
            </w:r>
          </w:p>
        </w:tc>
      </w:tr>
      <w:tr w:rsidR="008E4609" w:rsidRPr="004E5D83" w14:paraId="740C5287" w14:textId="77777777">
        <w:trPr>
          <w:trHeight w:val="379"/>
        </w:trPr>
        <w:tc>
          <w:tcPr>
            <w:tcW w:w="554"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81BADE" w14:textId="77777777" w:rsidR="004E5D83" w:rsidRPr="004E5D83" w:rsidRDefault="004E5D83" w:rsidP="004E5D83">
            <w:pPr>
              <w:rPr>
                <w:sz w:val="20"/>
                <w:szCs w:val="20"/>
                <w:lang w:val="el-GR"/>
              </w:rPr>
            </w:pPr>
            <w:r w:rsidRPr="004E5D83">
              <w:rPr>
                <w:sz w:val="20"/>
                <w:szCs w:val="20"/>
                <w:lang w:val="el-GR"/>
              </w:rPr>
              <w:t>2</w:t>
            </w:r>
          </w:p>
        </w:tc>
        <w:tc>
          <w:tcPr>
            <w:tcW w:w="1885"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4AEAC578" w14:textId="77777777" w:rsidR="004E5D83" w:rsidRPr="004E5D83" w:rsidRDefault="004E5D83" w:rsidP="004E5D83">
            <w:pPr>
              <w:rPr>
                <w:sz w:val="20"/>
                <w:szCs w:val="20"/>
                <w:lang w:val="el-GR"/>
              </w:rPr>
            </w:pPr>
            <w:r w:rsidRPr="004E5D83">
              <w:rPr>
                <w:sz w:val="20"/>
                <w:szCs w:val="20"/>
                <w:lang w:val="el-GR"/>
              </w:rPr>
              <w:t>Π2</w:t>
            </w:r>
          </w:p>
        </w:tc>
        <w:tc>
          <w:tcPr>
            <w:tcW w:w="3442"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2BA658DF" w14:textId="77777777" w:rsidR="004E5D83" w:rsidRPr="004E5D83" w:rsidRDefault="004E5D83" w:rsidP="004E5D83">
            <w:pPr>
              <w:rPr>
                <w:sz w:val="20"/>
                <w:szCs w:val="20"/>
                <w:lang w:val="el-GR"/>
              </w:rPr>
            </w:pPr>
            <w:r w:rsidRPr="004E5D83">
              <w:rPr>
                <w:sz w:val="20"/>
                <w:szCs w:val="20"/>
                <w:lang w:val="el-GR"/>
              </w:rPr>
              <w:t>Οπτική Ταυτότητα του έργου</w:t>
            </w:r>
          </w:p>
        </w:tc>
        <w:tc>
          <w:tcPr>
            <w:tcW w:w="1375"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27AC3968" w14:textId="77777777" w:rsidR="004E5D83" w:rsidRPr="004E5D83" w:rsidRDefault="004E5D83" w:rsidP="004E5D83">
            <w:pPr>
              <w:rPr>
                <w:sz w:val="20"/>
                <w:szCs w:val="20"/>
                <w:lang w:val="el-GR"/>
              </w:rPr>
            </w:pPr>
            <w:r w:rsidRPr="004E5D83">
              <w:rPr>
                <w:sz w:val="20"/>
                <w:szCs w:val="20"/>
                <w:lang w:val="el-GR"/>
              </w:rPr>
              <w:t>Μ2</w:t>
            </w:r>
          </w:p>
        </w:tc>
        <w:tc>
          <w:tcPr>
            <w:tcW w:w="1244"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15230ED2" w14:textId="77777777" w:rsidR="004E5D83" w:rsidRPr="004E5D83" w:rsidRDefault="004E5D83" w:rsidP="004E5D83">
            <w:pPr>
              <w:rPr>
                <w:sz w:val="20"/>
                <w:szCs w:val="20"/>
                <w:lang w:val="el-GR"/>
              </w:rPr>
            </w:pPr>
            <w:r w:rsidRPr="004E5D83">
              <w:rPr>
                <w:sz w:val="20"/>
                <w:szCs w:val="20"/>
                <w:lang w:val="el-GR"/>
              </w:rPr>
              <w:t>1</w:t>
            </w:r>
          </w:p>
        </w:tc>
        <w:tc>
          <w:tcPr>
            <w:tcW w:w="112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7CFC3F10" w14:textId="77777777" w:rsidR="004E5D83" w:rsidRPr="004E5D83" w:rsidRDefault="004E5D83" w:rsidP="004E5D83">
            <w:pPr>
              <w:rPr>
                <w:sz w:val="20"/>
                <w:szCs w:val="20"/>
                <w:lang w:val="el-GR"/>
              </w:rPr>
            </w:pPr>
            <w:r w:rsidRPr="004E5D83">
              <w:rPr>
                <w:sz w:val="20"/>
                <w:szCs w:val="20"/>
                <w:lang w:val="el-GR"/>
              </w:rPr>
              <w:t>3</w:t>
            </w:r>
          </w:p>
        </w:tc>
      </w:tr>
      <w:tr w:rsidR="008E4609" w:rsidRPr="004E5D83" w14:paraId="4AD0F342" w14:textId="77777777">
        <w:trPr>
          <w:trHeight w:val="365"/>
        </w:trPr>
        <w:tc>
          <w:tcPr>
            <w:tcW w:w="554"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C6FFDA" w14:textId="77777777" w:rsidR="004E5D83" w:rsidRPr="004E5D83" w:rsidRDefault="004E5D83" w:rsidP="004E5D83">
            <w:pPr>
              <w:rPr>
                <w:sz w:val="20"/>
                <w:szCs w:val="20"/>
                <w:lang w:val="el-GR"/>
              </w:rPr>
            </w:pPr>
            <w:r w:rsidRPr="004E5D83">
              <w:rPr>
                <w:sz w:val="20"/>
                <w:szCs w:val="20"/>
                <w:lang w:val="el-GR"/>
              </w:rPr>
              <w:t>3</w:t>
            </w:r>
          </w:p>
        </w:tc>
        <w:tc>
          <w:tcPr>
            <w:tcW w:w="1885"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48521CF2" w14:textId="77777777" w:rsidR="004E5D83" w:rsidRPr="004E5D83" w:rsidRDefault="004E5D83" w:rsidP="004E5D83">
            <w:pPr>
              <w:rPr>
                <w:sz w:val="20"/>
                <w:szCs w:val="20"/>
                <w:lang w:val="el-GR"/>
              </w:rPr>
            </w:pPr>
            <w:r w:rsidRPr="004E5D83">
              <w:rPr>
                <w:sz w:val="20"/>
                <w:szCs w:val="20"/>
                <w:lang w:val="el-GR"/>
              </w:rPr>
              <w:t>Π3</w:t>
            </w:r>
          </w:p>
        </w:tc>
        <w:tc>
          <w:tcPr>
            <w:tcW w:w="3442"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112D4616" w14:textId="77777777" w:rsidR="004E5D83" w:rsidRPr="004E5D83" w:rsidRDefault="004E5D83" w:rsidP="004E5D83">
            <w:pPr>
              <w:rPr>
                <w:sz w:val="20"/>
                <w:szCs w:val="20"/>
                <w:lang w:val="el-GR"/>
              </w:rPr>
            </w:pPr>
            <w:r w:rsidRPr="004E5D83">
              <w:rPr>
                <w:sz w:val="20"/>
                <w:szCs w:val="20"/>
                <w:lang w:val="el-GR"/>
              </w:rPr>
              <w:t>Οδηγός χρήσης ταυτότητας και εφαρμογών επικοινωνιακών υλικών</w:t>
            </w:r>
          </w:p>
        </w:tc>
        <w:tc>
          <w:tcPr>
            <w:tcW w:w="1375"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10E66920" w14:textId="77777777" w:rsidR="004E5D83" w:rsidRPr="004E5D83" w:rsidRDefault="004E5D83" w:rsidP="004E5D83">
            <w:pPr>
              <w:rPr>
                <w:sz w:val="20"/>
                <w:szCs w:val="20"/>
                <w:lang w:val="el-GR"/>
              </w:rPr>
            </w:pPr>
            <w:r w:rsidRPr="004E5D83">
              <w:rPr>
                <w:sz w:val="20"/>
                <w:szCs w:val="20"/>
                <w:lang w:val="el-GR"/>
              </w:rPr>
              <w:t>Μ2</w:t>
            </w:r>
          </w:p>
        </w:tc>
        <w:tc>
          <w:tcPr>
            <w:tcW w:w="1244"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725BADC4" w14:textId="77777777" w:rsidR="004E5D83" w:rsidRPr="004E5D83" w:rsidRDefault="004E5D83" w:rsidP="004E5D83">
            <w:pPr>
              <w:rPr>
                <w:sz w:val="20"/>
                <w:szCs w:val="20"/>
                <w:lang w:val="el-GR"/>
              </w:rPr>
            </w:pPr>
            <w:r w:rsidRPr="004E5D83">
              <w:rPr>
                <w:sz w:val="20"/>
                <w:szCs w:val="20"/>
                <w:lang w:val="el-GR"/>
              </w:rPr>
              <w:t>1</w:t>
            </w:r>
          </w:p>
        </w:tc>
        <w:tc>
          <w:tcPr>
            <w:tcW w:w="112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42261A6F" w14:textId="77777777" w:rsidR="004E5D83" w:rsidRPr="004E5D83" w:rsidRDefault="004E5D83" w:rsidP="004E5D83">
            <w:pPr>
              <w:rPr>
                <w:sz w:val="20"/>
                <w:szCs w:val="20"/>
                <w:lang w:val="el-GR"/>
              </w:rPr>
            </w:pPr>
            <w:r w:rsidRPr="004E5D83">
              <w:rPr>
                <w:sz w:val="20"/>
                <w:szCs w:val="20"/>
                <w:lang w:val="el-GR"/>
              </w:rPr>
              <w:t>3</w:t>
            </w:r>
          </w:p>
        </w:tc>
      </w:tr>
      <w:tr w:rsidR="008E4609" w:rsidRPr="004E5D83" w14:paraId="35BC9BA0" w14:textId="77777777">
        <w:trPr>
          <w:trHeight w:val="190"/>
        </w:trPr>
        <w:tc>
          <w:tcPr>
            <w:tcW w:w="554"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10A23" w14:textId="77777777" w:rsidR="004E5D83" w:rsidRPr="004E5D83" w:rsidRDefault="004E5D83" w:rsidP="004E5D83">
            <w:pPr>
              <w:rPr>
                <w:sz w:val="20"/>
                <w:szCs w:val="20"/>
                <w:lang w:val="el-GR"/>
              </w:rPr>
            </w:pPr>
            <w:r w:rsidRPr="004E5D83">
              <w:rPr>
                <w:sz w:val="20"/>
                <w:szCs w:val="20"/>
                <w:lang w:val="el-GR"/>
              </w:rPr>
              <w:t>4</w:t>
            </w:r>
          </w:p>
        </w:tc>
        <w:tc>
          <w:tcPr>
            <w:tcW w:w="1885"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21BEAE6B" w14:textId="77777777" w:rsidR="004E5D83" w:rsidRPr="004E5D83" w:rsidRDefault="004E5D83" w:rsidP="004E5D83">
            <w:pPr>
              <w:rPr>
                <w:sz w:val="20"/>
                <w:szCs w:val="20"/>
                <w:lang w:val="el-GR"/>
              </w:rPr>
            </w:pPr>
            <w:r w:rsidRPr="004E5D83">
              <w:rPr>
                <w:sz w:val="20"/>
                <w:szCs w:val="20"/>
                <w:lang w:val="el-GR"/>
              </w:rPr>
              <w:t>Π4</w:t>
            </w:r>
          </w:p>
        </w:tc>
        <w:tc>
          <w:tcPr>
            <w:tcW w:w="3442"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vAlign w:val="center"/>
            <w:hideMark/>
          </w:tcPr>
          <w:p w14:paraId="2B360036" w14:textId="77777777" w:rsidR="004E5D83" w:rsidRPr="004E5D83" w:rsidRDefault="004E5D83" w:rsidP="004E5D83">
            <w:pPr>
              <w:rPr>
                <w:sz w:val="20"/>
                <w:szCs w:val="20"/>
                <w:lang w:val="el-GR"/>
              </w:rPr>
            </w:pPr>
            <w:r w:rsidRPr="004E5D83">
              <w:rPr>
                <w:sz w:val="20"/>
                <w:szCs w:val="20"/>
                <w:lang w:val="el-GR"/>
              </w:rPr>
              <w:t>Υλικά δημοσιότητας</w:t>
            </w:r>
          </w:p>
        </w:tc>
        <w:tc>
          <w:tcPr>
            <w:tcW w:w="1375"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51B2DA14" w14:textId="77777777" w:rsidR="004E5D83" w:rsidRPr="004E5D83" w:rsidRDefault="004E5D83" w:rsidP="004E5D83">
            <w:pPr>
              <w:rPr>
                <w:sz w:val="20"/>
                <w:szCs w:val="20"/>
                <w:lang w:val="el-GR"/>
              </w:rPr>
            </w:pPr>
            <w:r w:rsidRPr="004E5D83">
              <w:rPr>
                <w:sz w:val="20"/>
                <w:szCs w:val="20"/>
                <w:lang w:val="el-GR"/>
              </w:rPr>
              <w:t>Μ3</w:t>
            </w:r>
          </w:p>
        </w:tc>
        <w:tc>
          <w:tcPr>
            <w:tcW w:w="1244"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55650F86" w14:textId="77777777" w:rsidR="004E5D83" w:rsidRPr="004E5D83" w:rsidRDefault="004E5D83" w:rsidP="004E5D83">
            <w:pPr>
              <w:rPr>
                <w:sz w:val="20"/>
                <w:szCs w:val="20"/>
                <w:lang w:val="el-GR"/>
              </w:rPr>
            </w:pPr>
            <w:r w:rsidRPr="004E5D83">
              <w:rPr>
                <w:sz w:val="20"/>
                <w:szCs w:val="20"/>
                <w:lang w:val="el-GR"/>
              </w:rPr>
              <w:t>1</w:t>
            </w:r>
          </w:p>
        </w:tc>
        <w:tc>
          <w:tcPr>
            <w:tcW w:w="112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211174DA" w14:textId="77777777" w:rsidR="004E5D83" w:rsidRPr="004E5D83" w:rsidRDefault="004E5D83" w:rsidP="004E5D83">
            <w:pPr>
              <w:rPr>
                <w:sz w:val="20"/>
                <w:szCs w:val="20"/>
                <w:lang w:val="el-GR"/>
              </w:rPr>
            </w:pPr>
            <w:r w:rsidRPr="004E5D83">
              <w:rPr>
                <w:sz w:val="20"/>
                <w:szCs w:val="20"/>
                <w:lang w:val="el-GR"/>
              </w:rPr>
              <w:t>4</w:t>
            </w:r>
          </w:p>
        </w:tc>
      </w:tr>
      <w:tr w:rsidR="008E4609" w:rsidRPr="004E5D83" w14:paraId="776A391C" w14:textId="77777777">
        <w:trPr>
          <w:trHeight w:val="190"/>
        </w:trPr>
        <w:tc>
          <w:tcPr>
            <w:tcW w:w="554"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AB0718" w14:textId="77777777" w:rsidR="004E5D83" w:rsidRPr="004E5D83" w:rsidRDefault="004E5D83" w:rsidP="004E5D83">
            <w:pPr>
              <w:rPr>
                <w:sz w:val="20"/>
                <w:szCs w:val="20"/>
                <w:lang w:val="el-GR"/>
              </w:rPr>
            </w:pPr>
            <w:r w:rsidRPr="004E5D83">
              <w:rPr>
                <w:sz w:val="20"/>
                <w:szCs w:val="20"/>
                <w:lang w:val="el-GR"/>
              </w:rPr>
              <w:t>5</w:t>
            </w:r>
          </w:p>
        </w:tc>
        <w:tc>
          <w:tcPr>
            <w:tcW w:w="1885"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7F3BDF82" w14:textId="77777777" w:rsidR="004E5D83" w:rsidRPr="004E5D83" w:rsidRDefault="004E5D83" w:rsidP="004E5D83">
            <w:pPr>
              <w:rPr>
                <w:sz w:val="20"/>
                <w:szCs w:val="20"/>
                <w:lang w:val="el-GR"/>
              </w:rPr>
            </w:pPr>
            <w:r w:rsidRPr="004E5D83">
              <w:rPr>
                <w:sz w:val="20"/>
                <w:szCs w:val="20"/>
                <w:lang w:val="el-GR"/>
              </w:rPr>
              <w:t>Π5</w:t>
            </w:r>
          </w:p>
        </w:tc>
        <w:tc>
          <w:tcPr>
            <w:tcW w:w="3442"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36FA7C7B" w14:textId="77777777" w:rsidR="004E5D83" w:rsidRPr="004E5D83" w:rsidRDefault="004E5D83" w:rsidP="004E5D83">
            <w:pPr>
              <w:rPr>
                <w:sz w:val="20"/>
                <w:szCs w:val="20"/>
                <w:lang w:val="el-GR"/>
              </w:rPr>
            </w:pPr>
            <w:r w:rsidRPr="004E5D83">
              <w:rPr>
                <w:sz w:val="20"/>
                <w:szCs w:val="20"/>
                <w:lang w:val="el-GR"/>
              </w:rPr>
              <w:t xml:space="preserve">Στρατηγική επικοινωνίας στα Social </w:t>
            </w:r>
            <w:proofErr w:type="spellStart"/>
            <w:r w:rsidRPr="004E5D83">
              <w:rPr>
                <w:sz w:val="20"/>
                <w:szCs w:val="20"/>
                <w:lang w:val="el-GR"/>
              </w:rPr>
              <w:t>Media</w:t>
            </w:r>
            <w:proofErr w:type="spellEnd"/>
          </w:p>
        </w:tc>
        <w:tc>
          <w:tcPr>
            <w:tcW w:w="1375"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42865712" w14:textId="77777777" w:rsidR="004E5D83" w:rsidRPr="004E5D83" w:rsidRDefault="004E5D83" w:rsidP="004E5D83">
            <w:pPr>
              <w:rPr>
                <w:sz w:val="20"/>
                <w:szCs w:val="20"/>
                <w:lang w:val="el-GR"/>
              </w:rPr>
            </w:pPr>
            <w:r w:rsidRPr="004E5D83">
              <w:rPr>
                <w:sz w:val="20"/>
                <w:szCs w:val="20"/>
                <w:lang w:val="el-GR"/>
              </w:rPr>
              <w:t>Μ4</w:t>
            </w:r>
          </w:p>
        </w:tc>
        <w:tc>
          <w:tcPr>
            <w:tcW w:w="1244"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36C725F5" w14:textId="77777777" w:rsidR="004E5D83" w:rsidRPr="004E5D83" w:rsidRDefault="004E5D83" w:rsidP="004E5D83">
            <w:pPr>
              <w:rPr>
                <w:sz w:val="20"/>
                <w:szCs w:val="20"/>
                <w:lang w:val="el-GR"/>
              </w:rPr>
            </w:pPr>
            <w:r w:rsidRPr="004E5D83">
              <w:rPr>
                <w:sz w:val="20"/>
                <w:szCs w:val="20"/>
                <w:lang w:val="el-GR"/>
              </w:rPr>
              <w:t>1</w:t>
            </w:r>
          </w:p>
        </w:tc>
        <w:tc>
          <w:tcPr>
            <w:tcW w:w="112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1107E85F" w14:textId="77777777" w:rsidR="004E5D83" w:rsidRPr="004E5D83" w:rsidRDefault="004E5D83" w:rsidP="004E5D83">
            <w:pPr>
              <w:rPr>
                <w:sz w:val="20"/>
                <w:szCs w:val="20"/>
                <w:lang w:val="el-GR"/>
              </w:rPr>
            </w:pPr>
            <w:r w:rsidRPr="004E5D83">
              <w:rPr>
                <w:sz w:val="20"/>
                <w:szCs w:val="20"/>
                <w:lang w:val="el-GR"/>
              </w:rPr>
              <w:t>5</w:t>
            </w:r>
          </w:p>
        </w:tc>
      </w:tr>
      <w:tr w:rsidR="008E4609" w:rsidRPr="004E5D83" w14:paraId="1EBF3CFD" w14:textId="77777777">
        <w:trPr>
          <w:trHeight w:val="190"/>
        </w:trPr>
        <w:tc>
          <w:tcPr>
            <w:tcW w:w="554"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1DD4A4" w14:textId="77777777" w:rsidR="004E5D83" w:rsidRPr="004E5D83" w:rsidRDefault="004E5D83" w:rsidP="004E5D83">
            <w:pPr>
              <w:rPr>
                <w:sz w:val="20"/>
                <w:szCs w:val="20"/>
                <w:lang w:val="el-GR"/>
              </w:rPr>
            </w:pPr>
            <w:r w:rsidRPr="004E5D83">
              <w:rPr>
                <w:sz w:val="20"/>
                <w:szCs w:val="20"/>
                <w:lang w:val="el-GR"/>
              </w:rPr>
              <w:t>6</w:t>
            </w:r>
          </w:p>
        </w:tc>
        <w:tc>
          <w:tcPr>
            <w:tcW w:w="1885"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30737FF4" w14:textId="77777777" w:rsidR="004E5D83" w:rsidRPr="004E5D83" w:rsidRDefault="004E5D83" w:rsidP="004E5D83">
            <w:pPr>
              <w:rPr>
                <w:sz w:val="20"/>
                <w:szCs w:val="20"/>
                <w:lang w:val="el-GR"/>
              </w:rPr>
            </w:pPr>
            <w:r w:rsidRPr="004E5D83">
              <w:rPr>
                <w:sz w:val="20"/>
                <w:szCs w:val="20"/>
                <w:lang w:val="el-GR"/>
              </w:rPr>
              <w:t>Π6</w:t>
            </w:r>
          </w:p>
        </w:tc>
        <w:tc>
          <w:tcPr>
            <w:tcW w:w="3442"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5A008E74" w14:textId="77777777" w:rsidR="004E5D83" w:rsidRPr="004E5D83" w:rsidRDefault="004E5D83" w:rsidP="004E5D83">
            <w:pPr>
              <w:rPr>
                <w:sz w:val="20"/>
                <w:szCs w:val="20"/>
                <w:lang w:val="el-GR"/>
              </w:rPr>
            </w:pPr>
            <w:r w:rsidRPr="004E5D83">
              <w:rPr>
                <w:sz w:val="20"/>
                <w:szCs w:val="20"/>
                <w:lang w:val="el-GR"/>
              </w:rPr>
              <w:t>Πλατφόρμα ηλεκτρονικής ενημέρωσης (</w:t>
            </w:r>
            <w:proofErr w:type="spellStart"/>
            <w:r w:rsidRPr="004E5D83">
              <w:rPr>
                <w:sz w:val="20"/>
                <w:szCs w:val="20"/>
                <w:lang w:val="el-GR"/>
              </w:rPr>
              <w:t>portal</w:t>
            </w:r>
            <w:proofErr w:type="spellEnd"/>
            <w:r w:rsidRPr="004E5D83">
              <w:rPr>
                <w:sz w:val="20"/>
                <w:szCs w:val="20"/>
                <w:lang w:val="el-GR"/>
              </w:rPr>
              <w:t>)</w:t>
            </w:r>
          </w:p>
        </w:tc>
        <w:tc>
          <w:tcPr>
            <w:tcW w:w="1375"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6265D7AC" w14:textId="77777777" w:rsidR="004E5D83" w:rsidRPr="004E5D83" w:rsidRDefault="004E5D83" w:rsidP="004E5D83">
            <w:pPr>
              <w:rPr>
                <w:sz w:val="20"/>
                <w:szCs w:val="20"/>
                <w:lang w:val="el-GR"/>
              </w:rPr>
            </w:pPr>
            <w:r w:rsidRPr="004E5D83">
              <w:rPr>
                <w:sz w:val="20"/>
                <w:szCs w:val="20"/>
                <w:lang w:val="el-GR"/>
              </w:rPr>
              <w:t>Μ5</w:t>
            </w:r>
          </w:p>
        </w:tc>
        <w:tc>
          <w:tcPr>
            <w:tcW w:w="1244"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780FD206" w14:textId="77777777" w:rsidR="004E5D83" w:rsidRPr="004E5D83" w:rsidRDefault="004E5D83" w:rsidP="004E5D83">
            <w:pPr>
              <w:rPr>
                <w:sz w:val="20"/>
                <w:szCs w:val="20"/>
                <w:lang w:val="el-GR"/>
              </w:rPr>
            </w:pPr>
            <w:r w:rsidRPr="004E5D83">
              <w:rPr>
                <w:sz w:val="20"/>
                <w:szCs w:val="20"/>
                <w:lang w:val="el-GR"/>
              </w:rPr>
              <w:t>1</w:t>
            </w:r>
          </w:p>
        </w:tc>
        <w:tc>
          <w:tcPr>
            <w:tcW w:w="112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11F929A4" w14:textId="77777777" w:rsidR="004E5D83" w:rsidRPr="004E5D83" w:rsidRDefault="004E5D83" w:rsidP="004E5D83">
            <w:pPr>
              <w:rPr>
                <w:sz w:val="20"/>
                <w:szCs w:val="20"/>
                <w:lang w:val="el-GR"/>
              </w:rPr>
            </w:pPr>
            <w:r w:rsidRPr="004E5D83">
              <w:rPr>
                <w:sz w:val="20"/>
                <w:szCs w:val="20"/>
                <w:lang w:val="el-GR"/>
              </w:rPr>
              <w:t>6</w:t>
            </w:r>
          </w:p>
        </w:tc>
      </w:tr>
      <w:tr w:rsidR="008E4609" w:rsidRPr="004E5D83" w14:paraId="670DC52C" w14:textId="77777777">
        <w:trPr>
          <w:trHeight w:val="190"/>
        </w:trPr>
        <w:tc>
          <w:tcPr>
            <w:tcW w:w="554" w:type="dxa"/>
            <w:tcBorders>
              <w:top w:val="outset"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938988" w14:textId="77777777" w:rsidR="004E5D83" w:rsidRPr="004E5D83" w:rsidRDefault="004E5D83" w:rsidP="004E5D83">
            <w:pPr>
              <w:rPr>
                <w:sz w:val="20"/>
                <w:szCs w:val="20"/>
                <w:lang w:val="el-GR"/>
              </w:rPr>
            </w:pPr>
            <w:r w:rsidRPr="004E5D83">
              <w:rPr>
                <w:sz w:val="20"/>
                <w:szCs w:val="20"/>
                <w:lang w:val="el-GR"/>
              </w:rPr>
              <w:t>7</w:t>
            </w:r>
          </w:p>
        </w:tc>
        <w:tc>
          <w:tcPr>
            <w:tcW w:w="1885"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1C0FF529" w14:textId="77777777" w:rsidR="004E5D83" w:rsidRPr="004E5D83" w:rsidRDefault="004E5D83" w:rsidP="004E5D83">
            <w:pPr>
              <w:rPr>
                <w:sz w:val="20"/>
                <w:szCs w:val="20"/>
                <w:lang w:val="el-GR"/>
              </w:rPr>
            </w:pPr>
            <w:r w:rsidRPr="004E5D83">
              <w:rPr>
                <w:sz w:val="20"/>
                <w:szCs w:val="20"/>
                <w:lang w:val="el-GR"/>
              </w:rPr>
              <w:t>Π7</w:t>
            </w:r>
          </w:p>
        </w:tc>
        <w:tc>
          <w:tcPr>
            <w:tcW w:w="3442"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2B3CD5B3" w14:textId="77777777" w:rsidR="004E5D83" w:rsidRPr="004E5D83" w:rsidRDefault="004E5D83" w:rsidP="004E5D83">
            <w:pPr>
              <w:rPr>
                <w:sz w:val="20"/>
                <w:szCs w:val="20"/>
                <w:lang w:val="el-GR"/>
              </w:rPr>
            </w:pPr>
            <w:r w:rsidRPr="004E5D83">
              <w:rPr>
                <w:sz w:val="20"/>
                <w:szCs w:val="20"/>
                <w:lang w:val="el-GR"/>
              </w:rPr>
              <w:t>Τεχνική υποστήριξη και εκπαίδευση χρηστών της Πλατφόρμας ηλεκτρονικής ενημέρωσης (</w:t>
            </w:r>
            <w:proofErr w:type="spellStart"/>
            <w:r w:rsidRPr="004E5D83">
              <w:rPr>
                <w:sz w:val="20"/>
                <w:szCs w:val="20"/>
                <w:lang w:val="el-GR"/>
              </w:rPr>
              <w:t>portal</w:t>
            </w:r>
            <w:proofErr w:type="spellEnd"/>
            <w:r w:rsidRPr="004E5D83">
              <w:rPr>
                <w:sz w:val="20"/>
                <w:szCs w:val="20"/>
                <w:lang w:val="el-GR"/>
              </w:rPr>
              <w:t>)</w:t>
            </w:r>
          </w:p>
        </w:tc>
        <w:tc>
          <w:tcPr>
            <w:tcW w:w="1375"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57DF0985" w14:textId="77777777" w:rsidR="004E5D83" w:rsidRPr="004E5D83" w:rsidRDefault="004E5D83" w:rsidP="004E5D83">
            <w:pPr>
              <w:rPr>
                <w:sz w:val="20"/>
                <w:szCs w:val="20"/>
                <w:lang w:val="el-GR"/>
              </w:rPr>
            </w:pPr>
            <w:r w:rsidRPr="004E5D83">
              <w:rPr>
                <w:sz w:val="20"/>
                <w:szCs w:val="20"/>
                <w:lang w:val="el-GR"/>
              </w:rPr>
              <w:t>Μ6</w:t>
            </w:r>
          </w:p>
        </w:tc>
        <w:tc>
          <w:tcPr>
            <w:tcW w:w="1244"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227D16D3" w14:textId="77777777" w:rsidR="004E5D83" w:rsidRPr="004E5D83" w:rsidRDefault="004E5D83" w:rsidP="004E5D83">
            <w:pPr>
              <w:rPr>
                <w:sz w:val="20"/>
                <w:szCs w:val="20"/>
                <w:lang w:val="el-GR"/>
              </w:rPr>
            </w:pPr>
            <w:r w:rsidRPr="004E5D83">
              <w:rPr>
                <w:sz w:val="20"/>
                <w:szCs w:val="20"/>
                <w:lang w:val="el-GR"/>
              </w:rPr>
              <w:t>1</w:t>
            </w:r>
          </w:p>
        </w:tc>
        <w:tc>
          <w:tcPr>
            <w:tcW w:w="1128" w:type="dxa"/>
            <w:tcBorders>
              <w:top w:val="outset" w:sz="6" w:space="0" w:color="auto"/>
              <w:left w:val="outset" w:sz="6" w:space="0" w:color="auto"/>
              <w:bottom w:val="single" w:sz="8" w:space="0" w:color="auto"/>
              <w:right w:val="single" w:sz="8" w:space="0" w:color="auto"/>
            </w:tcBorders>
            <w:tcMar>
              <w:top w:w="0" w:type="dxa"/>
              <w:left w:w="108" w:type="dxa"/>
              <w:bottom w:w="0" w:type="dxa"/>
              <w:right w:w="108" w:type="dxa"/>
            </w:tcMar>
            <w:hideMark/>
          </w:tcPr>
          <w:p w14:paraId="33E15885" w14:textId="77777777" w:rsidR="004E5D83" w:rsidRPr="004E5D83" w:rsidRDefault="004E5D83" w:rsidP="004E5D83">
            <w:pPr>
              <w:rPr>
                <w:sz w:val="20"/>
                <w:szCs w:val="20"/>
                <w:lang w:val="el-GR"/>
              </w:rPr>
            </w:pPr>
            <w:r w:rsidRPr="004E5D83">
              <w:rPr>
                <w:sz w:val="20"/>
                <w:szCs w:val="20"/>
                <w:lang w:val="el-GR"/>
              </w:rPr>
              <w:t>7</w:t>
            </w:r>
          </w:p>
        </w:tc>
      </w:tr>
    </w:tbl>
    <w:p w14:paraId="0F24AE48" w14:textId="77777777" w:rsidR="000A677A" w:rsidRPr="004E5D83" w:rsidRDefault="000A677A" w:rsidP="000A677A">
      <w:pPr>
        <w:rPr>
          <w:rFonts w:eastAsia="SimSun"/>
          <w:lang w:val="en-US"/>
        </w:rPr>
      </w:pPr>
    </w:p>
    <w:p w14:paraId="0D3EB5A9" w14:textId="22BB7C76" w:rsidR="000A677A" w:rsidRPr="00E50C71" w:rsidRDefault="000A677A" w:rsidP="000A677A">
      <w:pPr>
        <w:rPr>
          <w:rFonts w:eastAsia="SimSun"/>
          <w:lang w:val="el-GR"/>
        </w:rPr>
      </w:pPr>
      <w:r w:rsidRPr="00E50C71">
        <w:rPr>
          <w:rFonts w:eastAsia="SimSun"/>
          <w:lang w:val="el-GR"/>
        </w:rPr>
        <w:t xml:space="preserve">Ο Ανάδοχος, υποβάλει την 1η έκδοση κάθε παραδοτέου, σύμφωνα με τον προβλεπόμενο «Χρόνο Υποβολής» του παραπάνω πίνακα. Η Επιτροπή Παραλαβής Έργου, ελέγχει το παραδοτέο και καταγράφει σε πρακτικό τις παρατηρήσεις της, τις οποίες διαβιβάζει στον Ανάδοχο για διόρθωση και υποβολή </w:t>
      </w:r>
      <w:proofErr w:type="spellStart"/>
      <w:r w:rsidRPr="00E50C71">
        <w:rPr>
          <w:rFonts w:eastAsia="SimSun"/>
          <w:lang w:val="el-GR"/>
        </w:rPr>
        <w:t>επικαιροποιημένης</w:t>
      </w:r>
      <w:proofErr w:type="spellEnd"/>
      <w:r w:rsidRPr="00E50C71">
        <w:rPr>
          <w:rFonts w:eastAsia="SimSun"/>
          <w:lang w:val="el-GR"/>
        </w:rPr>
        <w:t xml:space="preserve"> έκδοσης του παραδοτέου. Η διαδικασία αυτή επαναλαμβάνεται ανά παραδοτέο, όσες φορές απαιτηθεί κατά τη διάρκεια της ως άνω προβλεπόμενης «Διάρκειας Ελέγχου» εντός της οποίας υποχρεωτικά υποβάλλεται η τελική έκδοση του παραδοτέου προς παραλαβή και στη συνέχεια ακολουθεί η διαδικασία παραλαβής από την αρμόδια Επιτροπή, σύμφωνα με τα αναφερόμενα στην παρ. </w:t>
      </w:r>
      <w:r w:rsidRPr="00E50C71">
        <w:rPr>
          <w:rFonts w:eastAsia="SimSun"/>
          <w:cs/>
          <w:lang w:val="el-GR"/>
        </w:rPr>
        <w:t>‎‎</w:t>
      </w:r>
      <w:r w:rsidRPr="00E50C71">
        <w:rPr>
          <w:rFonts w:eastAsia="SimSun"/>
          <w:lang w:val="el-GR"/>
        </w:rPr>
        <w:fldChar w:fldCharType="begin"/>
      </w:r>
      <w:r w:rsidRPr="00E50C71">
        <w:rPr>
          <w:rFonts w:eastAsia="SimSun"/>
          <w:lang w:val="el-GR"/>
        </w:rPr>
        <w:instrText xml:space="preserve"> REF _Ref55381059 \r \h  \* MERGEFORMAT </w:instrText>
      </w:r>
      <w:r w:rsidRPr="00E50C71">
        <w:rPr>
          <w:rFonts w:eastAsia="SimSun"/>
          <w:lang w:val="el-GR"/>
        </w:rPr>
      </w:r>
      <w:r w:rsidRPr="00E50C71">
        <w:rPr>
          <w:rFonts w:eastAsia="SimSun"/>
          <w:lang w:val="el-GR"/>
        </w:rPr>
        <w:fldChar w:fldCharType="separate"/>
      </w:r>
      <w:r w:rsidR="000D602F">
        <w:rPr>
          <w:rFonts w:eastAsia="SimSun"/>
          <w:lang w:val="el-GR"/>
        </w:rPr>
        <w:t>6.3</w:t>
      </w:r>
      <w:r w:rsidRPr="00E50C71">
        <w:rPr>
          <w:rFonts w:eastAsia="SimSun"/>
          <w:lang w:val="el-GR"/>
        </w:rPr>
        <w:fldChar w:fldCharType="end"/>
      </w:r>
      <w:r w:rsidRPr="00E50C71">
        <w:rPr>
          <w:rFonts w:eastAsia="SimSun"/>
          <w:lang w:val="el-GR"/>
        </w:rPr>
        <w:t xml:space="preserve"> της παρούσας.</w:t>
      </w:r>
    </w:p>
    <w:p w14:paraId="39CBBC08" w14:textId="77777777" w:rsidR="000A677A" w:rsidRPr="00E50C71" w:rsidRDefault="000A677A" w:rsidP="000A677A">
      <w:pPr>
        <w:rPr>
          <w:rFonts w:eastAsia="SimSun"/>
          <w:lang w:val="el-GR"/>
        </w:rPr>
      </w:pPr>
      <w:r w:rsidRPr="00E50C71">
        <w:rPr>
          <w:rFonts w:eastAsia="SimSun"/>
          <w:lang w:val="el-GR"/>
        </w:rPr>
        <w:t xml:space="preserve">Στην περίπτωση που η Επιτροπή Παραλαβής από το έλεγχο της 1ης έκδοση του υποβληθέντος παραδοτέου διαπιστώσει ότι πληροί τις συμβατικές απαιτήσεις ακολουθεί η διαδικασία παραλαβής, σύμφωνα με τα αναφερόμενα στην παρ. </w:t>
      </w:r>
      <w:r w:rsidRPr="00E50C71">
        <w:rPr>
          <w:rFonts w:eastAsia="SimSun"/>
          <w:cs/>
          <w:lang w:val="el-GR"/>
        </w:rPr>
        <w:t>‎‎‎</w:t>
      </w:r>
      <w:r w:rsidRPr="00E50C71">
        <w:rPr>
          <w:rFonts w:eastAsia="SimSun"/>
          <w:lang w:val="el-GR"/>
        </w:rPr>
        <w:t>6.3 της παρούσας.</w:t>
      </w:r>
    </w:p>
    <w:p w14:paraId="57F95C1E" w14:textId="42D34506" w:rsidR="000A677A" w:rsidRPr="00E50C71" w:rsidRDefault="00A308CE" w:rsidP="00A308CE">
      <w:pPr>
        <w:pStyle w:val="4"/>
        <w:numPr>
          <w:ilvl w:val="0"/>
          <w:numId w:val="0"/>
        </w:numPr>
        <w:tabs>
          <w:tab w:val="left" w:pos="993"/>
          <w:tab w:val="num" w:pos="1080"/>
        </w:tabs>
        <w:ind w:left="864" w:hanging="864"/>
        <w:rPr>
          <w:rFonts w:cs="Tahoma"/>
          <w:color w:val="auto"/>
          <w:lang w:val="el-GR"/>
        </w:rPr>
      </w:pPr>
      <w:bookmarkStart w:id="555" w:name="_Toc97194370"/>
      <w:bookmarkStart w:id="556" w:name="_Ref195271397"/>
      <w:bookmarkStart w:id="557" w:name="_Ref195271570"/>
      <w:bookmarkStart w:id="558" w:name="_Toc210727042"/>
      <w:bookmarkStart w:id="559" w:name="_Toc229132759"/>
      <w:r>
        <w:rPr>
          <w:rFonts w:cs="Tahoma"/>
          <w:color w:val="auto"/>
          <w:lang w:val="el-GR"/>
        </w:rPr>
        <w:lastRenderedPageBreak/>
        <w:t xml:space="preserve">3.2 </w:t>
      </w:r>
      <w:r w:rsidR="000A677A" w:rsidRPr="00E50C71">
        <w:rPr>
          <w:rFonts w:cs="Tahoma"/>
          <w:color w:val="auto"/>
          <w:lang w:val="el-GR"/>
        </w:rPr>
        <w:t>Ομάδα Έργου/Σχήμα Διοίκησης Έργου</w:t>
      </w:r>
      <w:bookmarkEnd w:id="555"/>
      <w:bookmarkEnd w:id="556"/>
      <w:bookmarkEnd w:id="557"/>
      <w:bookmarkEnd w:id="558"/>
      <w:bookmarkEnd w:id="559"/>
      <w:r w:rsidR="000A677A" w:rsidRPr="00E50C71">
        <w:rPr>
          <w:rFonts w:cs="Tahoma"/>
          <w:color w:val="auto"/>
          <w:lang w:val="el-GR"/>
        </w:rPr>
        <w:tab/>
      </w:r>
    </w:p>
    <w:p w14:paraId="144FC33E" w14:textId="77777777" w:rsidR="000A677A" w:rsidRPr="00E50C71" w:rsidRDefault="000A677A" w:rsidP="000A677A">
      <w:pPr>
        <w:rPr>
          <w:lang w:val="el-GR"/>
        </w:rPr>
      </w:pPr>
      <w:r w:rsidRPr="00E50C71">
        <w:rPr>
          <w:lang w:val="el-GR"/>
        </w:rPr>
        <w:t xml:space="preserve">Ο υποψήφιος Ανάδοχος υποχρεούται να υποβάλλει στην Προσφορά του ολοκληρωμένη πρόταση για το σχήμα διοίκησης, την ομάδα έργου που θα διαθέσει για τη διοίκηση και υλοποίηση του Έργου, το γνωστικό αντικείμενο που θα καλύψουν ο Υπεύθυνος και η Ομάδα Έργου, καθώς και το χρόνο απασχόλησής τους ανά παραδοτέο του Έργου. </w:t>
      </w:r>
    </w:p>
    <w:p w14:paraId="5301DAEB" w14:textId="77777777" w:rsidR="000A677A" w:rsidRPr="00E50C71" w:rsidRDefault="000A677A" w:rsidP="000A677A">
      <w:pPr>
        <w:rPr>
          <w:lang w:val="el-GR"/>
        </w:rPr>
      </w:pPr>
      <w:r w:rsidRPr="00E50C71">
        <w:rPr>
          <w:lang w:val="el-GR"/>
        </w:rPr>
        <w:t>Τυχόν αλλαγή του προσωπικού θα τελεί υπό την έγκριση της Αναθέτουσας Αρχής μετά από σχετική εισήγηση της ΕΠΕ και οι σχετικές αποφάσεις θα αποτελούν αναπόσπαστο μέρος της συναφθείσας σύμβασης.</w:t>
      </w:r>
    </w:p>
    <w:p w14:paraId="09384875" w14:textId="77777777" w:rsidR="000A677A" w:rsidRPr="00E50C71" w:rsidRDefault="000A677A" w:rsidP="000A677A">
      <w:pPr>
        <w:rPr>
          <w:lang w:val="el-GR"/>
        </w:rPr>
      </w:pPr>
      <w:r w:rsidRPr="00E50C71">
        <w:rPr>
          <w:lang w:val="el-GR"/>
        </w:rPr>
        <w:t xml:space="preserve">Η Αναθέτουσα Αρχή θα έχει την κύρια ευθύνη επίβλεψης και ελέγχου της πορείας ανάπτυξης και υλοποίησης του Έργου, ενώ την κύρια ευθύνη υλοποίησης του Έργου θα την έχει ο ανάδοχος. </w:t>
      </w:r>
    </w:p>
    <w:p w14:paraId="4F40773C" w14:textId="26E09B72" w:rsidR="000A677A" w:rsidRPr="00E50C71" w:rsidRDefault="00A308CE" w:rsidP="00A308CE">
      <w:pPr>
        <w:pStyle w:val="4"/>
        <w:numPr>
          <w:ilvl w:val="0"/>
          <w:numId w:val="0"/>
        </w:numPr>
        <w:tabs>
          <w:tab w:val="left" w:pos="993"/>
          <w:tab w:val="num" w:pos="1080"/>
        </w:tabs>
        <w:ind w:left="864" w:hanging="864"/>
        <w:rPr>
          <w:rFonts w:cs="Tahoma"/>
          <w:color w:val="auto"/>
          <w:lang w:val="el-GR"/>
        </w:rPr>
      </w:pPr>
      <w:bookmarkStart w:id="560" w:name="_Toc97194371"/>
      <w:bookmarkStart w:id="561" w:name="_Ref195271403"/>
      <w:bookmarkStart w:id="562" w:name="_Ref195271576"/>
      <w:bookmarkStart w:id="563" w:name="_Toc210727043"/>
      <w:bookmarkStart w:id="564" w:name="_Toc229132760"/>
      <w:r>
        <w:rPr>
          <w:rFonts w:cs="Tahoma"/>
          <w:color w:val="auto"/>
          <w:lang w:val="el-GR"/>
        </w:rPr>
        <w:t xml:space="preserve">3.3 </w:t>
      </w:r>
      <w:r w:rsidR="000A677A" w:rsidRPr="00E50C71">
        <w:rPr>
          <w:rFonts w:cs="Tahoma"/>
          <w:color w:val="auto"/>
          <w:lang w:val="el-GR"/>
        </w:rPr>
        <w:t>Μεθοδολογία διοίκησης και διασφάλισης ποιότητας</w:t>
      </w:r>
      <w:bookmarkEnd w:id="560"/>
      <w:bookmarkEnd w:id="561"/>
      <w:bookmarkEnd w:id="562"/>
      <w:bookmarkEnd w:id="563"/>
      <w:bookmarkEnd w:id="564"/>
      <w:r w:rsidR="000A677A" w:rsidRPr="00E50C71">
        <w:rPr>
          <w:rFonts w:cs="Tahoma"/>
          <w:color w:val="auto"/>
          <w:lang w:val="el-GR"/>
        </w:rPr>
        <w:tab/>
      </w:r>
    </w:p>
    <w:p w14:paraId="772B249E" w14:textId="77777777" w:rsidR="000A677A" w:rsidRPr="00E50C71" w:rsidRDefault="000A677A" w:rsidP="000A677A">
      <w:pPr>
        <w:spacing w:before="120"/>
        <w:rPr>
          <w:lang w:val="el-GR"/>
        </w:rPr>
      </w:pPr>
      <w:r w:rsidRPr="00E50C71">
        <w:rPr>
          <w:lang w:val="el-GR"/>
        </w:rPr>
        <w:t>Ο υποψήφιος Ανάδοχος είναι υποχρεωμένος να συμπεριλάβει στην προσφορά του  χρονοδιάγραμμα υλοποίησης με τις κύριες φάσεις υλοποίησης, περιγραφές εργασιών και παραδοτέων, ανθρώπινους πόρους (ρόλοι</w:t>
      </w:r>
      <w:r w:rsidRPr="00E50C71">
        <w:t> </w:t>
      </w:r>
      <w:r w:rsidRPr="00E50C71">
        <w:rPr>
          <w:lang w:val="el-GR"/>
        </w:rPr>
        <w:t>/</w:t>
      </w:r>
      <w:r w:rsidRPr="00E50C71">
        <w:t> </w:t>
      </w:r>
      <w:r w:rsidRPr="00E50C71">
        <w:rPr>
          <w:lang w:val="el-GR"/>
        </w:rPr>
        <w:t xml:space="preserve">ομάδες έργου) και αρμοδιότητες, καθώς και τα κύρια ορόσημα του Έργου. </w:t>
      </w:r>
    </w:p>
    <w:p w14:paraId="4D28A9D9" w14:textId="77777777" w:rsidR="000A677A" w:rsidRPr="00E50C71" w:rsidRDefault="000A677A" w:rsidP="000A677A">
      <w:pPr>
        <w:spacing w:before="120"/>
        <w:rPr>
          <w:lang w:val="el-GR"/>
        </w:rPr>
      </w:pPr>
      <w:r w:rsidRPr="00E50C71">
        <w:rPr>
          <w:lang w:val="el-GR"/>
        </w:rPr>
        <w:t>Κατά τη διάρκεια υλοποίησης του Έργου, ο Ανάδοχος θα υποβάλλει Μηνιαίες Αναφορές Προόδου (</w:t>
      </w:r>
      <w:r w:rsidRPr="00E50C71">
        <w:t>progress</w:t>
      </w:r>
      <w:r w:rsidRPr="00E50C71">
        <w:rPr>
          <w:lang w:val="el-GR"/>
        </w:rPr>
        <w:t xml:space="preserve"> </w:t>
      </w:r>
      <w:r w:rsidRPr="00E50C71">
        <w:t>reports</w:t>
      </w:r>
      <w:r w:rsidRPr="00E50C71">
        <w:rPr>
          <w:lang w:val="el-GR"/>
        </w:rPr>
        <w:t>) σχετικά με τις δράσεις του και τις διαδικασίες εκτέλεσης του Έργου, έτσι ώστε να διασφαλίζεται:</w:t>
      </w:r>
    </w:p>
    <w:p w14:paraId="2C08CBC4" w14:textId="77777777" w:rsidR="000A677A" w:rsidRPr="00E50C71" w:rsidRDefault="000A677A">
      <w:pPr>
        <w:numPr>
          <w:ilvl w:val="0"/>
          <w:numId w:val="18"/>
        </w:numPr>
        <w:suppressAutoHyphens w:val="0"/>
        <w:spacing w:before="120"/>
        <w:ind w:left="714" w:hanging="357"/>
        <w:rPr>
          <w:lang w:val="el-GR"/>
        </w:rPr>
      </w:pPr>
      <w:r w:rsidRPr="00E50C71">
        <w:rPr>
          <w:lang w:val="el-GR"/>
        </w:rPr>
        <w:t>η τήρηση του χρονοδιαγράμματος του Έργου</w:t>
      </w:r>
    </w:p>
    <w:p w14:paraId="687DE130" w14:textId="77777777" w:rsidR="000A677A" w:rsidRPr="00E50C71" w:rsidRDefault="000A677A">
      <w:pPr>
        <w:numPr>
          <w:ilvl w:val="0"/>
          <w:numId w:val="18"/>
        </w:numPr>
        <w:suppressAutoHyphens w:val="0"/>
        <w:spacing w:before="120"/>
        <w:ind w:left="714" w:hanging="357"/>
        <w:rPr>
          <w:lang w:val="el-GR"/>
        </w:rPr>
      </w:pPr>
      <w:r w:rsidRPr="00E50C71">
        <w:rPr>
          <w:lang w:val="el-GR"/>
        </w:rPr>
        <w:t>η ορθή, και συμβατή με τις προδιαγραφές, εκτέλεση των υποχρεώσεων του Αναδόχου.</w:t>
      </w:r>
    </w:p>
    <w:p w14:paraId="4034D71D" w14:textId="77777777" w:rsidR="000A677A" w:rsidRPr="00E50C71" w:rsidRDefault="000A677A" w:rsidP="000A677A">
      <w:pPr>
        <w:spacing w:before="120"/>
        <w:rPr>
          <w:lang w:val="el-GR"/>
        </w:rPr>
      </w:pPr>
      <w:r w:rsidRPr="00E50C71">
        <w:rPr>
          <w:lang w:val="el-GR"/>
        </w:rPr>
        <w:t xml:space="preserve">Οι τακτικές συναντήσεις του Αναδόχου με την ΕΠΕ για την πρόοδο του Έργου θα διεξάγονται σε μηνιαία βάση. </w:t>
      </w:r>
    </w:p>
    <w:p w14:paraId="462D43DC" w14:textId="77777777" w:rsidR="000A677A" w:rsidRPr="00E50C71" w:rsidRDefault="000A677A" w:rsidP="000A677A">
      <w:pPr>
        <w:spacing w:before="120"/>
        <w:rPr>
          <w:lang w:val="el-GR"/>
        </w:rPr>
      </w:pPr>
      <w:r w:rsidRPr="00E50C71">
        <w:rPr>
          <w:lang w:val="el-GR"/>
        </w:rPr>
        <w:t>Ο Υπεύθυνος Διαχείρισης Έργου του Αναδόχου θα παρουσιάζει σε κάθε συνάντηση την Αναφορά Προόδου του Έργου, στην οποία θα συμπεριλαμβάνεται τυχόν ενημερωμένη έκδοση του χρονοδιαγράμματος του Έργου.</w:t>
      </w:r>
    </w:p>
    <w:p w14:paraId="51911DF8" w14:textId="77777777" w:rsidR="000A677A" w:rsidRPr="00E50C71" w:rsidRDefault="000A677A" w:rsidP="000A677A">
      <w:pPr>
        <w:spacing w:before="120"/>
        <w:rPr>
          <w:lang w:val="el-GR"/>
        </w:rPr>
      </w:pPr>
      <w:r w:rsidRPr="00E50C71">
        <w:rPr>
          <w:lang w:val="el-GR"/>
        </w:rPr>
        <w:t>Εκτός από τις τακτικές συναντήσεις, ο Πρόεδρος της ΕΠΕ μπορεί να συγκαλέσει έκτακτες συναντήσεις εάν κριθεί απαραίτητο.</w:t>
      </w:r>
    </w:p>
    <w:p w14:paraId="4737A522" w14:textId="77777777" w:rsidR="000A677A" w:rsidRPr="00E50C71" w:rsidRDefault="000A677A" w:rsidP="000A677A">
      <w:pPr>
        <w:spacing w:before="120"/>
        <w:rPr>
          <w:lang w:val="el-GR"/>
        </w:rPr>
      </w:pPr>
      <w:r w:rsidRPr="00E50C71">
        <w:rPr>
          <w:lang w:val="el-GR"/>
        </w:rPr>
        <w:t>Ο Ανάδοχος θα τηρεί τα πρακτικά των συναντήσεων που διεξάγονται για την πρόοδο του Έργου και θα τα αποστέλλει στην Αναθέτουσα Αρχή</w:t>
      </w:r>
    </w:p>
    <w:p w14:paraId="3CC6F4B9" w14:textId="77777777" w:rsidR="000A677A" w:rsidRPr="00E50C71" w:rsidRDefault="000A677A" w:rsidP="000A677A">
      <w:pPr>
        <w:spacing w:before="120"/>
        <w:rPr>
          <w:lang w:val="el-GR"/>
        </w:rPr>
      </w:pPr>
      <w:r w:rsidRPr="00E50C71">
        <w:rPr>
          <w:lang w:val="el-GR"/>
        </w:rPr>
        <w:t>Ο υποψήφιος Ανάδοχος, θα πρέπει να συμπεριλάβει στην προσφορά του τα έγγραφα του Συστήματος Διαχείρισης Ποιότητας που εφαρμόζει, ή σε περίπτωση χρήσης λογισμικού, να γίνει σχετική αναφορά.</w:t>
      </w:r>
    </w:p>
    <w:bookmarkEnd w:id="545"/>
    <w:p w14:paraId="37A74236" w14:textId="77777777" w:rsidR="000A677A" w:rsidRPr="00E50C71" w:rsidRDefault="000A677A" w:rsidP="000A677A">
      <w:pPr>
        <w:rPr>
          <w:lang w:val="el-GR"/>
        </w:rPr>
      </w:pPr>
    </w:p>
    <w:p w14:paraId="26A3E5C3" w14:textId="683E6CF1" w:rsidR="000A677A" w:rsidRPr="00E50C71" w:rsidRDefault="00A308CE" w:rsidP="00A308CE">
      <w:pPr>
        <w:pStyle w:val="4"/>
        <w:numPr>
          <w:ilvl w:val="0"/>
          <w:numId w:val="0"/>
        </w:numPr>
        <w:tabs>
          <w:tab w:val="left" w:pos="993"/>
          <w:tab w:val="num" w:pos="1080"/>
        </w:tabs>
        <w:ind w:left="864" w:hanging="864"/>
        <w:rPr>
          <w:rFonts w:cs="Tahoma"/>
          <w:color w:val="auto"/>
          <w:lang w:val="el-GR"/>
        </w:rPr>
      </w:pPr>
      <w:bookmarkStart w:id="565" w:name="_Toc97194372"/>
      <w:bookmarkStart w:id="566" w:name="_Toc210727044"/>
      <w:bookmarkStart w:id="567" w:name="_Toc229132761"/>
      <w:r>
        <w:rPr>
          <w:rFonts w:cs="Tahoma"/>
          <w:color w:val="auto"/>
          <w:lang w:val="el-GR"/>
        </w:rPr>
        <w:t xml:space="preserve">3.4 </w:t>
      </w:r>
      <w:r w:rsidR="000A677A" w:rsidRPr="00E50C71">
        <w:rPr>
          <w:rFonts w:cs="Tahoma"/>
          <w:color w:val="auto"/>
          <w:lang w:val="el-GR"/>
        </w:rPr>
        <w:t>Τόπος υλοποίησης/ παροχής των υπηρεσιών</w:t>
      </w:r>
      <w:bookmarkEnd w:id="565"/>
      <w:bookmarkEnd w:id="566"/>
      <w:bookmarkEnd w:id="567"/>
      <w:r w:rsidR="000A677A" w:rsidRPr="00E50C71">
        <w:rPr>
          <w:rFonts w:cs="Tahoma"/>
          <w:color w:val="auto"/>
          <w:lang w:val="el-GR"/>
        </w:rPr>
        <w:tab/>
      </w:r>
    </w:p>
    <w:p w14:paraId="78B24300" w14:textId="77777777" w:rsidR="000A677A" w:rsidRPr="00E50C71" w:rsidRDefault="000A677A" w:rsidP="000A677A">
      <w:pPr>
        <w:rPr>
          <w:lang w:val="el-GR"/>
        </w:rPr>
      </w:pPr>
      <w:r w:rsidRPr="00E50C71">
        <w:rPr>
          <w:lang w:val="el-GR"/>
        </w:rPr>
        <w:t>Ο Ανάδοχος θα προσφέρει τις υπηρεσίες του κατά κύριο λόγο στις εγκαταστάσεις του Φορέα Λειτουργίας αλλά και σε όποια άλλα σημεία προκύψουν από τις απαιτήσεις του Έργου εντός του ν. Αττικής.</w:t>
      </w:r>
    </w:p>
    <w:p w14:paraId="69C15D0B" w14:textId="77777777" w:rsidR="000A677A" w:rsidRPr="00E50C71" w:rsidRDefault="000A677A" w:rsidP="000A677A">
      <w:pPr>
        <w:rPr>
          <w:lang w:val="el-GR"/>
        </w:rPr>
      </w:pPr>
      <w:r w:rsidRPr="00E50C71">
        <w:rPr>
          <w:lang w:val="el-GR"/>
        </w:rPr>
        <w:t>Τόπος υποβολής των παραδοτέων είναι η έδρα της ΚτΠ Μ.Α.Ε.</w:t>
      </w:r>
    </w:p>
    <w:p w14:paraId="3A1B6D8D" w14:textId="77777777" w:rsidR="000A677A" w:rsidRPr="00E50C71" w:rsidRDefault="000A677A" w:rsidP="000A677A">
      <w:pPr>
        <w:pStyle w:val="2"/>
        <w:numPr>
          <w:ilvl w:val="0"/>
          <w:numId w:val="0"/>
        </w:numPr>
        <w:tabs>
          <w:tab w:val="clear" w:pos="567"/>
          <w:tab w:val="left" w:pos="0"/>
        </w:tabs>
        <w:rPr>
          <w:rFonts w:cs="Tahoma"/>
          <w:color w:val="auto"/>
        </w:rPr>
      </w:pPr>
      <w:bookmarkStart w:id="568" w:name="_Toc210727045"/>
      <w:bookmarkStart w:id="569" w:name="_Toc229132762"/>
      <w:r w:rsidRPr="00E50C71">
        <w:rPr>
          <w:rFonts w:cs="Tahoma"/>
          <w:color w:val="auto"/>
        </w:rPr>
        <w:lastRenderedPageBreak/>
        <w:t>ΠΑΡΑΡΤΗΜΑ ΙΙ – ΠΙΝΑΚΕΣ ΣΥΜΜΟΡΦΩΣΗΣ</w:t>
      </w:r>
      <w:bookmarkEnd w:id="568"/>
      <w:bookmarkEnd w:id="569"/>
    </w:p>
    <w:p w14:paraId="49468C0B" w14:textId="77777777" w:rsidR="000A677A" w:rsidRPr="00E50C71" w:rsidRDefault="000A677A" w:rsidP="000A677A">
      <w:pPr>
        <w:rPr>
          <w:lang w:val="el-GR"/>
        </w:rPr>
      </w:pPr>
      <w:r w:rsidRPr="00E50C71">
        <w:rPr>
          <w:lang w:val="el-GR"/>
        </w:rPr>
        <w:t>Δεν εφαρμόζεται – Διατηρείται για λόγους αρίθμησης.</w:t>
      </w:r>
    </w:p>
    <w:p w14:paraId="55F3C2A8" w14:textId="037F8332" w:rsidR="000A677A" w:rsidRPr="00E50C71" w:rsidRDefault="000A677A">
      <w:pPr>
        <w:suppressAutoHyphens w:val="0"/>
        <w:spacing w:after="160" w:line="278" w:lineRule="auto"/>
        <w:jc w:val="left"/>
        <w:rPr>
          <w:rFonts w:cs="Arial"/>
          <w:b/>
          <w:lang w:val="el-GR"/>
        </w:rPr>
      </w:pPr>
      <w:r w:rsidRPr="00E50C71">
        <w:rPr>
          <w:lang w:val="el-GR"/>
        </w:rPr>
        <w:br w:type="page"/>
      </w:r>
    </w:p>
    <w:p w14:paraId="4DD8D8AD" w14:textId="77777777" w:rsidR="000A677A" w:rsidRPr="00E50C71" w:rsidRDefault="000A677A" w:rsidP="006F6DD2">
      <w:pPr>
        <w:pStyle w:val="2"/>
        <w:numPr>
          <w:ilvl w:val="0"/>
          <w:numId w:val="0"/>
        </w:numPr>
        <w:rPr>
          <w:color w:val="auto"/>
        </w:rPr>
      </w:pPr>
    </w:p>
    <w:p w14:paraId="2AC3F378" w14:textId="77777777" w:rsidR="000A677A" w:rsidRPr="00E50C71" w:rsidRDefault="000A677A" w:rsidP="000A677A">
      <w:pPr>
        <w:pStyle w:val="2"/>
        <w:numPr>
          <w:ilvl w:val="0"/>
          <w:numId w:val="0"/>
        </w:numPr>
        <w:tabs>
          <w:tab w:val="clear" w:pos="567"/>
          <w:tab w:val="left" w:pos="0"/>
        </w:tabs>
        <w:rPr>
          <w:rFonts w:cs="Tahoma"/>
          <w:color w:val="auto"/>
        </w:rPr>
      </w:pPr>
      <w:bookmarkStart w:id="570" w:name="_Toc210727046"/>
      <w:bookmarkStart w:id="571" w:name="_Toc229132763"/>
      <w:bookmarkEnd w:id="490"/>
      <w:bookmarkEnd w:id="491"/>
      <w:bookmarkEnd w:id="492"/>
      <w:bookmarkEnd w:id="493"/>
      <w:r w:rsidRPr="00E50C71">
        <w:rPr>
          <w:rFonts w:cs="Tahoma"/>
          <w:color w:val="auto"/>
        </w:rPr>
        <w:t>ΠΑΡΑΡΤΗΜΑ Ι</w:t>
      </w:r>
      <w:r w:rsidRPr="00E50C71">
        <w:rPr>
          <w:rFonts w:cs="Tahoma"/>
          <w:color w:val="auto"/>
          <w:lang w:val="en-US"/>
        </w:rPr>
        <w:t>I</w:t>
      </w:r>
      <w:r w:rsidRPr="00E50C71">
        <w:rPr>
          <w:rFonts w:cs="Tahoma"/>
          <w:color w:val="auto"/>
        </w:rPr>
        <w:t>Ι – ΕΥΡΩΠΑΙΚΟ ΕΝΙΑΙΟ ΕΓΓΡΑΦΟ ΣΥΜΒΑΣΗΣ (ΕΕΕΣ)</w:t>
      </w:r>
      <w:bookmarkEnd w:id="570"/>
      <w:bookmarkEnd w:id="571"/>
      <w:r w:rsidRPr="00E50C71">
        <w:rPr>
          <w:rFonts w:cs="Tahoma"/>
          <w:color w:val="auto"/>
        </w:rPr>
        <w:t xml:space="preserve"> </w:t>
      </w:r>
    </w:p>
    <w:p w14:paraId="3A5FFF83" w14:textId="77777777" w:rsidR="000A677A" w:rsidRPr="00E50C71" w:rsidRDefault="000A677A" w:rsidP="000A677A">
      <w:pPr>
        <w:pStyle w:val="4"/>
        <w:numPr>
          <w:ilvl w:val="0"/>
          <w:numId w:val="0"/>
        </w:numPr>
        <w:ind w:left="864" w:hanging="864"/>
        <w:rPr>
          <w:rFonts w:cs="Tahoma"/>
          <w:color w:val="auto"/>
          <w:lang w:val="el-GR"/>
        </w:rPr>
      </w:pPr>
      <w:bookmarkStart w:id="572" w:name="_Ref510086970"/>
      <w:bookmarkStart w:id="573" w:name="_Toc97194375"/>
      <w:bookmarkStart w:id="574" w:name="_Toc210727047"/>
      <w:bookmarkStart w:id="575" w:name="_Toc229132764"/>
      <w:r w:rsidRPr="00E50C71">
        <w:rPr>
          <w:rFonts w:cs="Tahoma"/>
          <w:color w:val="auto"/>
          <w:lang w:val="el-GR"/>
        </w:rPr>
        <w:t>ΕΥΡΩΠΑΙΚΟ ΕΝΙΑΙΟ ΕΓΓΡΑΦΟ ΣΥΜΒΑΣΗΣ (ΕΕΕΣ)</w:t>
      </w:r>
      <w:bookmarkEnd w:id="572"/>
      <w:bookmarkEnd w:id="573"/>
      <w:bookmarkEnd w:id="574"/>
      <w:bookmarkEnd w:id="575"/>
      <w:r w:rsidRPr="00E50C71">
        <w:rPr>
          <w:rFonts w:cs="Tahoma"/>
          <w:color w:val="auto"/>
          <w:lang w:val="el-GR"/>
        </w:rPr>
        <w:t xml:space="preserve"> </w:t>
      </w:r>
    </w:p>
    <w:p w14:paraId="0FDA11EB" w14:textId="77777777" w:rsidR="000A677A" w:rsidRPr="00E50C71" w:rsidRDefault="000A677A" w:rsidP="000A677A">
      <w:pPr>
        <w:pStyle w:val="normalwithoutspacing"/>
      </w:pPr>
      <w:r w:rsidRPr="00E50C71">
        <w:t xml:space="preserve">Από τις 2-5-2019, οι αναθέτουσες αρχές συντάσσουν το ΕΕΕΣ με τη χρήση της νέας ηλεκτρονικής υπηρεσίας </w:t>
      </w:r>
      <w:proofErr w:type="spellStart"/>
      <w:r w:rsidRPr="00E50C71">
        <w:t>Promitheus</w:t>
      </w:r>
      <w:proofErr w:type="spellEnd"/>
      <w:r w:rsidRPr="00E50C71">
        <w:t xml:space="preserve"> </w:t>
      </w:r>
      <w:proofErr w:type="spellStart"/>
      <w:r w:rsidRPr="00E50C71">
        <w:t>ESPDint</w:t>
      </w:r>
      <w:proofErr w:type="spellEnd"/>
      <w:r w:rsidRPr="00E50C71">
        <w:t xml:space="preserve">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3BEE293B" w14:textId="77777777" w:rsidR="000A677A" w:rsidRPr="00E50C71" w:rsidRDefault="000A677A" w:rsidP="000A677A">
      <w:pPr>
        <w:pStyle w:val="normalwithoutspacing"/>
      </w:pPr>
      <w:r w:rsidRPr="00E50C71">
        <w:t xml:space="preserve">Συνημμένα της παρούσας διακήρυξης περιλαμβάνονται: </w:t>
      </w:r>
    </w:p>
    <w:p w14:paraId="3AB09380" w14:textId="77777777" w:rsidR="000A677A" w:rsidRPr="00E50C71" w:rsidRDefault="000A677A" w:rsidP="000A677A">
      <w:pPr>
        <w:pStyle w:val="normalwithoutspacing"/>
        <w:numPr>
          <w:ilvl w:val="0"/>
          <w:numId w:val="14"/>
        </w:numPr>
      </w:pPr>
      <w:r w:rsidRPr="00E50C71">
        <w:t xml:space="preserve">Πρότυπο του Ευρωπαϊκού Ενιαίου Εγγράφου Σύμβασης (ΕΕΕΣ) της παρούσας διακήρυξης σε μορφή αρχείου </w:t>
      </w:r>
      <w:proofErr w:type="spellStart"/>
      <w:r w:rsidRPr="00E50C71">
        <w:t>pdf</w:t>
      </w:r>
      <w:proofErr w:type="spellEnd"/>
      <w:r w:rsidRPr="00E50C71">
        <w:t xml:space="preserve"> ψηφιακά υπογεγραμμένο, το οποίο αποτελεί αναπόσπαστο μέρος της διακήρυξης. </w:t>
      </w:r>
    </w:p>
    <w:p w14:paraId="231771E4" w14:textId="77777777" w:rsidR="000A677A" w:rsidRPr="00E50C71" w:rsidRDefault="000A677A" w:rsidP="000A677A">
      <w:pPr>
        <w:pStyle w:val="normalwithoutspacing"/>
        <w:numPr>
          <w:ilvl w:val="0"/>
          <w:numId w:val="14"/>
        </w:numPr>
      </w:pPr>
      <w:r w:rsidRPr="00E50C71">
        <w:t xml:space="preserve">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 </w:t>
      </w:r>
    </w:p>
    <w:p w14:paraId="5578E9E1" w14:textId="77777777" w:rsidR="000A677A" w:rsidRPr="00E50C71" w:rsidRDefault="000A677A" w:rsidP="000A677A">
      <w:pPr>
        <w:pStyle w:val="normalwithoutspacing"/>
      </w:pPr>
      <w:r w:rsidRPr="00E50C71">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40E2D9D3" w14:textId="77777777" w:rsidR="00DF2FDB" w:rsidRPr="00E50C71" w:rsidRDefault="00DF2FDB" w:rsidP="00DF2FDB">
      <w:pPr>
        <w:pStyle w:val="normalwithoutspacing"/>
        <w:rPr>
          <w:i/>
        </w:rPr>
      </w:pPr>
    </w:p>
    <w:p w14:paraId="59CB4480" w14:textId="77777777" w:rsidR="00DF2FDB" w:rsidRPr="00E50C71" w:rsidRDefault="00DF2FDB" w:rsidP="00DF2FDB">
      <w:pPr>
        <w:pStyle w:val="normalwithoutspacing"/>
        <w:rPr>
          <w:i/>
        </w:rPr>
      </w:pPr>
    </w:p>
    <w:p w14:paraId="660FBBF6" w14:textId="77777777" w:rsidR="00DF2FDB" w:rsidRPr="00E50C71" w:rsidRDefault="00DF2FDB" w:rsidP="00DF2FDB">
      <w:pPr>
        <w:suppressAutoHyphens w:val="0"/>
        <w:spacing w:after="0"/>
        <w:jc w:val="left"/>
        <w:rPr>
          <w:b/>
          <w:lang w:val="el-GR"/>
        </w:rPr>
      </w:pPr>
      <w:bookmarkStart w:id="576" w:name="_Ref496624509"/>
      <w:bookmarkStart w:id="577" w:name="_Toc97194376"/>
      <w:bookmarkStart w:id="578" w:name="_Toc97194480"/>
      <w:r w:rsidRPr="00E50C71">
        <w:rPr>
          <w:lang w:val="el-GR"/>
        </w:rPr>
        <w:br w:type="page"/>
      </w:r>
    </w:p>
    <w:p w14:paraId="31CC561A" w14:textId="77777777" w:rsidR="000A677A" w:rsidRPr="00E50C71" w:rsidRDefault="000A677A" w:rsidP="000A677A">
      <w:pPr>
        <w:pStyle w:val="2"/>
        <w:numPr>
          <w:ilvl w:val="0"/>
          <w:numId w:val="0"/>
        </w:numPr>
        <w:ind w:left="576" w:hanging="576"/>
        <w:rPr>
          <w:rFonts w:cs="Tahoma"/>
          <w:color w:val="auto"/>
        </w:rPr>
      </w:pPr>
      <w:bookmarkStart w:id="579" w:name="_Toc210727048"/>
      <w:bookmarkStart w:id="580" w:name="_Toc229132765"/>
      <w:bookmarkEnd w:id="576"/>
      <w:bookmarkEnd w:id="577"/>
      <w:bookmarkEnd w:id="578"/>
      <w:r w:rsidRPr="00E50C71">
        <w:rPr>
          <w:rFonts w:cs="Tahoma"/>
          <w:color w:val="auto"/>
        </w:rPr>
        <w:lastRenderedPageBreak/>
        <w:t>ΠΑΡΑΡΤΗΜΑ Ι</w:t>
      </w:r>
      <w:r w:rsidRPr="00E50C71">
        <w:rPr>
          <w:rFonts w:cs="Tahoma"/>
          <w:color w:val="auto"/>
          <w:lang w:val="en-US"/>
        </w:rPr>
        <w:t>V</w:t>
      </w:r>
      <w:r w:rsidRPr="00E50C71">
        <w:rPr>
          <w:rFonts w:cs="Tahoma"/>
          <w:color w:val="auto"/>
        </w:rPr>
        <w:t xml:space="preserve"> – Υπόδειγμα Βιογραφικού Σημειώματος</w:t>
      </w:r>
      <w:bookmarkEnd w:id="579"/>
      <w:bookmarkEnd w:id="580"/>
    </w:p>
    <w:tbl>
      <w:tblPr>
        <w:tblW w:w="5004" w:type="pct"/>
        <w:tblInd w:w="-8" w:type="dxa"/>
        <w:tblLook w:val="0000" w:firstRow="0" w:lastRow="0" w:firstColumn="0" w:lastColumn="0" w:noHBand="0" w:noVBand="0"/>
      </w:tblPr>
      <w:tblGrid>
        <w:gridCol w:w="7"/>
        <w:gridCol w:w="1424"/>
        <w:gridCol w:w="296"/>
        <w:gridCol w:w="264"/>
        <w:gridCol w:w="137"/>
        <w:gridCol w:w="152"/>
        <w:gridCol w:w="152"/>
        <w:gridCol w:w="3696"/>
        <w:gridCol w:w="1260"/>
        <w:gridCol w:w="403"/>
        <w:gridCol w:w="102"/>
        <w:gridCol w:w="204"/>
        <w:gridCol w:w="1533"/>
      </w:tblGrid>
      <w:tr w:rsidR="00E50C71" w:rsidRPr="00E50C71" w14:paraId="0A919569" w14:textId="77777777" w:rsidTr="00C51D54">
        <w:trPr>
          <w:gridBefore w:val="1"/>
          <w:wBefore w:w="4" w:type="pct"/>
          <w:trHeight w:val="567"/>
        </w:trPr>
        <w:tc>
          <w:tcPr>
            <w:tcW w:w="4996" w:type="pct"/>
            <w:gridSpan w:val="12"/>
            <w:tcBorders>
              <w:top w:val="single" w:sz="6" w:space="0" w:color="auto"/>
              <w:left w:val="single" w:sz="6" w:space="0" w:color="auto"/>
              <w:bottom w:val="single" w:sz="6" w:space="0" w:color="auto"/>
              <w:right w:val="single" w:sz="6" w:space="0" w:color="auto"/>
            </w:tcBorders>
            <w:shd w:val="pct10" w:color="auto" w:fill="auto"/>
            <w:vAlign w:val="center"/>
          </w:tcPr>
          <w:p w14:paraId="070FF75E" w14:textId="77777777" w:rsidR="000A677A" w:rsidRPr="00E50C71" w:rsidRDefault="000A677A" w:rsidP="00C51D54">
            <w:pPr>
              <w:spacing w:line="276" w:lineRule="auto"/>
              <w:jc w:val="center"/>
              <w:rPr>
                <w:b/>
              </w:rPr>
            </w:pPr>
            <w:r w:rsidRPr="00E50C71">
              <w:rPr>
                <w:b/>
              </w:rPr>
              <w:t>ΒΙΟΓΡΑΦΙΚΟ ΣΗΜΕΙΩΜΑ</w:t>
            </w:r>
          </w:p>
        </w:tc>
      </w:tr>
      <w:tr w:rsidR="00E50C71" w:rsidRPr="00E50C71" w14:paraId="21FC7602" w14:textId="77777777" w:rsidTr="00C51D54">
        <w:trPr>
          <w:gridBefore w:val="1"/>
          <w:wBefore w:w="4" w:type="pct"/>
          <w:trHeight w:val="271"/>
        </w:trPr>
        <w:tc>
          <w:tcPr>
            <w:tcW w:w="4996" w:type="pct"/>
            <w:gridSpan w:val="12"/>
          </w:tcPr>
          <w:p w14:paraId="0E1DA2D5" w14:textId="77777777" w:rsidR="000A677A" w:rsidRPr="00E50C71" w:rsidRDefault="000A677A" w:rsidP="00C51D54">
            <w:pPr>
              <w:spacing w:line="276" w:lineRule="auto"/>
            </w:pPr>
          </w:p>
        </w:tc>
      </w:tr>
      <w:tr w:rsidR="00E50C71" w:rsidRPr="00E50C71" w14:paraId="21B3C840" w14:textId="77777777" w:rsidTr="00C51D54">
        <w:trPr>
          <w:gridBefore w:val="1"/>
          <w:wBefore w:w="4" w:type="pct"/>
        </w:trPr>
        <w:tc>
          <w:tcPr>
            <w:tcW w:w="3178" w:type="pct"/>
            <w:gridSpan w:val="7"/>
            <w:tcBorders>
              <w:top w:val="single" w:sz="6" w:space="0" w:color="auto"/>
              <w:left w:val="single" w:sz="6" w:space="0" w:color="auto"/>
              <w:bottom w:val="single" w:sz="6" w:space="0" w:color="auto"/>
              <w:right w:val="single" w:sz="6" w:space="0" w:color="auto"/>
            </w:tcBorders>
            <w:shd w:val="pct10" w:color="auto" w:fill="auto"/>
            <w:vAlign w:val="center"/>
          </w:tcPr>
          <w:p w14:paraId="6D480024" w14:textId="77777777" w:rsidR="000A677A" w:rsidRPr="00E50C71" w:rsidRDefault="000A677A" w:rsidP="00C51D54">
            <w:pPr>
              <w:spacing w:line="276" w:lineRule="auto"/>
              <w:rPr>
                <w:b/>
              </w:rPr>
            </w:pPr>
            <w:r w:rsidRPr="00E50C71">
              <w:rPr>
                <w:b/>
              </w:rPr>
              <w:t>ΠΡΟΣΩΠΙΚΑ ΣΤΟΙΧΕΙΑ</w:t>
            </w:r>
          </w:p>
        </w:tc>
        <w:tc>
          <w:tcPr>
            <w:tcW w:w="1818" w:type="pct"/>
            <w:gridSpan w:val="5"/>
            <w:vAlign w:val="center"/>
          </w:tcPr>
          <w:p w14:paraId="7E3A67F9" w14:textId="77777777" w:rsidR="000A677A" w:rsidRPr="00E50C71" w:rsidRDefault="000A677A" w:rsidP="00C51D54">
            <w:pPr>
              <w:spacing w:line="276" w:lineRule="auto"/>
            </w:pPr>
          </w:p>
        </w:tc>
      </w:tr>
      <w:tr w:rsidR="00E50C71" w:rsidRPr="00E50C71" w14:paraId="0E2B8C1E" w14:textId="77777777" w:rsidTr="00C51D54">
        <w:trPr>
          <w:gridBefore w:val="1"/>
          <w:wBefore w:w="4" w:type="pct"/>
        </w:trPr>
        <w:tc>
          <w:tcPr>
            <w:tcW w:w="740" w:type="pct"/>
            <w:tcBorders>
              <w:top w:val="double" w:sz="6" w:space="0" w:color="auto"/>
              <w:left w:val="double" w:sz="6" w:space="0" w:color="auto"/>
              <w:bottom w:val="nil"/>
              <w:right w:val="nil"/>
            </w:tcBorders>
            <w:vAlign w:val="center"/>
          </w:tcPr>
          <w:p w14:paraId="0915FE6B" w14:textId="77777777" w:rsidR="000A677A" w:rsidRPr="00E50C71" w:rsidRDefault="000A677A" w:rsidP="00C51D54">
            <w:pPr>
              <w:spacing w:line="276" w:lineRule="auto"/>
              <w:rPr>
                <w:b/>
              </w:rPr>
            </w:pPr>
            <w:r w:rsidRPr="00E50C71">
              <w:rPr>
                <w:b/>
              </w:rPr>
              <w:t>Επ</w:t>
            </w:r>
            <w:proofErr w:type="spellStart"/>
            <w:r w:rsidRPr="00E50C71">
              <w:rPr>
                <w:b/>
              </w:rPr>
              <w:t>ώνυμο</w:t>
            </w:r>
            <w:proofErr w:type="spellEnd"/>
            <w:r w:rsidRPr="00E50C71">
              <w:rPr>
                <w:b/>
              </w:rPr>
              <w:t>:</w:t>
            </w:r>
          </w:p>
        </w:tc>
        <w:tc>
          <w:tcPr>
            <w:tcW w:w="2438" w:type="pct"/>
            <w:gridSpan w:val="6"/>
            <w:tcBorders>
              <w:top w:val="double" w:sz="6" w:space="0" w:color="auto"/>
              <w:left w:val="nil"/>
              <w:bottom w:val="single" w:sz="6" w:space="0" w:color="auto"/>
              <w:right w:val="nil"/>
            </w:tcBorders>
            <w:vAlign w:val="center"/>
          </w:tcPr>
          <w:p w14:paraId="2BCE0712" w14:textId="77777777" w:rsidR="000A677A" w:rsidRPr="00E50C71" w:rsidRDefault="000A677A" w:rsidP="00C51D54">
            <w:pPr>
              <w:spacing w:line="276" w:lineRule="auto"/>
            </w:pPr>
          </w:p>
        </w:tc>
        <w:tc>
          <w:tcPr>
            <w:tcW w:w="654" w:type="pct"/>
            <w:tcBorders>
              <w:top w:val="double" w:sz="6" w:space="0" w:color="auto"/>
              <w:left w:val="nil"/>
              <w:bottom w:val="nil"/>
              <w:right w:val="nil"/>
            </w:tcBorders>
            <w:vAlign w:val="center"/>
          </w:tcPr>
          <w:p w14:paraId="19F1F9DC" w14:textId="77777777" w:rsidR="000A677A" w:rsidRPr="00E50C71" w:rsidRDefault="000A677A" w:rsidP="00C51D54">
            <w:pPr>
              <w:spacing w:line="276" w:lineRule="auto"/>
              <w:rPr>
                <w:b/>
              </w:rPr>
            </w:pPr>
            <w:proofErr w:type="spellStart"/>
            <w:r w:rsidRPr="00E50C71">
              <w:rPr>
                <w:b/>
              </w:rPr>
              <w:t>Όνομ</w:t>
            </w:r>
            <w:proofErr w:type="spellEnd"/>
            <w:r w:rsidRPr="00E50C71">
              <w:rPr>
                <w:b/>
              </w:rPr>
              <w:t>α:</w:t>
            </w:r>
          </w:p>
        </w:tc>
        <w:tc>
          <w:tcPr>
            <w:tcW w:w="1164" w:type="pct"/>
            <w:gridSpan w:val="4"/>
            <w:tcBorders>
              <w:top w:val="double" w:sz="6" w:space="0" w:color="auto"/>
              <w:left w:val="nil"/>
              <w:bottom w:val="single" w:sz="6" w:space="0" w:color="auto"/>
              <w:right w:val="double" w:sz="6" w:space="0" w:color="auto"/>
            </w:tcBorders>
            <w:vAlign w:val="center"/>
          </w:tcPr>
          <w:p w14:paraId="730B28DD" w14:textId="77777777" w:rsidR="000A677A" w:rsidRPr="00E50C71" w:rsidRDefault="000A677A" w:rsidP="00C51D54">
            <w:pPr>
              <w:spacing w:line="276" w:lineRule="auto"/>
            </w:pPr>
          </w:p>
        </w:tc>
      </w:tr>
      <w:tr w:rsidR="00E50C71" w:rsidRPr="00E50C71" w14:paraId="3778D460" w14:textId="77777777" w:rsidTr="00C51D54">
        <w:trPr>
          <w:gridBefore w:val="1"/>
          <w:wBefore w:w="4" w:type="pct"/>
          <w:trHeight w:val="247"/>
        </w:trPr>
        <w:tc>
          <w:tcPr>
            <w:tcW w:w="4996" w:type="pct"/>
            <w:gridSpan w:val="12"/>
            <w:tcBorders>
              <w:top w:val="nil"/>
              <w:left w:val="double" w:sz="6" w:space="0" w:color="auto"/>
              <w:bottom w:val="nil"/>
              <w:right w:val="double" w:sz="6" w:space="0" w:color="auto"/>
            </w:tcBorders>
            <w:vAlign w:val="center"/>
          </w:tcPr>
          <w:p w14:paraId="37AB08AE" w14:textId="77777777" w:rsidR="000A677A" w:rsidRPr="00E50C71" w:rsidRDefault="000A677A" w:rsidP="00C51D54">
            <w:pPr>
              <w:spacing w:line="276" w:lineRule="auto"/>
            </w:pPr>
          </w:p>
        </w:tc>
      </w:tr>
      <w:tr w:rsidR="00E50C71" w:rsidRPr="00E50C71" w14:paraId="04EF43C2" w14:textId="77777777" w:rsidTr="00C51D54">
        <w:trPr>
          <w:gridBefore w:val="1"/>
          <w:wBefore w:w="4" w:type="pct"/>
        </w:trPr>
        <w:tc>
          <w:tcPr>
            <w:tcW w:w="894" w:type="pct"/>
            <w:gridSpan w:val="2"/>
            <w:tcBorders>
              <w:top w:val="nil"/>
              <w:left w:val="double" w:sz="6" w:space="0" w:color="auto"/>
              <w:bottom w:val="nil"/>
              <w:right w:val="nil"/>
            </w:tcBorders>
            <w:vAlign w:val="center"/>
          </w:tcPr>
          <w:p w14:paraId="3178468F" w14:textId="77777777" w:rsidR="000A677A" w:rsidRPr="00E50C71" w:rsidRDefault="000A677A" w:rsidP="00C51D54">
            <w:pPr>
              <w:spacing w:line="276" w:lineRule="auto"/>
              <w:rPr>
                <w:b/>
              </w:rPr>
            </w:pPr>
            <w:r w:rsidRPr="00E50C71">
              <w:rPr>
                <w:b/>
              </w:rPr>
              <w:t>Πα</w:t>
            </w:r>
            <w:proofErr w:type="spellStart"/>
            <w:r w:rsidRPr="00E50C71">
              <w:rPr>
                <w:b/>
              </w:rPr>
              <w:t>τρώνυμο</w:t>
            </w:r>
            <w:proofErr w:type="spellEnd"/>
            <w:r w:rsidRPr="00E50C71">
              <w:rPr>
                <w:b/>
              </w:rPr>
              <w:t>:</w:t>
            </w:r>
          </w:p>
        </w:tc>
        <w:tc>
          <w:tcPr>
            <w:tcW w:w="2285" w:type="pct"/>
            <w:gridSpan w:val="5"/>
            <w:tcBorders>
              <w:top w:val="nil"/>
              <w:left w:val="nil"/>
              <w:bottom w:val="single" w:sz="6" w:space="0" w:color="auto"/>
              <w:right w:val="nil"/>
            </w:tcBorders>
            <w:vAlign w:val="center"/>
          </w:tcPr>
          <w:p w14:paraId="6E37B410" w14:textId="77777777" w:rsidR="000A677A" w:rsidRPr="00E50C71" w:rsidRDefault="000A677A" w:rsidP="00C51D54">
            <w:pPr>
              <w:spacing w:line="276" w:lineRule="auto"/>
            </w:pPr>
          </w:p>
        </w:tc>
        <w:tc>
          <w:tcPr>
            <w:tcW w:w="916" w:type="pct"/>
            <w:gridSpan w:val="3"/>
            <w:vAlign w:val="center"/>
          </w:tcPr>
          <w:p w14:paraId="6A03BB07" w14:textId="77777777" w:rsidR="000A677A" w:rsidRPr="00E50C71" w:rsidRDefault="000A677A" w:rsidP="00C51D54">
            <w:pPr>
              <w:spacing w:line="276" w:lineRule="auto"/>
              <w:rPr>
                <w:b/>
              </w:rPr>
            </w:pPr>
            <w:proofErr w:type="spellStart"/>
            <w:r w:rsidRPr="00E50C71">
              <w:rPr>
                <w:b/>
              </w:rPr>
              <w:t>Μητρώνυμο</w:t>
            </w:r>
            <w:proofErr w:type="spellEnd"/>
            <w:r w:rsidRPr="00E50C71">
              <w:rPr>
                <w:b/>
              </w:rPr>
              <w:t>:</w:t>
            </w:r>
          </w:p>
        </w:tc>
        <w:tc>
          <w:tcPr>
            <w:tcW w:w="902" w:type="pct"/>
            <w:gridSpan w:val="2"/>
            <w:tcBorders>
              <w:top w:val="nil"/>
              <w:left w:val="nil"/>
              <w:bottom w:val="single" w:sz="6" w:space="0" w:color="auto"/>
              <w:right w:val="double" w:sz="6" w:space="0" w:color="auto"/>
            </w:tcBorders>
            <w:vAlign w:val="center"/>
          </w:tcPr>
          <w:p w14:paraId="2C2AE711" w14:textId="77777777" w:rsidR="000A677A" w:rsidRPr="00E50C71" w:rsidRDefault="000A677A" w:rsidP="00C51D54">
            <w:pPr>
              <w:spacing w:line="276" w:lineRule="auto"/>
            </w:pPr>
          </w:p>
        </w:tc>
      </w:tr>
      <w:tr w:rsidR="00E50C71" w:rsidRPr="00E50C71" w14:paraId="2BD7E65E" w14:textId="77777777" w:rsidTr="00C51D54">
        <w:trPr>
          <w:gridBefore w:val="1"/>
          <w:wBefore w:w="4" w:type="pct"/>
        </w:trPr>
        <w:tc>
          <w:tcPr>
            <w:tcW w:w="4996" w:type="pct"/>
            <w:gridSpan w:val="12"/>
            <w:tcBorders>
              <w:top w:val="nil"/>
              <w:left w:val="double" w:sz="6" w:space="0" w:color="auto"/>
              <w:bottom w:val="nil"/>
              <w:right w:val="double" w:sz="6" w:space="0" w:color="auto"/>
            </w:tcBorders>
            <w:vAlign w:val="center"/>
          </w:tcPr>
          <w:p w14:paraId="6A070F03" w14:textId="77777777" w:rsidR="000A677A" w:rsidRPr="00E50C71" w:rsidRDefault="000A677A" w:rsidP="00C51D54">
            <w:pPr>
              <w:spacing w:line="276" w:lineRule="auto"/>
            </w:pPr>
          </w:p>
        </w:tc>
      </w:tr>
      <w:tr w:rsidR="00E50C71" w:rsidRPr="00E50C71" w14:paraId="5BBB7F58" w14:textId="77777777" w:rsidTr="00C51D54">
        <w:trPr>
          <w:gridBefore w:val="1"/>
          <w:wBefore w:w="4" w:type="pct"/>
        </w:trPr>
        <w:tc>
          <w:tcPr>
            <w:tcW w:w="1031" w:type="pct"/>
            <w:gridSpan w:val="3"/>
            <w:tcBorders>
              <w:top w:val="nil"/>
              <w:left w:val="double" w:sz="6" w:space="0" w:color="auto"/>
              <w:bottom w:val="nil"/>
              <w:right w:val="nil"/>
            </w:tcBorders>
            <w:vAlign w:val="center"/>
          </w:tcPr>
          <w:p w14:paraId="14AD7CCB" w14:textId="77777777" w:rsidR="000A677A" w:rsidRPr="00E50C71" w:rsidRDefault="000A677A" w:rsidP="00C51D54">
            <w:pPr>
              <w:spacing w:line="276" w:lineRule="auto"/>
              <w:rPr>
                <w:b/>
              </w:rPr>
            </w:pPr>
            <w:proofErr w:type="spellStart"/>
            <w:r w:rsidRPr="00E50C71">
              <w:rPr>
                <w:b/>
              </w:rPr>
              <w:t>Ημερομηνί</w:t>
            </w:r>
            <w:proofErr w:type="spellEnd"/>
            <w:r w:rsidRPr="00E50C71">
              <w:rPr>
                <w:b/>
              </w:rPr>
              <w:t xml:space="preserve">α </w:t>
            </w:r>
            <w:proofErr w:type="spellStart"/>
            <w:r w:rsidRPr="00E50C71">
              <w:rPr>
                <w:b/>
              </w:rPr>
              <w:t>Γέννησης</w:t>
            </w:r>
            <w:proofErr w:type="spellEnd"/>
            <w:r w:rsidRPr="00E50C71">
              <w:rPr>
                <w:b/>
              </w:rPr>
              <w:t>:</w:t>
            </w:r>
          </w:p>
        </w:tc>
        <w:tc>
          <w:tcPr>
            <w:tcW w:w="2147" w:type="pct"/>
            <w:gridSpan w:val="4"/>
            <w:tcBorders>
              <w:top w:val="nil"/>
              <w:left w:val="nil"/>
              <w:bottom w:val="single" w:sz="6" w:space="0" w:color="auto"/>
              <w:right w:val="nil"/>
            </w:tcBorders>
            <w:vAlign w:val="center"/>
          </w:tcPr>
          <w:p w14:paraId="5E9926A6" w14:textId="77777777" w:rsidR="000A677A" w:rsidRPr="00E50C71" w:rsidRDefault="000A677A" w:rsidP="00C51D54">
            <w:pPr>
              <w:spacing w:line="276" w:lineRule="auto"/>
            </w:pPr>
            <w:r w:rsidRPr="00E50C71">
              <w:t>__ /__ / ____</w:t>
            </w:r>
          </w:p>
        </w:tc>
        <w:tc>
          <w:tcPr>
            <w:tcW w:w="1022" w:type="pct"/>
            <w:gridSpan w:val="4"/>
            <w:vAlign w:val="center"/>
          </w:tcPr>
          <w:p w14:paraId="346CA345" w14:textId="77777777" w:rsidR="000A677A" w:rsidRPr="00E50C71" w:rsidRDefault="000A677A" w:rsidP="00C51D54">
            <w:pPr>
              <w:spacing w:line="276" w:lineRule="auto"/>
              <w:rPr>
                <w:b/>
              </w:rPr>
            </w:pPr>
            <w:proofErr w:type="spellStart"/>
            <w:r w:rsidRPr="00E50C71">
              <w:rPr>
                <w:b/>
              </w:rPr>
              <w:t>Τό</w:t>
            </w:r>
            <w:proofErr w:type="spellEnd"/>
            <w:r w:rsidRPr="00E50C71">
              <w:rPr>
                <w:b/>
              </w:rPr>
              <w:t xml:space="preserve">πος </w:t>
            </w:r>
            <w:proofErr w:type="spellStart"/>
            <w:r w:rsidRPr="00E50C71">
              <w:rPr>
                <w:b/>
              </w:rPr>
              <w:t>Γέννησης</w:t>
            </w:r>
            <w:proofErr w:type="spellEnd"/>
            <w:r w:rsidRPr="00E50C71">
              <w:rPr>
                <w:b/>
              </w:rPr>
              <w:t>:</w:t>
            </w:r>
          </w:p>
        </w:tc>
        <w:tc>
          <w:tcPr>
            <w:tcW w:w="796" w:type="pct"/>
            <w:tcBorders>
              <w:top w:val="nil"/>
              <w:left w:val="nil"/>
              <w:bottom w:val="single" w:sz="6" w:space="0" w:color="auto"/>
              <w:right w:val="double" w:sz="6" w:space="0" w:color="auto"/>
            </w:tcBorders>
            <w:vAlign w:val="center"/>
          </w:tcPr>
          <w:p w14:paraId="46C0564C" w14:textId="77777777" w:rsidR="000A677A" w:rsidRPr="00E50C71" w:rsidRDefault="000A677A" w:rsidP="00C51D54">
            <w:pPr>
              <w:spacing w:line="276" w:lineRule="auto"/>
            </w:pPr>
          </w:p>
        </w:tc>
      </w:tr>
      <w:tr w:rsidR="00E50C71" w:rsidRPr="00E50C71" w14:paraId="0646E37C" w14:textId="77777777" w:rsidTr="00C51D54">
        <w:trPr>
          <w:gridBefore w:val="1"/>
          <w:wBefore w:w="4" w:type="pct"/>
        </w:trPr>
        <w:tc>
          <w:tcPr>
            <w:tcW w:w="4996" w:type="pct"/>
            <w:gridSpan w:val="12"/>
            <w:tcBorders>
              <w:top w:val="nil"/>
              <w:left w:val="double" w:sz="6" w:space="0" w:color="auto"/>
              <w:bottom w:val="nil"/>
              <w:right w:val="double" w:sz="6" w:space="0" w:color="auto"/>
            </w:tcBorders>
            <w:vAlign w:val="center"/>
          </w:tcPr>
          <w:p w14:paraId="431135B9" w14:textId="77777777" w:rsidR="000A677A" w:rsidRPr="00E50C71" w:rsidRDefault="000A677A" w:rsidP="00C51D54">
            <w:pPr>
              <w:spacing w:line="276" w:lineRule="auto"/>
            </w:pPr>
          </w:p>
        </w:tc>
      </w:tr>
      <w:tr w:rsidR="00E50C71" w:rsidRPr="00E50C71" w14:paraId="1F18EAD8" w14:textId="77777777" w:rsidTr="00C51D54">
        <w:trPr>
          <w:gridBefore w:val="1"/>
          <w:wBefore w:w="4" w:type="pct"/>
        </w:trPr>
        <w:tc>
          <w:tcPr>
            <w:tcW w:w="1260" w:type="pct"/>
            <w:gridSpan w:val="6"/>
            <w:tcBorders>
              <w:top w:val="nil"/>
              <w:left w:val="double" w:sz="6" w:space="0" w:color="auto"/>
              <w:bottom w:val="nil"/>
              <w:right w:val="nil"/>
            </w:tcBorders>
            <w:vAlign w:val="center"/>
          </w:tcPr>
          <w:p w14:paraId="6891C763" w14:textId="77777777" w:rsidR="000A677A" w:rsidRPr="00E50C71" w:rsidRDefault="000A677A" w:rsidP="00C51D54">
            <w:pPr>
              <w:spacing w:line="276" w:lineRule="auto"/>
              <w:rPr>
                <w:b/>
              </w:rPr>
            </w:pPr>
            <w:r w:rsidRPr="00E50C71">
              <w:rPr>
                <w:b/>
              </w:rPr>
              <w:t>Τηλέφωνο:</w:t>
            </w:r>
          </w:p>
        </w:tc>
        <w:tc>
          <w:tcPr>
            <w:tcW w:w="1918" w:type="pct"/>
            <w:tcBorders>
              <w:top w:val="nil"/>
              <w:left w:val="nil"/>
              <w:bottom w:val="single" w:sz="6" w:space="0" w:color="auto"/>
              <w:right w:val="nil"/>
            </w:tcBorders>
            <w:vAlign w:val="center"/>
          </w:tcPr>
          <w:p w14:paraId="3B9B1BC6" w14:textId="77777777" w:rsidR="000A677A" w:rsidRPr="00E50C71" w:rsidRDefault="000A677A" w:rsidP="00C51D54">
            <w:pPr>
              <w:spacing w:line="276" w:lineRule="auto"/>
            </w:pPr>
          </w:p>
        </w:tc>
        <w:tc>
          <w:tcPr>
            <w:tcW w:w="863" w:type="pct"/>
            <w:gridSpan w:val="2"/>
            <w:vAlign w:val="center"/>
          </w:tcPr>
          <w:p w14:paraId="4885499B" w14:textId="77777777" w:rsidR="000A677A" w:rsidRPr="00E50C71" w:rsidRDefault="000A677A" w:rsidP="00C51D54">
            <w:pPr>
              <w:spacing w:line="276" w:lineRule="auto"/>
              <w:rPr>
                <w:b/>
              </w:rPr>
            </w:pPr>
            <w:r w:rsidRPr="00E50C71">
              <w:rPr>
                <w:b/>
              </w:rPr>
              <w:t>E-mail:</w:t>
            </w:r>
          </w:p>
        </w:tc>
        <w:tc>
          <w:tcPr>
            <w:tcW w:w="955" w:type="pct"/>
            <w:gridSpan w:val="3"/>
            <w:tcBorders>
              <w:top w:val="nil"/>
              <w:left w:val="nil"/>
              <w:bottom w:val="single" w:sz="6" w:space="0" w:color="auto"/>
              <w:right w:val="double" w:sz="6" w:space="0" w:color="auto"/>
            </w:tcBorders>
            <w:vAlign w:val="center"/>
          </w:tcPr>
          <w:p w14:paraId="3C658E82" w14:textId="77777777" w:rsidR="000A677A" w:rsidRPr="00E50C71" w:rsidRDefault="000A677A" w:rsidP="00C51D54">
            <w:pPr>
              <w:spacing w:line="276" w:lineRule="auto"/>
            </w:pPr>
          </w:p>
        </w:tc>
      </w:tr>
      <w:tr w:rsidR="00E50C71" w:rsidRPr="00E50C71" w14:paraId="31694706" w14:textId="77777777" w:rsidTr="00C51D54">
        <w:trPr>
          <w:gridBefore w:val="1"/>
          <w:wBefore w:w="4" w:type="pct"/>
        </w:trPr>
        <w:tc>
          <w:tcPr>
            <w:tcW w:w="1260" w:type="pct"/>
            <w:gridSpan w:val="6"/>
            <w:tcBorders>
              <w:top w:val="nil"/>
              <w:left w:val="double" w:sz="6" w:space="0" w:color="auto"/>
              <w:bottom w:val="nil"/>
              <w:right w:val="nil"/>
            </w:tcBorders>
            <w:vAlign w:val="center"/>
          </w:tcPr>
          <w:p w14:paraId="19F61D3D" w14:textId="77777777" w:rsidR="000A677A" w:rsidRPr="00E50C71" w:rsidRDefault="000A677A" w:rsidP="00C51D54">
            <w:pPr>
              <w:spacing w:line="276" w:lineRule="auto"/>
              <w:rPr>
                <w:b/>
              </w:rPr>
            </w:pPr>
            <w:r w:rsidRPr="00E50C71">
              <w:rPr>
                <w:b/>
              </w:rPr>
              <w:t>Fax:</w:t>
            </w:r>
          </w:p>
        </w:tc>
        <w:tc>
          <w:tcPr>
            <w:tcW w:w="1918" w:type="pct"/>
            <w:tcBorders>
              <w:top w:val="nil"/>
              <w:left w:val="nil"/>
              <w:bottom w:val="single" w:sz="6" w:space="0" w:color="auto"/>
              <w:right w:val="nil"/>
            </w:tcBorders>
            <w:vAlign w:val="center"/>
          </w:tcPr>
          <w:p w14:paraId="11CC6C8D" w14:textId="77777777" w:rsidR="000A677A" w:rsidRPr="00E50C71" w:rsidRDefault="000A677A" w:rsidP="00C51D54">
            <w:pPr>
              <w:spacing w:line="276" w:lineRule="auto"/>
            </w:pPr>
          </w:p>
        </w:tc>
        <w:tc>
          <w:tcPr>
            <w:tcW w:w="863" w:type="pct"/>
            <w:gridSpan w:val="2"/>
            <w:vAlign w:val="center"/>
          </w:tcPr>
          <w:p w14:paraId="6A6D2A52" w14:textId="77777777" w:rsidR="000A677A" w:rsidRPr="00E50C71" w:rsidRDefault="000A677A" w:rsidP="00C51D54">
            <w:pPr>
              <w:spacing w:line="276" w:lineRule="auto"/>
              <w:rPr>
                <w:b/>
              </w:rPr>
            </w:pPr>
          </w:p>
        </w:tc>
        <w:tc>
          <w:tcPr>
            <w:tcW w:w="955" w:type="pct"/>
            <w:gridSpan w:val="3"/>
            <w:tcBorders>
              <w:top w:val="single" w:sz="6" w:space="0" w:color="auto"/>
              <w:left w:val="nil"/>
              <w:bottom w:val="nil"/>
              <w:right w:val="double" w:sz="6" w:space="0" w:color="auto"/>
            </w:tcBorders>
            <w:vAlign w:val="center"/>
          </w:tcPr>
          <w:p w14:paraId="78FD8877" w14:textId="77777777" w:rsidR="000A677A" w:rsidRPr="00E50C71" w:rsidRDefault="000A677A" w:rsidP="00C51D54">
            <w:pPr>
              <w:spacing w:line="276" w:lineRule="auto"/>
            </w:pPr>
          </w:p>
        </w:tc>
      </w:tr>
      <w:tr w:rsidR="00E50C71" w:rsidRPr="00E50C71" w14:paraId="0F1E841C" w14:textId="77777777" w:rsidTr="00C51D54">
        <w:trPr>
          <w:gridBefore w:val="1"/>
          <w:wBefore w:w="4" w:type="pct"/>
        </w:trPr>
        <w:tc>
          <w:tcPr>
            <w:tcW w:w="1102" w:type="pct"/>
            <w:gridSpan w:val="4"/>
            <w:tcBorders>
              <w:top w:val="nil"/>
              <w:left w:val="double" w:sz="6" w:space="0" w:color="auto"/>
              <w:bottom w:val="nil"/>
              <w:right w:val="nil"/>
            </w:tcBorders>
            <w:vAlign w:val="center"/>
          </w:tcPr>
          <w:p w14:paraId="2ED68C85" w14:textId="77777777" w:rsidR="000A677A" w:rsidRPr="00E50C71" w:rsidRDefault="000A677A" w:rsidP="00C51D54">
            <w:pPr>
              <w:spacing w:line="276" w:lineRule="auto"/>
            </w:pPr>
          </w:p>
        </w:tc>
        <w:tc>
          <w:tcPr>
            <w:tcW w:w="2076" w:type="pct"/>
            <w:gridSpan w:val="3"/>
            <w:vAlign w:val="center"/>
          </w:tcPr>
          <w:p w14:paraId="77D98DE6" w14:textId="77777777" w:rsidR="000A677A" w:rsidRPr="00E50C71" w:rsidRDefault="000A677A" w:rsidP="00C51D54">
            <w:pPr>
              <w:spacing w:line="276" w:lineRule="auto"/>
            </w:pPr>
          </w:p>
        </w:tc>
        <w:tc>
          <w:tcPr>
            <w:tcW w:w="1022" w:type="pct"/>
            <w:gridSpan w:val="4"/>
            <w:vAlign w:val="center"/>
          </w:tcPr>
          <w:p w14:paraId="7025AA9C" w14:textId="77777777" w:rsidR="000A677A" w:rsidRPr="00E50C71" w:rsidRDefault="000A677A" w:rsidP="00C51D54">
            <w:pPr>
              <w:spacing w:line="276" w:lineRule="auto"/>
            </w:pPr>
          </w:p>
        </w:tc>
        <w:tc>
          <w:tcPr>
            <w:tcW w:w="796" w:type="pct"/>
            <w:tcBorders>
              <w:top w:val="nil"/>
              <w:left w:val="nil"/>
              <w:bottom w:val="nil"/>
              <w:right w:val="double" w:sz="6" w:space="0" w:color="auto"/>
            </w:tcBorders>
            <w:vAlign w:val="center"/>
          </w:tcPr>
          <w:p w14:paraId="700F1ED3" w14:textId="77777777" w:rsidR="000A677A" w:rsidRPr="00E50C71" w:rsidRDefault="000A677A" w:rsidP="00C51D54">
            <w:pPr>
              <w:spacing w:line="276" w:lineRule="auto"/>
            </w:pPr>
          </w:p>
        </w:tc>
      </w:tr>
      <w:tr w:rsidR="00E50C71" w:rsidRPr="00E50C71" w14:paraId="60AA020E" w14:textId="77777777" w:rsidTr="00C51D54">
        <w:trPr>
          <w:gridBefore w:val="1"/>
          <w:wBefore w:w="4" w:type="pct"/>
        </w:trPr>
        <w:tc>
          <w:tcPr>
            <w:tcW w:w="1181" w:type="pct"/>
            <w:gridSpan w:val="5"/>
            <w:tcBorders>
              <w:top w:val="nil"/>
              <w:left w:val="double" w:sz="6" w:space="0" w:color="auto"/>
              <w:bottom w:val="nil"/>
              <w:right w:val="nil"/>
            </w:tcBorders>
            <w:vAlign w:val="center"/>
          </w:tcPr>
          <w:p w14:paraId="20BED89A" w14:textId="77777777" w:rsidR="000A677A" w:rsidRPr="00E50C71" w:rsidRDefault="000A677A" w:rsidP="00C51D54">
            <w:pPr>
              <w:spacing w:line="276" w:lineRule="auto"/>
              <w:rPr>
                <w:b/>
              </w:rPr>
            </w:pPr>
            <w:proofErr w:type="spellStart"/>
            <w:r w:rsidRPr="00E50C71">
              <w:rPr>
                <w:b/>
              </w:rPr>
              <w:t>Διεύθυνση</w:t>
            </w:r>
            <w:proofErr w:type="spellEnd"/>
            <w:r w:rsidRPr="00E50C71">
              <w:rPr>
                <w:b/>
              </w:rPr>
              <w:t xml:space="preserve"> Κα</w:t>
            </w:r>
            <w:proofErr w:type="spellStart"/>
            <w:r w:rsidRPr="00E50C71">
              <w:rPr>
                <w:b/>
              </w:rPr>
              <w:t>τοικί</w:t>
            </w:r>
            <w:proofErr w:type="spellEnd"/>
            <w:r w:rsidRPr="00E50C71">
              <w:rPr>
                <w:b/>
              </w:rPr>
              <w:t>ας:</w:t>
            </w:r>
          </w:p>
        </w:tc>
        <w:tc>
          <w:tcPr>
            <w:tcW w:w="1997" w:type="pct"/>
            <w:gridSpan w:val="2"/>
            <w:tcBorders>
              <w:top w:val="nil"/>
              <w:left w:val="nil"/>
              <w:bottom w:val="single" w:sz="6" w:space="0" w:color="auto"/>
              <w:right w:val="nil"/>
            </w:tcBorders>
            <w:vAlign w:val="center"/>
          </w:tcPr>
          <w:p w14:paraId="548848C9" w14:textId="77777777" w:rsidR="000A677A" w:rsidRPr="00E50C71" w:rsidRDefault="000A677A" w:rsidP="00C51D54">
            <w:pPr>
              <w:spacing w:line="276" w:lineRule="auto"/>
            </w:pPr>
          </w:p>
        </w:tc>
        <w:tc>
          <w:tcPr>
            <w:tcW w:w="1022" w:type="pct"/>
            <w:gridSpan w:val="4"/>
            <w:tcBorders>
              <w:top w:val="nil"/>
              <w:left w:val="nil"/>
              <w:bottom w:val="single" w:sz="6" w:space="0" w:color="auto"/>
              <w:right w:val="nil"/>
            </w:tcBorders>
            <w:vAlign w:val="center"/>
          </w:tcPr>
          <w:p w14:paraId="0B5D33BE" w14:textId="77777777" w:rsidR="000A677A" w:rsidRPr="00E50C71" w:rsidRDefault="000A677A" w:rsidP="00C51D54">
            <w:pPr>
              <w:spacing w:line="276" w:lineRule="auto"/>
            </w:pPr>
          </w:p>
        </w:tc>
        <w:tc>
          <w:tcPr>
            <w:tcW w:w="796" w:type="pct"/>
            <w:tcBorders>
              <w:top w:val="nil"/>
              <w:left w:val="nil"/>
              <w:bottom w:val="single" w:sz="6" w:space="0" w:color="auto"/>
              <w:right w:val="double" w:sz="6" w:space="0" w:color="auto"/>
            </w:tcBorders>
            <w:vAlign w:val="center"/>
          </w:tcPr>
          <w:p w14:paraId="1196C902" w14:textId="77777777" w:rsidR="000A677A" w:rsidRPr="00E50C71" w:rsidRDefault="000A677A" w:rsidP="00C51D54">
            <w:pPr>
              <w:spacing w:line="276" w:lineRule="auto"/>
            </w:pPr>
          </w:p>
        </w:tc>
      </w:tr>
      <w:tr w:rsidR="00E50C71" w:rsidRPr="00E50C71" w14:paraId="016C65F8" w14:textId="77777777" w:rsidTr="00C51D54">
        <w:trPr>
          <w:gridBefore w:val="1"/>
          <w:wBefore w:w="4" w:type="pct"/>
        </w:trPr>
        <w:tc>
          <w:tcPr>
            <w:tcW w:w="1181" w:type="pct"/>
            <w:gridSpan w:val="5"/>
            <w:tcBorders>
              <w:top w:val="nil"/>
              <w:left w:val="double" w:sz="6" w:space="0" w:color="auto"/>
              <w:bottom w:val="nil"/>
              <w:right w:val="nil"/>
            </w:tcBorders>
            <w:vAlign w:val="center"/>
          </w:tcPr>
          <w:p w14:paraId="751DB2FE" w14:textId="77777777" w:rsidR="000A677A" w:rsidRPr="00E50C71" w:rsidRDefault="000A677A" w:rsidP="00C51D54">
            <w:pPr>
              <w:spacing w:line="276" w:lineRule="auto"/>
            </w:pPr>
          </w:p>
        </w:tc>
        <w:tc>
          <w:tcPr>
            <w:tcW w:w="1997" w:type="pct"/>
            <w:gridSpan w:val="2"/>
            <w:tcBorders>
              <w:top w:val="nil"/>
              <w:left w:val="nil"/>
              <w:bottom w:val="single" w:sz="6" w:space="0" w:color="auto"/>
              <w:right w:val="nil"/>
            </w:tcBorders>
            <w:vAlign w:val="center"/>
          </w:tcPr>
          <w:p w14:paraId="0F68A74C" w14:textId="77777777" w:rsidR="000A677A" w:rsidRPr="00E50C71" w:rsidRDefault="000A677A" w:rsidP="00C51D54">
            <w:pPr>
              <w:spacing w:line="276" w:lineRule="auto"/>
            </w:pPr>
          </w:p>
        </w:tc>
        <w:tc>
          <w:tcPr>
            <w:tcW w:w="1022" w:type="pct"/>
            <w:gridSpan w:val="4"/>
            <w:tcBorders>
              <w:top w:val="nil"/>
              <w:left w:val="nil"/>
              <w:bottom w:val="single" w:sz="6" w:space="0" w:color="auto"/>
              <w:right w:val="nil"/>
            </w:tcBorders>
            <w:vAlign w:val="center"/>
          </w:tcPr>
          <w:p w14:paraId="3CE6CD2D" w14:textId="77777777" w:rsidR="000A677A" w:rsidRPr="00E50C71" w:rsidRDefault="000A677A" w:rsidP="00C51D54">
            <w:pPr>
              <w:spacing w:line="276" w:lineRule="auto"/>
            </w:pPr>
          </w:p>
        </w:tc>
        <w:tc>
          <w:tcPr>
            <w:tcW w:w="796" w:type="pct"/>
            <w:tcBorders>
              <w:top w:val="nil"/>
              <w:left w:val="nil"/>
              <w:bottom w:val="single" w:sz="6" w:space="0" w:color="auto"/>
              <w:right w:val="double" w:sz="6" w:space="0" w:color="auto"/>
            </w:tcBorders>
            <w:vAlign w:val="center"/>
          </w:tcPr>
          <w:p w14:paraId="7D5A0485" w14:textId="77777777" w:rsidR="000A677A" w:rsidRPr="00E50C71" w:rsidRDefault="000A677A" w:rsidP="00C51D54">
            <w:pPr>
              <w:spacing w:line="276" w:lineRule="auto"/>
            </w:pPr>
          </w:p>
        </w:tc>
      </w:tr>
      <w:tr w:rsidR="00E50C71" w:rsidRPr="00E50C71" w14:paraId="7388FC8B" w14:textId="77777777" w:rsidTr="00C51D54">
        <w:trPr>
          <w:gridBefore w:val="1"/>
          <w:wBefore w:w="4" w:type="pct"/>
        </w:trPr>
        <w:tc>
          <w:tcPr>
            <w:tcW w:w="1102" w:type="pct"/>
            <w:gridSpan w:val="4"/>
            <w:tcBorders>
              <w:top w:val="nil"/>
              <w:left w:val="double" w:sz="6" w:space="0" w:color="auto"/>
              <w:bottom w:val="double" w:sz="6" w:space="0" w:color="auto"/>
              <w:right w:val="nil"/>
            </w:tcBorders>
            <w:vAlign w:val="center"/>
          </w:tcPr>
          <w:p w14:paraId="3690941D" w14:textId="77777777" w:rsidR="000A677A" w:rsidRPr="00E50C71" w:rsidRDefault="000A677A" w:rsidP="00C51D54">
            <w:pPr>
              <w:spacing w:line="276" w:lineRule="auto"/>
            </w:pPr>
          </w:p>
        </w:tc>
        <w:tc>
          <w:tcPr>
            <w:tcW w:w="2076" w:type="pct"/>
            <w:gridSpan w:val="3"/>
            <w:tcBorders>
              <w:top w:val="nil"/>
              <w:left w:val="nil"/>
              <w:bottom w:val="double" w:sz="6" w:space="0" w:color="auto"/>
              <w:right w:val="nil"/>
            </w:tcBorders>
            <w:vAlign w:val="center"/>
          </w:tcPr>
          <w:p w14:paraId="638EFF24" w14:textId="77777777" w:rsidR="000A677A" w:rsidRPr="00E50C71" w:rsidRDefault="000A677A" w:rsidP="00C51D54">
            <w:pPr>
              <w:spacing w:line="276" w:lineRule="auto"/>
            </w:pPr>
          </w:p>
        </w:tc>
        <w:tc>
          <w:tcPr>
            <w:tcW w:w="1022" w:type="pct"/>
            <w:gridSpan w:val="4"/>
            <w:tcBorders>
              <w:top w:val="nil"/>
              <w:left w:val="nil"/>
              <w:bottom w:val="double" w:sz="6" w:space="0" w:color="auto"/>
              <w:right w:val="nil"/>
            </w:tcBorders>
            <w:vAlign w:val="center"/>
          </w:tcPr>
          <w:p w14:paraId="7FDEEEE0" w14:textId="77777777" w:rsidR="000A677A" w:rsidRPr="00E50C71" w:rsidRDefault="000A677A" w:rsidP="00C51D54">
            <w:pPr>
              <w:spacing w:line="276" w:lineRule="auto"/>
            </w:pPr>
          </w:p>
        </w:tc>
        <w:tc>
          <w:tcPr>
            <w:tcW w:w="796" w:type="pct"/>
            <w:tcBorders>
              <w:top w:val="nil"/>
              <w:left w:val="nil"/>
              <w:bottom w:val="double" w:sz="6" w:space="0" w:color="auto"/>
              <w:right w:val="double" w:sz="6" w:space="0" w:color="auto"/>
            </w:tcBorders>
            <w:vAlign w:val="center"/>
          </w:tcPr>
          <w:p w14:paraId="267F0FAC" w14:textId="77777777" w:rsidR="000A677A" w:rsidRPr="00E50C71" w:rsidRDefault="000A677A" w:rsidP="00C51D54">
            <w:pPr>
              <w:spacing w:line="276" w:lineRule="auto"/>
            </w:pPr>
          </w:p>
        </w:tc>
      </w:tr>
      <w:tr w:rsidR="00E50C71" w:rsidRPr="00E50C71" w14:paraId="5608416E" w14:textId="77777777" w:rsidTr="00C51D54">
        <w:trPr>
          <w:gridBefore w:val="1"/>
          <w:wBefore w:w="4" w:type="pct"/>
          <w:trHeight w:val="152"/>
        </w:trPr>
        <w:tc>
          <w:tcPr>
            <w:tcW w:w="4996" w:type="pct"/>
            <w:gridSpan w:val="12"/>
          </w:tcPr>
          <w:p w14:paraId="694D5023" w14:textId="77777777" w:rsidR="000A677A" w:rsidRPr="00E50C71" w:rsidRDefault="000A677A" w:rsidP="00C51D54">
            <w:pPr>
              <w:spacing w:line="276" w:lineRule="auto"/>
            </w:pPr>
          </w:p>
        </w:tc>
      </w:tr>
      <w:tr w:rsidR="00E50C71" w:rsidRPr="00E50C71" w14:paraId="4006F9B1" w14:textId="77777777" w:rsidTr="00C51D54">
        <w:trPr>
          <w:gridBefore w:val="1"/>
          <w:wBefore w:w="4" w:type="pct"/>
        </w:trPr>
        <w:tc>
          <w:tcPr>
            <w:tcW w:w="1031" w:type="pct"/>
            <w:gridSpan w:val="3"/>
            <w:tcBorders>
              <w:top w:val="single" w:sz="6" w:space="0" w:color="auto"/>
              <w:left w:val="single" w:sz="6" w:space="0" w:color="auto"/>
              <w:bottom w:val="single" w:sz="6" w:space="0" w:color="auto"/>
              <w:right w:val="single" w:sz="6" w:space="0" w:color="auto"/>
            </w:tcBorders>
            <w:shd w:val="pct10" w:color="auto" w:fill="auto"/>
          </w:tcPr>
          <w:p w14:paraId="15C2F653" w14:textId="77777777" w:rsidR="000A677A" w:rsidRPr="00E50C71" w:rsidRDefault="000A677A" w:rsidP="00C51D54">
            <w:pPr>
              <w:spacing w:line="276" w:lineRule="auto"/>
              <w:rPr>
                <w:b/>
              </w:rPr>
            </w:pPr>
            <w:r w:rsidRPr="00E50C71">
              <w:rPr>
                <w:b/>
              </w:rPr>
              <w:t>ΕΚΠΑΙΔΕΥΣΗ</w:t>
            </w:r>
          </w:p>
        </w:tc>
        <w:tc>
          <w:tcPr>
            <w:tcW w:w="3965" w:type="pct"/>
            <w:gridSpan w:val="9"/>
          </w:tcPr>
          <w:p w14:paraId="73708E10" w14:textId="77777777" w:rsidR="000A677A" w:rsidRPr="00E50C71" w:rsidRDefault="000A677A" w:rsidP="00C51D54">
            <w:pPr>
              <w:spacing w:line="276" w:lineRule="auto"/>
            </w:pPr>
          </w:p>
        </w:tc>
      </w:tr>
      <w:tr w:rsidR="00E50C71" w:rsidRPr="00E50C71" w14:paraId="4F3C1A9C" w14:textId="77777777" w:rsidTr="00C51D54">
        <w:trPr>
          <w:gridBefore w:val="1"/>
          <w:wBefore w:w="4" w:type="pct"/>
        </w:trPr>
        <w:tc>
          <w:tcPr>
            <w:tcW w:w="1260" w:type="pct"/>
            <w:gridSpan w:val="6"/>
            <w:tcBorders>
              <w:top w:val="double" w:sz="6" w:space="0" w:color="auto"/>
              <w:left w:val="double" w:sz="6" w:space="0" w:color="auto"/>
              <w:bottom w:val="nil"/>
              <w:right w:val="single" w:sz="6" w:space="0" w:color="auto"/>
            </w:tcBorders>
            <w:vAlign w:val="center"/>
          </w:tcPr>
          <w:p w14:paraId="66A5DB22" w14:textId="77777777" w:rsidR="000A677A" w:rsidRPr="00E50C71" w:rsidRDefault="000A677A" w:rsidP="00C51D54">
            <w:pPr>
              <w:spacing w:line="276" w:lineRule="auto"/>
              <w:jc w:val="center"/>
              <w:rPr>
                <w:b/>
              </w:rPr>
            </w:pPr>
            <w:proofErr w:type="spellStart"/>
            <w:r w:rsidRPr="00E50C71">
              <w:rPr>
                <w:b/>
              </w:rPr>
              <w:t>Όνομ</w:t>
            </w:r>
            <w:proofErr w:type="spellEnd"/>
            <w:r w:rsidRPr="00E50C71">
              <w:rPr>
                <w:b/>
              </w:rPr>
              <w:t xml:space="preserve">α </w:t>
            </w:r>
            <w:proofErr w:type="spellStart"/>
            <w:r w:rsidRPr="00E50C71">
              <w:rPr>
                <w:b/>
              </w:rPr>
              <w:t>Ιδρύμ</w:t>
            </w:r>
            <w:proofErr w:type="spellEnd"/>
            <w:r w:rsidRPr="00E50C71">
              <w:rPr>
                <w:b/>
              </w:rPr>
              <w:t>ατος</w:t>
            </w:r>
          </w:p>
        </w:tc>
        <w:tc>
          <w:tcPr>
            <w:tcW w:w="1918" w:type="pct"/>
            <w:tcBorders>
              <w:top w:val="double" w:sz="6" w:space="0" w:color="auto"/>
              <w:left w:val="nil"/>
              <w:bottom w:val="nil"/>
              <w:right w:val="single" w:sz="6" w:space="0" w:color="auto"/>
            </w:tcBorders>
            <w:vAlign w:val="center"/>
          </w:tcPr>
          <w:p w14:paraId="03D48D68" w14:textId="77777777" w:rsidR="000A677A" w:rsidRPr="00E50C71" w:rsidRDefault="000A677A" w:rsidP="00C51D54">
            <w:pPr>
              <w:spacing w:line="276" w:lineRule="auto"/>
              <w:jc w:val="center"/>
              <w:rPr>
                <w:b/>
              </w:rPr>
            </w:pPr>
            <w:proofErr w:type="spellStart"/>
            <w:r w:rsidRPr="00E50C71">
              <w:rPr>
                <w:b/>
              </w:rPr>
              <w:t>Τίτλος</w:t>
            </w:r>
            <w:proofErr w:type="spellEnd"/>
            <w:r w:rsidRPr="00E50C71">
              <w:rPr>
                <w:b/>
              </w:rPr>
              <w:t xml:space="preserve"> </w:t>
            </w:r>
            <w:proofErr w:type="spellStart"/>
            <w:r w:rsidRPr="00E50C71">
              <w:rPr>
                <w:b/>
              </w:rPr>
              <w:t>Πτυχίου</w:t>
            </w:r>
            <w:proofErr w:type="spellEnd"/>
          </w:p>
        </w:tc>
        <w:tc>
          <w:tcPr>
            <w:tcW w:w="1022" w:type="pct"/>
            <w:gridSpan w:val="4"/>
            <w:tcBorders>
              <w:top w:val="double" w:sz="6" w:space="0" w:color="auto"/>
              <w:left w:val="nil"/>
              <w:bottom w:val="nil"/>
              <w:right w:val="single" w:sz="6" w:space="0" w:color="auto"/>
            </w:tcBorders>
            <w:vAlign w:val="center"/>
          </w:tcPr>
          <w:p w14:paraId="0C419165" w14:textId="77777777" w:rsidR="000A677A" w:rsidRPr="00E50C71" w:rsidRDefault="000A677A" w:rsidP="00C51D54">
            <w:pPr>
              <w:spacing w:line="276" w:lineRule="auto"/>
              <w:jc w:val="center"/>
              <w:rPr>
                <w:b/>
              </w:rPr>
            </w:pPr>
            <w:proofErr w:type="spellStart"/>
            <w:r w:rsidRPr="00E50C71">
              <w:rPr>
                <w:b/>
              </w:rPr>
              <w:t>Ειδικότητ</w:t>
            </w:r>
            <w:proofErr w:type="spellEnd"/>
            <w:r w:rsidRPr="00E50C71">
              <w:rPr>
                <w:b/>
              </w:rPr>
              <w:t>α</w:t>
            </w:r>
          </w:p>
        </w:tc>
        <w:tc>
          <w:tcPr>
            <w:tcW w:w="796" w:type="pct"/>
            <w:tcBorders>
              <w:top w:val="double" w:sz="6" w:space="0" w:color="auto"/>
              <w:left w:val="nil"/>
              <w:bottom w:val="nil"/>
              <w:right w:val="double" w:sz="6" w:space="0" w:color="auto"/>
            </w:tcBorders>
            <w:vAlign w:val="center"/>
          </w:tcPr>
          <w:p w14:paraId="4A739586" w14:textId="77777777" w:rsidR="000A677A" w:rsidRPr="00E50C71" w:rsidRDefault="000A677A" w:rsidP="00C51D54">
            <w:pPr>
              <w:spacing w:line="276" w:lineRule="auto"/>
              <w:jc w:val="center"/>
              <w:rPr>
                <w:b/>
              </w:rPr>
            </w:pPr>
            <w:proofErr w:type="spellStart"/>
            <w:r w:rsidRPr="00E50C71">
              <w:rPr>
                <w:b/>
              </w:rPr>
              <w:t>Ημερομηνί</w:t>
            </w:r>
            <w:proofErr w:type="spellEnd"/>
            <w:r w:rsidRPr="00E50C71">
              <w:rPr>
                <w:b/>
              </w:rPr>
              <w:t>α Απ</w:t>
            </w:r>
            <w:proofErr w:type="spellStart"/>
            <w:r w:rsidRPr="00E50C71">
              <w:rPr>
                <w:b/>
              </w:rPr>
              <w:t>όκτησης</w:t>
            </w:r>
            <w:proofErr w:type="spellEnd"/>
            <w:r w:rsidRPr="00E50C71">
              <w:rPr>
                <w:b/>
              </w:rPr>
              <w:t xml:space="preserve"> </w:t>
            </w:r>
            <w:proofErr w:type="spellStart"/>
            <w:r w:rsidRPr="00E50C71">
              <w:rPr>
                <w:b/>
              </w:rPr>
              <w:t>Πτυχίου</w:t>
            </w:r>
            <w:proofErr w:type="spellEnd"/>
          </w:p>
        </w:tc>
      </w:tr>
      <w:tr w:rsidR="00E50C71" w:rsidRPr="00E50C71" w14:paraId="7FE0AD49" w14:textId="77777777" w:rsidTr="00C51D54">
        <w:trPr>
          <w:gridBefore w:val="1"/>
          <w:wBefore w:w="4" w:type="pct"/>
          <w:trHeight w:val="295"/>
        </w:trPr>
        <w:tc>
          <w:tcPr>
            <w:tcW w:w="1260" w:type="pct"/>
            <w:gridSpan w:val="6"/>
            <w:tcBorders>
              <w:top w:val="double" w:sz="6" w:space="0" w:color="auto"/>
              <w:left w:val="double" w:sz="6" w:space="0" w:color="auto"/>
              <w:bottom w:val="single" w:sz="6" w:space="0" w:color="auto"/>
              <w:right w:val="single" w:sz="6" w:space="0" w:color="auto"/>
            </w:tcBorders>
          </w:tcPr>
          <w:p w14:paraId="4FD59FD9" w14:textId="77777777" w:rsidR="000A677A" w:rsidRPr="00E50C71" w:rsidRDefault="000A677A" w:rsidP="00C51D54">
            <w:pPr>
              <w:spacing w:line="276" w:lineRule="auto"/>
            </w:pPr>
          </w:p>
        </w:tc>
        <w:tc>
          <w:tcPr>
            <w:tcW w:w="1918" w:type="pct"/>
            <w:tcBorders>
              <w:top w:val="double" w:sz="6" w:space="0" w:color="auto"/>
              <w:left w:val="nil"/>
              <w:bottom w:val="single" w:sz="6" w:space="0" w:color="auto"/>
              <w:right w:val="single" w:sz="6" w:space="0" w:color="auto"/>
            </w:tcBorders>
          </w:tcPr>
          <w:p w14:paraId="5162251E" w14:textId="77777777" w:rsidR="000A677A" w:rsidRPr="00E50C71" w:rsidRDefault="000A677A" w:rsidP="00C51D54">
            <w:pPr>
              <w:spacing w:line="276" w:lineRule="auto"/>
            </w:pPr>
          </w:p>
        </w:tc>
        <w:tc>
          <w:tcPr>
            <w:tcW w:w="1022" w:type="pct"/>
            <w:gridSpan w:val="4"/>
            <w:tcBorders>
              <w:top w:val="double" w:sz="6" w:space="0" w:color="auto"/>
              <w:left w:val="nil"/>
              <w:bottom w:val="single" w:sz="6" w:space="0" w:color="auto"/>
              <w:right w:val="single" w:sz="6" w:space="0" w:color="auto"/>
            </w:tcBorders>
          </w:tcPr>
          <w:p w14:paraId="3D36CF35" w14:textId="77777777" w:rsidR="000A677A" w:rsidRPr="00E50C71" w:rsidRDefault="000A677A" w:rsidP="00C51D54">
            <w:pPr>
              <w:spacing w:line="276" w:lineRule="auto"/>
            </w:pPr>
          </w:p>
        </w:tc>
        <w:tc>
          <w:tcPr>
            <w:tcW w:w="796" w:type="pct"/>
            <w:tcBorders>
              <w:top w:val="double" w:sz="6" w:space="0" w:color="auto"/>
              <w:left w:val="nil"/>
              <w:bottom w:val="single" w:sz="6" w:space="0" w:color="auto"/>
              <w:right w:val="double" w:sz="6" w:space="0" w:color="auto"/>
            </w:tcBorders>
          </w:tcPr>
          <w:p w14:paraId="7AB7FFE3" w14:textId="77777777" w:rsidR="000A677A" w:rsidRPr="00E50C71" w:rsidRDefault="000A677A" w:rsidP="00C51D54">
            <w:pPr>
              <w:spacing w:line="276" w:lineRule="auto"/>
            </w:pPr>
          </w:p>
        </w:tc>
      </w:tr>
      <w:tr w:rsidR="00E50C71" w:rsidRPr="00E50C71" w14:paraId="63365B3C" w14:textId="77777777" w:rsidTr="00C51D54">
        <w:trPr>
          <w:gridBefore w:val="1"/>
          <w:wBefore w:w="4" w:type="pct"/>
          <w:trHeight w:val="275"/>
        </w:trPr>
        <w:tc>
          <w:tcPr>
            <w:tcW w:w="1260" w:type="pct"/>
            <w:gridSpan w:val="6"/>
            <w:tcBorders>
              <w:top w:val="nil"/>
              <w:left w:val="double" w:sz="6" w:space="0" w:color="auto"/>
              <w:bottom w:val="nil"/>
              <w:right w:val="single" w:sz="6" w:space="0" w:color="auto"/>
            </w:tcBorders>
          </w:tcPr>
          <w:p w14:paraId="6964B33E" w14:textId="77777777" w:rsidR="000A677A" w:rsidRPr="00E50C71" w:rsidRDefault="000A677A" w:rsidP="00C51D54">
            <w:pPr>
              <w:spacing w:line="276" w:lineRule="auto"/>
            </w:pPr>
          </w:p>
        </w:tc>
        <w:tc>
          <w:tcPr>
            <w:tcW w:w="1918" w:type="pct"/>
            <w:tcBorders>
              <w:top w:val="nil"/>
              <w:left w:val="nil"/>
              <w:bottom w:val="nil"/>
              <w:right w:val="single" w:sz="6" w:space="0" w:color="auto"/>
            </w:tcBorders>
          </w:tcPr>
          <w:p w14:paraId="573D36C0" w14:textId="77777777" w:rsidR="000A677A" w:rsidRPr="00E50C71" w:rsidRDefault="000A677A" w:rsidP="00C51D54">
            <w:pPr>
              <w:spacing w:line="276" w:lineRule="auto"/>
            </w:pPr>
          </w:p>
        </w:tc>
        <w:tc>
          <w:tcPr>
            <w:tcW w:w="1022" w:type="pct"/>
            <w:gridSpan w:val="4"/>
            <w:tcBorders>
              <w:top w:val="nil"/>
              <w:left w:val="nil"/>
              <w:bottom w:val="nil"/>
              <w:right w:val="single" w:sz="6" w:space="0" w:color="auto"/>
            </w:tcBorders>
          </w:tcPr>
          <w:p w14:paraId="626A4CCC" w14:textId="77777777" w:rsidR="000A677A" w:rsidRPr="00E50C71" w:rsidRDefault="000A677A" w:rsidP="00C51D54">
            <w:pPr>
              <w:spacing w:line="276" w:lineRule="auto"/>
            </w:pPr>
          </w:p>
        </w:tc>
        <w:tc>
          <w:tcPr>
            <w:tcW w:w="796" w:type="pct"/>
            <w:tcBorders>
              <w:top w:val="nil"/>
              <w:left w:val="nil"/>
              <w:bottom w:val="nil"/>
              <w:right w:val="double" w:sz="6" w:space="0" w:color="auto"/>
            </w:tcBorders>
          </w:tcPr>
          <w:p w14:paraId="23112147" w14:textId="77777777" w:rsidR="000A677A" w:rsidRPr="00E50C71" w:rsidRDefault="000A677A" w:rsidP="00C51D54">
            <w:pPr>
              <w:spacing w:line="276" w:lineRule="auto"/>
            </w:pPr>
          </w:p>
        </w:tc>
      </w:tr>
      <w:tr w:rsidR="00E50C71" w:rsidRPr="00E50C71" w14:paraId="3596F32F" w14:textId="77777777" w:rsidTr="00C51D54">
        <w:trPr>
          <w:gridBefore w:val="1"/>
          <w:wBefore w:w="4" w:type="pct"/>
        </w:trPr>
        <w:tc>
          <w:tcPr>
            <w:tcW w:w="1260" w:type="pct"/>
            <w:gridSpan w:val="6"/>
            <w:tcBorders>
              <w:top w:val="single" w:sz="6" w:space="0" w:color="auto"/>
              <w:left w:val="double" w:sz="6" w:space="0" w:color="auto"/>
              <w:bottom w:val="double" w:sz="4" w:space="0" w:color="auto"/>
              <w:right w:val="single" w:sz="6" w:space="0" w:color="auto"/>
            </w:tcBorders>
          </w:tcPr>
          <w:p w14:paraId="375700B6" w14:textId="77777777" w:rsidR="000A677A" w:rsidRPr="00E50C71" w:rsidRDefault="000A677A" w:rsidP="00C51D54">
            <w:pPr>
              <w:spacing w:line="276" w:lineRule="auto"/>
            </w:pPr>
          </w:p>
        </w:tc>
        <w:tc>
          <w:tcPr>
            <w:tcW w:w="1918" w:type="pct"/>
            <w:tcBorders>
              <w:top w:val="single" w:sz="6" w:space="0" w:color="auto"/>
              <w:left w:val="nil"/>
              <w:bottom w:val="double" w:sz="4" w:space="0" w:color="auto"/>
              <w:right w:val="single" w:sz="6" w:space="0" w:color="auto"/>
            </w:tcBorders>
          </w:tcPr>
          <w:p w14:paraId="1FC31FE2" w14:textId="77777777" w:rsidR="000A677A" w:rsidRPr="00E50C71" w:rsidRDefault="000A677A" w:rsidP="00C51D54">
            <w:pPr>
              <w:spacing w:line="276" w:lineRule="auto"/>
            </w:pPr>
          </w:p>
        </w:tc>
        <w:tc>
          <w:tcPr>
            <w:tcW w:w="1022" w:type="pct"/>
            <w:gridSpan w:val="4"/>
            <w:tcBorders>
              <w:top w:val="single" w:sz="6" w:space="0" w:color="auto"/>
              <w:left w:val="nil"/>
              <w:bottom w:val="double" w:sz="4" w:space="0" w:color="auto"/>
              <w:right w:val="single" w:sz="6" w:space="0" w:color="auto"/>
            </w:tcBorders>
          </w:tcPr>
          <w:p w14:paraId="1BAAEBCF" w14:textId="77777777" w:rsidR="000A677A" w:rsidRPr="00E50C71" w:rsidRDefault="000A677A" w:rsidP="00C51D54">
            <w:pPr>
              <w:spacing w:line="276" w:lineRule="auto"/>
            </w:pPr>
          </w:p>
        </w:tc>
        <w:tc>
          <w:tcPr>
            <w:tcW w:w="796" w:type="pct"/>
            <w:tcBorders>
              <w:top w:val="single" w:sz="6" w:space="0" w:color="auto"/>
              <w:left w:val="nil"/>
              <w:bottom w:val="double" w:sz="4" w:space="0" w:color="auto"/>
              <w:right w:val="double" w:sz="6" w:space="0" w:color="auto"/>
            </w:tcBorders>
          </w:tcPr>
          <w:p w14:paraId="07251B5A" w14:textId="77777777" w:rsidR="000A677A" w:rsidRPr="00E50C71" w:rsidRDefault="000A677A" w:rsidP="00C51D54">
            <w:pPr>
              <w:spacing w:line="276" w:lineRule="auto"/>
            </w:pPr>
          </w:p>
        </w:tc>
      </w:tr>
      <w:tr w:rsidR="00E50C71" w:rsidRPr="007D1830" w14:paraId="18419A74" w14:textId="77777777" w:rsidTr="00C51D54">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c>
          <w:tcPr>
            <w:tcW w:w="3182" w:type="pct"/>
            <w:gridSpan w:val="8"/>
            <w:tcBorders>
              <w:top w:val="double" w:sz="6" w:space="0" w:color="auto"/>
              <w:left w:val="double" w:sz="6" w:space="0" w:color="auto"/>
              <w:bottom w:val="double" w:sz="6" w:space="0" w:color="auto"/>
              <w:right w:val="double" w:sz="6" w:space="0" w:color="auto"/>
            </w:tcBorders>
            <w:shd w:val="pct10" w:color="auto" w:fill="auto"/>
          </w:tcPr>
          <w:p w14:paraId="7AFC2158" w14:textId="77777777" w:rsidR="000A677A" w:rsidRPr="00E50C71" w:rsidRDefault="000A677A" w:rsidP="00C51D54">
            <w:pPr>
              <w:spacing w:after="0" w:line="276" w:lineRule="auto"/>
              <w:jc w:val="center"/>
              <w:rPr>
                <w:b/>
                <w:lang w:val="el-GR"/>
              </w:rPr>
            </w:pPr>
            <w:r w:rsidRPr="00E50C71">
              <w:rPr>
                <w:b/>
                <w:lang w:val="el-GR"/>
              </w:rPr>
              <w:t xml:space="preserve">ΚΑΤΗΓΟΡΙΑ ΣΤΕΛΕΧΟΥΣ </w:t>
            </w:r>
          </w:p>
          <w:p w14:paraId="359833EA" w14:textId="77777777" w:rsidR="000A677A" w:rsidRPr="00E50C71" w:rsidRDefault="000A677A" w:rsidP="00C51D54">
            <w:pPr>
              <w:spacing w:after="0" w:line="276" w:lineRule="auto"/>
              <w:jc w:val="center"/>
              <w:rPr>
                <w:lang w:val="el-GR"/>
              </w:rPr>
            </w:pPr>
            <w:r w:rsidRPr="00E50C71">
              <w:rPr>
                <w:sz w:val="14"/>
                <w:szCs w:val="14"/>
                <w:lang w:val="el-GR"/>
              </w:rPr>
              <w:t>(στο προτεινόμενο, από τον υποψήφιο Οικονομικό Φορέα, σχήμα διοίκησης Έργου)</w:t>
            </w:r>
          </w:p>
        </w:tc>
        <w:tc>
          <w:tcPr>
            <w:tcW w:w="1818" w:type="pct"/>
            <w:gridSpan w:val="5"/>
            <w:tcBorders>
              <w:top w:val="double" w:sz="6" w:space="0" w:color="auto"/>
              <w:left w:val="double" w:sz="6" w:space="0" w:color="auto"/>
              <w:bottom w:val="double" w:sz="6" w:space="0" w:color="auto"/>
              <w:right w:val="double" w:sz="6" w:space="0" w:color="auto"/>
            </w:tcBorders>
          </w:tcPr>
          <w:p w14:paraId="2B0C7718" w14:textId="77777777" w:rsidR="000A677A" w:rsidRPr="00E50C71" w:rsidRDefault="000A677A" w:rsidP="00C51D54">
            <w:pPr>
              <w:spacing w:line="276" w:lineRule="auto"/>
              <w:rPr>
                <w:lang w:val="el-GR"/>
              </w:rPr>
            </w:pPr>
          </w:p>
        </w:tc>
      </w:tr>
    </w:tbl>
    <w:p w14:paraId="27CF199A" w14:textId="77777777" w:rsidR="000A677A" w:rsidRPr="00E50C71" w:rsidRDefault="000A677A" w:rsidP="000A677A">
      <w:pPr>
        <w:rPr>
          <w:i/>
          <w:lang w:val="el-GR"/>
        </w:rPr>
        <w:sectPr w:rsidR="000A677A" w:rsidRPr="00E50C71" w:rsidSect="000A677A">
          <w:pgSz w:w="11906" w:h="16838"/>
          <w:pgMar w:top="1134" w:right="1134" w:bottom="1134" w:left="1134" w:header="720" w:footer="709" w:gutter="0"/>
          <w:cols w:space="720"/>
          <w:titlePg/>
          <w:docGrid w:linePitch="360"/>
        </w:sectPr>
      </w:pPr>
    </w:p>
    <w:p w14:paraId="4F15EB08" w14:textId="77777777" w:rsidR="000A677A" w:rsidRPr="00E50C71" w:rsidRDefault="000A677A" w:rsidP="000A677A">
      <w:pPr>
        <w:rPr>
          <w:i/>
          <w:lang w:val="el-GR"/>
        </w:rPr>
      </w:pPr>
    </w:p>
    <w:p w14:paraId="16E673B1" w14:textId="77777777" w:rsidR="000A677A" w:rsidRPr="00E50C71" w:rsidRDefault="000A677A" w:rsidP="000A677A">
      <w:pPr>
        <w:rPr>
          <w:i/>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0"/>
      </w:tblGrid>
      <w:tr w:rsidR="00E50C71" w:rsidRPr="00E50C71" w14:paraId="35F40140" w14:textId="77777777" w:rsidTr="00C51D54">
        <w:trPr>
          <w:trHeight w:val="567"/>
        </w:trPr>
        <w:tc>
          <w:tcPr>
            <w:tcW w:w="5000" w:type="pct"/>
            <w:shd w:val="pct10" w:color="auto" w:fill="auto"/>
            <w:vAlign w:val="center"/>
          </w:tcPr>
          <w:p w14:paraId="21F1025A" w14:textId="77777777" w:rsidR="000A677A" w:rsidRPr="00E50C71" w:rsidRDefault="000A677A" w:rsidP="00C51D54">
            <w:pPr>
              <w:spacing w:line="276" w:lineRule="auto"/>
              <w:jc w:val="center"/>
            </w:pPr>
            <w:r w:rsidRPr="00E50C71">
              <w:rPr>
                <w:b/>
              </w:rPr>
              <w:t>ΕΠΑΓΓΕΛΜΑΤΙΚΗ ΕΜΠΕΙΡΙΑ</w:t>
            </w:r>
          </w:p>
        </w:tc>
      </w:tr>
    </w:tbl>
    <w:p w14:paraId="6CE0C3D2" w14:textId="77777777" w:rsidR="000A677A" w:rsidRPr="00E50C71" w:rsidRDefault="000A677A" w:rsidP="000A677A">
      <w:pPr>
        <w:spacing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2126"/>
        <w:gridCol w:w="5847"/>
        <w:gridCol w:w="1596"/>
        <w:gridCol w:w="1162"/>
      </w:tblGrid>
      <w:tr w:rsidR="00E50C71" w:rsidRPr="00E50C71" w14:paraId="70082651" w14:textId="77777777" w:rsidTr="00C51D54">
        <w:trPr>
          <w:cantSplit/>
        </w:trPr>
        <w:tc>
          <w:tcPr>
            <w:tcW w:w="1315" w:type="pct"/>
            <w:vMerge w:val="restart"/>
            <w:shd w:val="clear" w:color="auto" w:fill="E6E6E6"/>
            <w:vAlign w:val="center"/>
          </w:tcPr>
          <w:p w14:paraId="05C54BC0" w14:textId="77777777" w:rsidR="000A677A" w:rsidRPr="00E50C71" w:rsidRDefault="000A677A" w:rsidP="00C51D54">
            <w:pPr>
              <w:spacing w:before="120" w:after="0" w:line="276" w:lineRule="auto"/>
              <w:jc w:val="center"/>
              <w:rPr>
                <w:b/>
              </w:rPr>
            </w:pPr>
            <w:proofErr w:type="spellStart"/>
            <w:r w:rsidRPr="00E50C71">
              <w:rPr>
                <w:b/>
              </w:rPr>
              <w:t>Έργο</w:t>
            </w:r>
            <w:proofErr w:type="spellEnd"/>
          </w:p>
        </w:tc>
        <w:tc>
          <w:tcPr>
            <w:tcW w:w="730" w:type="pct"/>
            <w:vMerge w:val="restart"/>
            <w:shd w:val="clear" w:color="auto" w:fill="E6E6E6"/>
            <w:vAlign w:val="center"/>
          </w:tcPr>
          <w:p w14:paraId="7CF7ACFC" w14:textId="77777777" w:rsidR="000A677A" w:rsidRPr="00E50C71" w:rsidRDefault="000A677A" w:rsidP="00C51D54">
            <w:pPr>
              <w:spacing w:before="120" w:after="0" w:line="276" w:lineRule="auto"/>
              <w:jc w:val="center"/>
              <w:rPr>
                <w:b/>
              </w:rPr>
            </w:pPr>
            <w:proofErr w:type="spellStart"/>
            <w:r w:rsidRPr="00E50C71">
              <w:rPr>
                <w:b/>
              </w:rPr>
              <w:t>Εργοδότης</w:t>
            </w:r>
            <w:proofErr w:type="spellEnd"/>
          </w:p>
        </w:tc>
        <w:tc>
          <w:tcPr>
            <w:tcW w:w="2008" w:type="pct"/>
            <w:vMerge w:val="restart"/>
            <w:shd w:val="clear" w:color="auto" w:fill="E6E6E6"/>
            <w:vAlign w:val="center"/>
          </w:tcPr>
          <w:p w14:paraId="44B42E24" w14:textId="77777777" w:rsidR="000A677A" w:rsidRPr="00E50C71" w:rsidRDefault="000A677A" w:rsidP="00C51D54">
            <w:pPr>
              <w:spacing w:after="0" w:line="276" w:lineRule="auto"/>
              <w:jc w:val="center"/>
              <w:rPr>
                <w:lang w:val="el-GR"/>
              </w:rPr>
            </w:pPr>
            <w:r w:rsidRPr="00E50C71">
              <w:rPr>
                <w:b/>
                <w:lang w:val="el-GR"/>
              </w:rPr>
              <w:t>Θέση</w:t>
            </w:r>
            <w:r w:rsidRPr="00E50C71">
              <w:rPr>
                <w:rStyle w:val="af2"/>
              </w:rPr>
              <w:footnoteReference w:id="5"/>
            </w:r>
            <w:r w:rsidRPr="00E50C71">
              <w:rPr>
                <w:b/>
                <w:lang w:val="el-GR"/>
              </w:rPr>
              <w:t xml:space="preserve"> και Καθήκοντα στο Έργο </w:t>
            </w:r>
          </w:p>
        </w:tc>
        <w:tc>
          <w:tcPr>
            <w:tcW w:w="947" w:type="pct"/>
            <w:gridSpan w:val="2"/>
            <w:shd w:val="clear" w:color="auto" w:fill="E6E6E6"/>
            <w:vAlign w:val="center"/>
          </w:tcPr>
          <w:p w14:paraId="4F5AF8D0" w14:textId="77777777" w:rsidR="000A677A" w:rsidRPr="00E50C71" w:rsidRDefault="000A677A" w:rsidP="00C51D54">
            <w:pPr>
              <w:spacing w:before="120" w:after="0" w:line="276" w:lineRule="auto"/>
              <w:jc w:val="center"/>
              <w:rPr>
                <w:b/>
              </w:rPr>
            </w:pPr>
            <w:r w:rsidRPr="00E50C71">
              <w:rPr>
                <w:b/>
              </w:rPr>
              <w:t>Απα</w:t>
            </w:r>
            <w:proofErr w:type="spellStart"/>
            <w:r w:rsidRPr="00E50C71">
              <w:rPr>
                <w:b/>
              </w:rPr>
              <w:t>σχόληση</w:t>
            </w:r>
            <w:proofErr w:type="spellEnd"/>
            <w:r w:rsidRPr="00E50C71">
              <w:rPr>
                <w:b/>
              </w:rPr>
              <w:t xml:space="preserve"> </w:t>
            </w:r>
            <w:proofErr w:type="spellStart"/>
            <w:r w:rsidRPr="00E50C71">
              <w:rPr>
                <w:b/>
              </w:rPr>
              <w:t>στο</w:t>
            </w:r>
            <w:proofErr w:type="spellEnd"/>
            <w:r w:rsidRPr="00E50C71">
              <w:rPr>
                <w:b/>
              </w:rPr>
              <w:t xml:space="preserve"> </w:t>
            </w:r>
            <w:proofErr w:type="spellStart"/>
            <w:r w:rsidRPr="00E50C71">
              <w:rPr>
                <w:b/>
              </w:rPr>
              <w:t>Έργο</w:t>
            </w:r>
            <w:proofErr w:type="spellEnd"/>
          </w:p>
        </w:tc>
      </w:tr>
      <w:tr w:rsidR="00E50C71" w:rsidRPr="00E50C71" w14:paraId="59236E80" w14:textId="77777777" w:rsidTr="00C51D54">
        <w:trPr>
          <w:cantSplit/>
        </w:trPr>
        <w:tc>
          <w:tcPr>
            <w:tcW w:w="1315" w:type="pct"/>
            <w:vMerge/>
            <w:shd w:val="clear" w:color="auto" w:fill="E6E6E6"/>
            <w:vAlign w:val="center"/>
          </w:tcPr>
          <w:p w14:paraId="03B2DAB4" w14:textId="77777777" w:rsidR="000A677A" w:rsidRPr="00E50C71" w:rsidRDefault="000A677A" w:rsidP="00C51D54">
            <w:pPr>
              <w:spacing w:before="120" w:after="0" w:line="276" w:lineRule="auto"/>
              <w:jc w:val="left"/>
              <w:rPr>
                <w:b/>
              </w:rPr>
            </w:pPr>
          </w:p>
        </w:tc>
        <w:tc>
          <w:tcPr>
            <w:tcW w:w="730" w:type="pct"/>
            <w:vMerge/>
            <w:shd w:val="clear" w:color="auto" w:fill="E6E6E6"/>
            <w:vAlign w:val="center"/>
          </w:tcPr>
          <w:p w14:paraId="7F7CE6CE" w14:textId="77777777" w:rsidR="000A677A" w:rsidRPr="00E50C71" w:rsidRDefault="000A677A" w:rsidP="00C51D54">
            <w:pPr>
              <w:spacing w:before="120" w:after="0" w:line="276" w:lineRule="auto"/>
              <w:jc w:val="left"/>
              <w:rPr>
                <w:b/>
              </w:rPr>
            </w:pPr>
          </w:p>
        </w:tc>
        <w:tc>
          <w:tcPr>
            <w:tcW w:w="2008" w:type="pct"/>
            <w:vMerge/>
            <w:shd w:val="clear" w:color="auto" w:fill="E6E6E6"/>
            <w:vAlign w:val="center"/>
          </w:tcPr>
          <w:p w14:paraId="75AF6E9C" w14:textId="77777777" w:rsidR="000A677A" w:rsidRPr="00E50C71" w:rsidRDefault="000A677A" w:rsidP="00C51D54">
            <w:pPr>
              <w:spacing w:before="120" w:after="0" w:line="276" w:lineRule="auto"/>
              <w:jc w:val="left"/>
              <w:rPr>
                <w:b/>
              </w:rPr>
            </w:pPr>
          </w:p>
        </w:tc>
        <w:tc>
          <w:tcPr>
            <w:tcW w:w="548" w:type="pct"/>
            <w:shd w:val="clear" w:color="auto" w:fill="E6E6E6"/>
            <w:vAlign w:val="center"/>
          </w:tcPr>
          <w:p w14:paraId="66334796" w14:textId="77777777" w:rsidR="000A677A" w:rsidRPr="00E50C71" w:rsidRDefault="000A677A" w:rsidP="00C51D54">
            <w:pPr>
              <w:spacing w:after="0" w:line="276" w:lineRule="auto"/>
              <w:jc w:val="center"/>
              <w:rPr>
                <w:b/>
              </w:rPr>
            </w:pPr>
            <w:proofErr w:type="spellStart"/>
            <w:r w:rsidRPr="00E50C71">
              <w:rPr>
                <w:b/>
              </w:rPr>
              <w:t>Περίοδος</w:t>
            </w:r>
            <w:proofErr w:type="spellEnd"/>
          </w:p>
          <w:p w14:paraId="584E3B81" w14:textId="77777777" w:rsidR="000A677A" w:rsidRPr="00E50C71" w:rsidRDefault="000A677A" w:rsidP="00C51D54">
            <w:pPr>
              <w:spacing w:after="0" w:line="276" w:lineRule="auto"/>
              <w:jc w:val="center"/>
              <w:rPr>
                <w:b/>
              </w:rPr>
            </w:pPr>
            <w:r w:rsidRPr="00E50C71">
              <w:t xml:space="preserve">(από </w:t>
            </w:r>
            <w:r w:rsidRPr="00E50C71">
              <w:rPr>
                <w:b/>
              </w:rPr>
              <w:t>-</w:t>
            </w:r>
            <w:r w:rsidRPr="00E50C71">
              <w:t xml:space="preserve"> </w:t>
            </w:r>
            <w:proofErr w:type="spellStart"/>
            <w:r w:rsidRPr="00E50C71">
              <w:t>έως</w:t>
            </w:r>
            <w:proofErr w:type="spellEnd"/>
            <w:r w:rsidRPr="00E50C71">
              <w:t>)</w:t>
            </w:r>
          </w:p>
        </w:tc>
        <w:tc>
          <w:tcPr>
            <w:tcW w:w="399" w:type="pct"/>
            <w:shd w:val="clear" w:color="auto" w:fill="E6E6E6"/>
            <w:vAlign w:val="center"/>
          </w:tcPr>
          <w:p w14:paraId="4C4DA0EC" w14:textId="77777777" w:rsidR="000A677A" w:rsidRPr="00E50C71" w:rsidRDefault="000A677A" w:rsidP="00C51D54">
            <w:pPr>
              <w:spacing w:before="120" w:after="0" w:line="276" w:lineRule="auto"/>
              <w:jc w:val="center"/>
              <w:rPr>
                <w:b/>
              </w:rPr>
            </w:pPr>
            <w:r w:rsidRPr="00E50C71">
              <w:rPr>
                <w:b/>
              </w:rPr>
              <w:t>Α/Μ</w:t>
            </w:r>
          </w:p>
        </w:tc>
      </w:tr>
      <w:tr w:rsidR="00E50C71" w:rsidRPr="00E50C71" w14:paraId="58CA4187" w14:textId="77777777" w:rsidTr="00C51D54">
        <w:tc>
          <w:tcPr>
            <w:tcW w:w="1315" w:type="pct"/>
          </w:tcPr>
          <w:p w14:paraId="3F530C80" w14:textId="77777777" w:rsidR="000A677A" w:rsidRPr="00E50C71" w:rsidRDefault="000A677A" w:rsidP="00C51D54">
            <w:pPr>
              <w:spacing w:before="120" w:after="0" w:line="276" w:lineRule="auto"/>
            </w:pPr>
          </w:p>
          <w:p w14:paraId="701368D5" w14:textId="77777777" w:rsidR="000A677A" w:rsidRPr="00E50C71" w:rsidRDefault="000A677A" w:rsidP="00C51D54">
            <w:pPr>
              <w:spacing w:before="120" w:after="0" w:line="276" w:lineRule="auto"/>
            </w:pPr>
          </w:p>
        </w:tc>
        <w:tc>
          <w:tcPr>
            <w:tcW w:w="730" w:type="pct"/>
          </w:tcPr>
          <w:p w14:paraId="33A9A785" w14:textId="77777777" w:rsidR="000A677A" w:rsidRPr="00E50C71" w:rsidRDefault="000A677A" w:rsidP="00C51D54">
            <w:pPr>
              <w:spacing w:before="120" w:after="0" w:line="276" w:lineRule="auto"/>
            </w:pPr>
          </w:p>
        </w:tc>
        <w:tc>
          <w:tcPr>
            <w:tcW w:w="2008" w:type="pct"/>
          </w:tcPr>
          <w:p w14:paraId="0E8C61C7" w14:textId="77777777" w:rsidR="000A677A" w:rsidRPr="00E50C71" w:rsidRDefault="000A677A" w:rsidP="00C51D54">
            <w:pPr>
              <w:spacing w:before="120" w:after="0" w:line="276" w:lineRule="auto"/>
            </w:pPr>
          </w:p>
          <w:p w14:paraId="3A8FB535" w14:textId="77777777" w:rsidR="000A677A" w:rsidRPr="00E50C71" w:rsidRDefault="000A677A" w:rsidP="00C51D54">
            <w:pPr>
              <w:spacing w:before="120" w:after="0" w:line="276" w:lineRule="auto"/>
            </w:pPr>
          </w:p>
          <w:p w14:paraId="362788A6" w14:textId="77777777" w:rsidR="000A677A" w:rsidRPr="00E50C71" w:rsidRDefault="000A677A" w:rsidP="00C51D54">
            <w:pPr>
              <w:spacing w:before="120" w:after="0" w:line="276" w:lineRule="auto"/>
            </w:pPr>
          </w:p>
        </w:tc>
        <w:tc>
          <w:tcPr>
            <w:tcW w:w="548" w:type="pct"/>
          </w:tcPr>
          <w:p w14:paraId="25B20C57" w14:textId="77777777" w:rsidR="000A677A" w:rsidRPr="00E50C71" w:rsidRDefault="000A677A" w:rsidP="00C51D54">
            <w:pPr>
              <w:spacing w:before="120" w:after="0" w:line="276" w:lineRule="auto"/>
              <w:jc w:val="center"/>
            </w:pPr>
            <w:r w:rsidRPr="00E50C71">
              <w:t>__ /__ / ___</w:t>
            </w:r>
          </w:p>
          <w:p w14:paraId="3A903CBF" w14:textId="77777777" w:rsidR="000A677A" w:rsidRPr="00E50C71" w:rsidRDefault="000A677A" w:rsidP="00C51D54">
            <w:pPr>
              <w:spacing w:before="120" w:after="0" w:line="276" w:lineRule="auto"/>
              <w:jc w:val="center"/>
            </w:pPr>
            <w:r w:rsidRPr="00E50C71">
              <w:t>-</w:t>
            </w:r>
          </w:p>
          <w:p w14:paraId="4A774EBE" w14:textId="77777777" w:rsidR="000A677A" w:rsidRPr="00E50C71" w:rsidRDefault="000A677A" w:rsidP="00C51D54">
            <w:pPr>
              <w:spacing w:before="120" w:after="0" w:line="276" w:lineRule="auto"/>
              <w:jc w:val="center"/>
            </w:pPr>
            <w:r w:rsidRPr="00E50C71">
              <w:t>__ /__ / ___</w:t>
            </w:r>
          </w:p>
        </w:tc>
        <w:tc>
          <w:tcPr>
            <w:tcW w:w="399" w:type="pct"/>
          </w:tcPr>
          <w:p w14:paraId="5E14A351" w14:textId="77777777" w:rsidR="000A677A" w:rsidRPr="00E50C71" w:rsidRDefault="000A677A" w:rsidP="00C51D54">
            <w:pPr>
              <w:spacing w:before="120" w:after="0" w:line="276" w:lineRule="auto"/>
              <w:jc w:val="center"/>
            </w:pPr>
          </w:p>
        </w:tc>
      </w:tr>
      <w:tr w:rsidR="00E50C71" w:rsidRPr="00E50C71" w14:paraId="212DE568" w14:textId="77777777" w:rsidTr="00C51D54">
        <w:tc>
          <w:tcPr>
            <w:tcW w:w="1315" w:type="pct"/>
          </w:tcPr>
          <w:p w14:paraId="6240AF7C" w14:textId="77777777" w:rsidR="000A677A" w:rsidRPr="00E50C71" w:rsidRDefault="000A677A" w:rsidP="00C51D54">
            <w:pPr>
              <w:spacing w:before="120" w:after="0" w:line="276" w:lineRule="auto"/>
            </w:pPr>
          </w:p>
        </w:tc>
        <w:tc>
          <w:tcPr>
            <w:tcW w:w="730" w:type="pct"/>
          </w:tcPr>
          <w:p w14:paraId="669900E9" w14:textId="77777777" w:rsidR="000A677A" w:rsidRPr="00E50C71" w:rsidRDefault="000A677A" w:rsidP="00C51D54">
            <w:pPr>
              <w:spacing w:before="120" w:after="0" w:line="276" w:lineRule="auto"/>
            </w:pPr>
          </w:p>
        </w:tc>
        <w:tc>
          <w:tcPr>
            <w:tcW w:w="2008" w:type="pct"/>
          </w:tcPr>
          <w:p w14:paraId="16C4D4D2" w14:textId="77777777" w:rsidR="000A677A" w:rsidRPr="00E50C71" w:rsidRDefault="000A677A" w:rsidP="00C51D54">
            <w:pPr>
              <w:spacing w:before="120" w:after="0" w:line="276" w:lineRule="auto"/>
            </w:pPr>
          </w:p>
        </w:tc>
        <w:tc>
          <w:tcPr>
            <w:tcW w:w="548" w:type="pct"/>
          </w:tcPr>
          <w:p w14:paraId="18253E87" w14:textId="77777777" w:rsidR="000A677A" w:rsidRPr="00E50C71" w:rsidRDefault="000A677A" w:rsidP="00C51D54">
            <w:pPr>
              <w:spacing w:before="120" w:after="0" w:line="276" w:lineRule="auto"/>
              <w:jc w:val="center"/>
            </w:pPr>
            <w:r w:rsidRPr="00E50C71">
              <w:t>__ /__ / ___</w:t>
            </w:r>
          </w:p>
          <w:p w14:paraId="67DC8A65" w14:textId="77777777" w:rsidR="000A677A" w:rsidRPr="00E50C71" w:rsidRDefault="000A677A" w:rsidP="00C51D54">
            <w:pPr>
              <w:spacing w:before="120" w:after="0" w:line="276" w:lineRule="auto"/>
              <w:jc w:val="center"/>
            </w:pPr>
            <w:r w:rsidRPr="00E50C71">
              <w:t>-</w:t>
            </w:r>
          </w:p>
          <w:p w14:paraId="12B63E3A" w14:textId="77777777" w:rsidR="000A677A" w:rsidRPr="00E50C71" w:rsidRDefault="000A677A" w:rsidP="00C51D54">
            <w:pPr>
              <w:spacing w:before="120" w:after="0" w:line="276" w:lineRule="auto"/>
              <w:jc w:val="center"/>
            </w:pPr>
            <w:r w:rsidRPr="00E50C71">
              <w:t>__ /__ / ___</w:t>
            </w:r>
          </w:p>
        </w:tc>
        <w:tc>
          <w:tcPr>
            <w:tcW w:w="399" w:type="pct"/>
          </w:tcPr>
          <w:p w14:paraId="747E025F" w14:textId="77777777" w:rsidR="000A677A" w:rsidRPr="00E50C71" w:rsidRDefault="000A677A" w:rsidP="00C51D54">
            <w:pPr>
              <w:spacing w:before="120" w:after="0" w:line="276" w:lineRule="auto"/>
              <w:jc w:val="center"/>
            </w:pPr>
          </w:p>
        </w:tc>
      </w:tr>
      <w:tr w:rsidR="00E50C71" w:rsidRPr="00E50C71" w14:paraId="1E565766" w14:textId="77777777" w:rsidTr="00C51D54">
        <w:tc>
          <w:tcPr>
            <w:tcW w:w="1315" w:type="pct"/>
          </w:tcPr>
          <w:p w14:paraId="78C69A06" w14:textId="77777777" w:rsidR="000A677A" w:rsidRPr="00E50C71" w:rsidRDefault="000A677A" w:rsidP="00C51D54">
            <w:pPr>
              <w:spacing w:before="120" w:after="0" w:line="276" w:lineRule="auto"/>
            </w:pPr>
          </w:p>
        </w:tc>
        <w:tc>
          <w:tcPr>
            <w:tcW w:w="730" w:type="pct"/>
          </w:tcPr>
          <w:p w14:paraId="760FD0D0" w14:textId="77777777" w:rsidR="000A677A" w:rsidRPr="00E50C71" w:rsidRDefault="000A677A" w:rsidP="00C51D54">
            <w:pPr>
              <w:spacing w:before="120" w:after="0" w:line="276" w:lineRule="auto"/>
            </w:pPr>
          </w:p>
        </w:tc>
        <w:tc>
          <w:tcPr>
            <w:tcW w:w="2008" w:type="pct"/>
          </w:tcPr>
          <w:p w14:paraId="57CAA67C" w14:textId="77777777" w:rsidR="000A677A" w:rsidRPr="00E50C71" w:rsidRDefault="000A677A" w:rsidP="00C51D54">
            <w:pPr>
              <w:spacing w:before="120" w:after="0" w:line="276" w:lineRule="auto"/>
            </w:pPr>
          </w:p>
        </w:tc>
        <w:tc>
          <w:tcPr>
            <w:tcW w:w="548" w:type="pct"/>
          </w:tcPr>
          <w:p w14:paraId="1461C4AE" w14:textId="77777777" w:rsidR="000A677A" w:rsidRPr="00E50C71" w:rsidRDefault="000A677A" w:rsidP="00C51D54">
            <w:pPr>
              <w:spacing w:before="120" w:after="0" w:line="276" w:lineRule="auto"/>
              <w:jc w:val="center"/>
            </w:pPr>
            <w:r w:rsidRPr="00E50C71">
              <w:t>__ /__ / ___</w:t>
            </w:r>
          </w:p>
          <w:p w14:paraId="05C314B1" w14:textId="77777777" w:rsidR="000A677A" w:rsidRPr="00E50C71" w:rsidRDefault="000A677A" w:rsidP="00C51D54">
            <w:pPr>
              <w:spacing w:before="120" w:after="0" w:line="276" w:lineRule="auto"/>
              <w:jc w:val="center"/>
            </w:pPr>
            <w:r w:rsidRPr="00E50C71">
              <w:t>-</w:t>
            </w:r>
          </w:p>
          <w:p w14:paraId="27FD76BC" w14:textId="77777777" w:rsidR="000A677A" w:rsidRPr="00E50C71" w:rsidRDefault="000A677A" w:rsidP="00C51D54">
            <w:pPr>
              <w:spacing w:before="120" w:after="0" w:line="276" w:lineRule="auto"/>
              <w:jc w:val="center"/>
            </w:pPr>
            <w:r w:rsidRPr="00E50C71">
              <w:t>__ /__ / ___</w:t>
            </w:r>
          </w:p>
        </w:tc>
        <w:tc>
          <w:tcPr>
            <w:tcW w:w="399" w:type="pct"/>
          </w:tcPr>
          <w:p w14:paraId="41C0D91F" w14:textId="77777777" w:rsidR="000A677A" w:rsidRPr="00E50C71" w:rsidRDefault="000A677A" w:rsidP="00C51D54">
            <w:pPr>
              <w:spacing w:before="120" w:after="0" w:line="276" w:lineRule="auto"/>
              <w:jc w:val="center"/>
            </w:pPr>
          </w:p>
        </w:tc>
      </w:tr>
    </w:tbl>
    <w:p w14:paraId="7163B56D" w14:textId="77777777" w:rsidR="000A677A" w:rsidRPr="00E50C71" w:rsidRDefault="000A677A" w:rsidP="000A677A">
      <w:pPr>
        <w:spacing w:line="276" w:lineRule="auto"/>
        <w:sectPr w:rsidR="000A677A" w:rsidRPr="00E50C71" w:rsidSect="000A677A">
          <w:headerReference w:type="default" r:id="rId35"/>
          <w:footerReference w:type="default" r:id="rId36"/>
          <w:headerReference w:type="first" r:id="rId37"/>
          <w:pgSz w:w="16838" w:h="11906" w:orient="landscape"/>
          <w:pgMar w:top="1134" w:right="1134" w:bottom="1134" w:left="1134" w:header="720" w:footer="709" w:gutter="0"/>
          <w:cols w:space="720"/>
          <w:titlePg/>
          <w:docGrid w:linePitch="360"/>
        </w:sectPr>
      </w:pPr>
    </w:p>
    <w:p w14:paraId="1933FA7B" w14:textId="77777777" w:rsidR="000A677A" w:rsidRPr="00E50C71" w:rsidRDefault="000A677A" w:rsidP="000A677A">
      <w:pPr>
        <w:pStyle w:val="2"/>
        <w:numPr>
          <w:ilvl w:val="0"/>
          <w:numId w:val="0"/>
        </w:numPr>
        <w:ind w:left="576" w:hanging="576"/>
        <w:rPr>
          <w:rFonts w:cs="Tahoma"/>
          <w:color w:val="auto"/>
        </w:rPr>
      </w:pPr>
      <w:bookmarkStart w:id="581" w:name="_Ref510087097"/>
      <w:bookmarkStart w:id="582" w:name="_Ref40980475"/>
      <w:bookmarkStart w:id="583" w:name="_Ref55324393"/>
      <w:bookmarkStart w:id="584" w:name="_Toc97194377"/>
      <w:bookmarkStart w:id="585" w:name="_Toc97194481"/>
      <w:bookmarkStart w:id="586" w:name="_Toc210727049"/>
      <w:bookmarkStart w:id="587" w:name="_Toc229132766"/>
      <w:r w:rsidRPr="00E50C71">
        <w:rPr>
          <w:rFonts w:cs="Tahoma"/>
          <w:color w:val="auto"/>
        </w:rPr>
        <w:lastRenderedPageBreak/>
        <w:t>ΠΑΡΑΡΤΗΜΑ V – Υπόδειγμα Τεχνικής Προσφοράς</w:t>
      </w:r>
      <w:bookmarkEnd w:id="581"/>
      <w:bookmarkEnd w:id="582"/>
      <w:bookmarkEnd w:id="583"/>
      <w:bookmarkEnd w:id="584"/>
      <w:bookmarkEnd w:id="585"/>
      <w:bookmarkEnd w:id="586"/>
      <w:bookmarkEnd w:id="587"/>
      <w:r w:rsidRPr="00E50C71">
        <w:rPr>
          <w:rFonts w:cs="Tahoma"/>
          <w:color w:val="auto"/>
        </w:rPr>
        <w:t xml:space="preserve"> </w:t>
      </w:r>
    </w:p>
    <w:p w14:paraId="7A1CF91A" w14:textId="77777777" w:rsidR="000A677A" w:rsidRPr="00E50C71" w:rsidRDefault="000A677A" w:rsidP="000A677A">
      <w:pPr>
        <w:autoSpaceDE w:val="0"/>
        <w:autoSpaceDN w:val="0"/>
        <w:adjustRightInd w:val="0"/>
        <w:spacing w:after="0" w:line="276" w:lineRule="auto"/>
        <w:rPr>
          <w:bCs/>
          <w:i/>
          <w:iCs/>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6765"/>
        <w:gridCol w:w="2033"/>
      </w:tblGrid>
      <w:tr w:rsidR="00E50C71" w:rsidRPr="00E50C71" w14:paraId="7C90D2D8" w14:textId="77777777" w:rsidTr="00C51D54">
        <w:trPr>
          <w:trHeight w:val="513"/>
        </w:trPr>
        <w:tc>
          <w:tcPr>
            <w:tcW w:w="5000" w:type="pct"/>
            <w:gridSpan w:val="3"/>
            <w:shd w:val="clear" w:color="000000" w:fill="B3B3B3"/>
            <w:vAlign w:val="center"/>
            <w:hideMark/>
          </w:tcPr>
          <w:p w14:paraId="448D5208" w14:textId="77777777" w:rsidR="000A677A" w:rsidRPr="00E50C71" w:rsidRDefault="000A677A" w:rsidP="00C51D54">
            <w:pPr>
              <w:spacing w:before="60" w:after="60"/>
              <w:jc w:val="center"/>
              <w:rPr>
                <w:b/>
                <w:lang w:val="el-GR" w:eastAsia="el-GR"/>
              </w:rPr>
            </w:pPr>
            <w:r w:rsidRPr="00E50C71">
              <w:rPr>
                <w:b/>
                <w:lang w:val="el-GR"/>
              </w:rPr>
              <w:t>Περιεχόμενα Τεχνικής Προσφοράς</w:t>
            </w:r>
          </w:p>
        </w:tc>
      </w:tr>
      <w:tr w:rsidR="00E50C71" w:rsidRPr="00E50C71" w14:paraId="53CC1119" w14:textId="77777777" w:rsidTr="00C51D54">
        <w:trPr>
          <w:trHeight w:val="513"/>
        </w:trPr>
        <w:tc>
          <w:tcPr>
            <w:tcW w:w="431" w:type="pct"/>
            <w:shd w:val="clear" w:color="000000" w:fill="B3B3B3"/>
            <w:vAlign w:val="center"/>
          </w:tcPr>
          <w:p w14:paraId="5AF5B5C8" w14:textId="77777777" w:rsidR="000A677A" w:rsidRPr="00E50C71" w:rsidRDefault="000A677A" w:rsidP="00C51D54">
            <w:pPr>
              <w:spacing w:before="60" w:after="60"/>
              <w:jc w:val="center"/>
              <w:rPr>
                <w:b/>
                <w:lang w:val="el-GR" w:eastAsia="el-GR"/>
              </w:rPr>
            </w:pPr>
            <w:r w:rsidRPr="00E50C71">
              <w:rPr>
                <w:b/>
                <w:lang w:val="el-GR" w:eastAsia="el-GR"/>
              </w:rPr>
              <w:t>Α/Α</w:t>
            </w:r>
          </w:p>
        </w:tc>
        <w:tc>
          <w:tcPr>
            <w:tcW w:w="3513" w:type="pct"/>
            <w:shd w:val="clear" w:color="000000" w:fill="B3B3B3"/>
            <w:vAlign w:val="center"/>
          </w:tcPr>
          <w:p w14:paraId="1F4BA9AD" w14:textId="77777777" w:rsidR="000A677A" w:rsidRPr="00E50C71" w:rsidRDefault="000A677A" w:rsidP="00C51D54">
            <w:pPr>
              <w:spacing w:before="60" w:after="60"/>
              <w:jc w:val="center"/>
              <w:rPr>
                <w:b/>
              </w:rPr>
            </w:pPr>
            <w:proofErr w:type="spellStart"/>
            <w:r w:rsidRPr="00E50C71">
              <w:rPr>
                <w:b/>
              </w:rPr>
              <w:t>Τίτλος</w:t>
            </w:r>
            <w:proofErr w:type="spellEnd"/>
            <w:r w:rsidRPr="00E50C71">
              <w:rPr>
                <w:b/>
              </w:rPr>
              <w:t xml:space="preserve"> </w:t>
            </w:r>
            <w:proofErr w:type="spellStart"/>
            <w:r w:rsidRPr="00E50C71">
              <w:rPr>
                <w:b/>
              </w:rPr>
              <w:t>Ενότητ</w:t>
            </w:r>
            <w:proofErr w:type="spellEnd"/>
            <w:r w:rsidRPr="00E50C71">
              <w:rPr>
                <w:b/>
              </w:rPr>
              <w:t>ας</w:t>
            </w:r>
          </w:p>
        </w:tc>
        <w:tc>
          <w:tcPr>
            <w:tcW w:w="1056" w:type="pct"/>
            <w:shd w:val="clear" w:color="000000" w:fill="B3B3B3"/>
          </w:tcPr>
          <w:p w14:paraId="34B91A87" w14:textId="77777777" w:rsidR="000A677A" w:rsidRPr="00E50C71" w:rsidRDefault="000A677A" w:rsidP="00C51D54">
            <w:pPr>
              <w:spacing w:before="60" w:after="60"/>
              <w:jc w:val="center"/>
              <w:rPr>
                <w:b/>
                <w:lang w:val="el-GR"/>
              </w:rPr>
            </w:pPr>
            <w:r w:rsidRPr="00E50C71">
              <w:rPr>
                <w:b/>
                <w:lang w:val="el-GR"/>
              </w:rPr>
              <w:t>Σύμφωνα με παραγράφους:</w:t>
            </w:r>
          </w:p>
          <w:p w14:paraId="3C3B8E3A" w14:textId="77777777" w:rsidR="000A677A" w:rsidRPr="00E50C71" w:rsidRDefault="000A677A" w:rsidP="00C51D54">
            <w:pPr>
              <w:spacing w:before="60" w:after="60"/>
              <w:jc w:val="center"/>
              <w:rPr>
                <w:b/>
                <w:lang w:val="el-GR"/>
              </w:rPr>
            </w:pPr>
          </w:p>
        </w:tc>
      </w:tr>
      <w:tr w:rsidR="00E50C71" w:rsidRPr="00E50C71" w14:paraId="1E476911" w14:textId="77777777" w:rsidTr="00C51D54">
        <w:trPr>
          <w:trHeight w:val="315"/>
        </w:trPr>
        <w:tc>
          <w:tcPr>
            <w:tcW w:w="431" w:type="pct"/>
            <w:shd w:val="clear" w:color="auto" w:fill="FBE4D5" w:themeFill="accent2" w:themeFillTint="33"/>
            <w:vAlign w:val="center"/>
          </w:tcPr>
          <w:p w14:paraId="56B8D79A" w14:textId="77777777" w:rsidR="000A677A" w:rsidRPr="00E50C71" w:rsidRDefault="000A677A">
            <w:pPr>
              <w:pStyle w:val="a6"/>
              <w:numPr>
                <w:ilvl w:val="0"/>
                <w:numId w:val="16"/>
              </w:numPr>
              <w:spacing w:before="60" w:after="60"/>
              <w:contextualSpacing w:val="0"/>
              <w:jc w:val="center"/>
              <w:rPr>
                <w:b/>
                <w:lang w:val="el-GR" w:eastAsia="el-GR"/>
              </w:rPr>
            </w:pPr>
          </w:p>
        </w:tc>
        <w:tc>
          <w:tcPr>
            <w:tcW w:w="3513" w:type="pct"/>
            <w:shd w:val="clear" w:color="auto" w:fill="FBE4D5" w:themeFill="accent2" w:themeFillTint="33"/>
            <w:vAlign w:val="center"/>
          </w:tcPr>
          <w:p w14:paraId="0C3421E4" w14:textId="77777777" w:rsidR="000A677A" w:rsidRPr="00E50C71" w:rsidRDefault="000A677A" w:rsidP="00C51D54">
            <w:pPr>
              <w:spacing w:before="60" w:after="60"/>
              <w:rPr>
                <w:b/>
                <w:lang w:val="el-GR" w:eastAsia="el-GR"/>
              </w:rPr>
            </w:pPr>
            <w:r w:rsidRPr="00E50C71">
              <w:rPr>
                <w:b/>
                <w:lang w:val="el-GR" w:eastAsia="el-GR"/>
              </w:rPr>
              <w:tab/>
              <w:t xml:space="preserve">Περιγραφή Έργου </w:t>
            </w:r>
          </w:p>
        </w:tc>
        <w:tc>
          <w:tcPr>
            <w:tcW w:w="1056" w:type="pct"/>
            <w:shd w:val="clear" w:color="auto" w:fill="FBE4D5" w:themeFill="accent2" w:themeFillTint="33"/>
          </w:tcPr>
          <w:p w14:paraId="4704CD5E" w14:textId="77777777" w:rsidR="000A677A" w:rsidRPr="00E50C71" w:rsidRDefault="000A677A" w:rsidP="00C51D54">
            <w:pPr>
              <w:spacing w:before="60" w:after="60"/>
              <w:rPr>
                <w:b/>
                <w:lang w:val="el-GR" w:eastAsia="el-GR"/>
              </w:rPr>
            </w:pPr>
          </w:p>
        </w:tc>
      </w:tr>
      <w:tr w:rsidR="00E50C71" w:rsidRPr="00E50C71" w14:paraId="709FA79D" w14:textId="77777777" w:rsidTr="00C51D54">
        <w:trPr>
          <w:trHeight w:val="315"/>
        </w:trPr>
        <w:tc>
          <w:tcPr>
            <w:tcW w:w="431" w:type="pct"/>
            <w:vAlign w:val="center"/>
          </w:tcPr>
          <w:p w14:paraId="34966374" w14:textId="77777777" w:rsidR="000A677A" w:rsidRPr="00E50C71" w:rsidRDefault="000A677A">
            <w:pPr>
              <w:pStyle w:val="a6"/>
              <w:numPr>
                <w:ilvl w:val="1"/>
                <w:numId w:val="16"/>
              </w:numPr>
              <w:spacing w:before="60" w:after="60"/>
              <w:ind w:left="0" w:firstLine="0"/>
              <w:contextualSpacing w:val="0"/>
              <w:jc w:val="center"/>
              <w:rPr>
                <w:lang w:val="el-GR" w:eastAsia="el-GR"/>
              </w:rPr>
            </w:pPr>
          </w:p>
        </w:tc>
        <w:tc>
          <w:tcPr>
            <w:tcW w:w="3513" w:type="pct"/>
            <w:vAlign w:val="center"/>
          </w:tcPr>
          <w:p w14:paraId="5F2F81FB" w14:textId="77777777" w:rsidR="000D602F" w:rsidRPr="000D602F" w:rsidRDefault="000A677A" w:rsidP="000D602F">
            <w:pPr>
              <w:spacing w:before="60" w:after="60"/>
              <w:rPr>
                <w:lang w:val="el-GR"/>
              </w:rPr>
            </w:pPr>
            <w:r w:rsidRPr="00E50C71">
              <w:rPr>
                <w:lang w:val="el-GR" w:eastAsia="el-GR"/>
              </w:rPr>
              <w:fldChar w:fldCharType="begin"/>
            </w:r>
            <w:r w:rsidRPr="00E50C71">
              <w:rPr>
                <w:lang w:val="el-GR" w:eastAsia="el-GR"/>
              </w:rPr>
              <w:instrText xml:space="preserve"> REF _Ref97199257 \h  \* MERGEFORMAT </w:instrText>
            </w:r>
            <w:r w:rsidRPr="00E50C71">
              <w:rPr>
                <w:lang w:val="el-GR" w:eastAsia="el-GR"/>
              </w:rPr>
            </w:r>
            <w:r w:rsidRPr="00E50C71">
              <w:rPr>
                <w:lang w:val="el-GR" w:eastAsia="el-GR"/>
              </w:rPr>
              <w:fldChar w:fldCharType="separate"/>
            </w:r>
            <w:r w:rsidR="000D602F" w:rsidRPr="000D602F">
              <w:rPr>
                <w:lang w:val="el-GR"/>
              </w:rPr>
              <w:t xml:space="preserve">ΠΑΡΑΡΤΗΜΑ Ι – Αναλυτική Περιγραφή Φυσικού και Οικονομικού Αντικειμένου της Σύμβασης </w:t>
            </w:r>
          </w:p>
          <w:p w14:paraId="08722E6A" w14:textId="080656D0" w:rsidR="000A677A" w:rsidRPr="00E50C71" w:rsidRDefault="000D602F" w:rsidP="00C51D54">
            <w:pPr>
              <w:spacing w:before="60" w:after="60"/>
              <w:rPr>
                <w:lang w:val="el-GR" w:eastAsia="el-GR"/>
              </w:rPr>
            </w:pPr>
            <w:proofErr w:type="spellStart"/>
            <w:r w:rsidRPr="00E50C71">
              <w:t>Περι</w:t>
            </w:r>
            <w:proofErr w:type="spellEnd"/>
            <w:r w:rsidRPr="00E50C71">
              <w:t xml:space="preserve">βάλλον </w:t>
            </w:r>
            <w:proofErr w:type="spellStart"/>
            <w:r w:rsidRPr="00E50C71">
              <w:t>της</w:t>
            </w:r>
            <w:proofErr w:type="spellEnd"/>
            <w:r w:rsidRPr="00E50C71">
              <w:t xml:space="preserve"> </w:t>
            </w:r>
            <w:proofErr w:type="spellStart"/>
            <w:r w:rsidRPr="00E50C71">
              <w:t>Σύμ</w:t>
            </w:r>
            <w:proofErr w:type="spellEnd"/>
            <w:r w:rsidRPr="00E50C71">
              <w:t>βασης</w:t>
            </w:r>
            <w:r w:rsidR="000A677A" w:rsidRPr="00E50C71">
              <w:rPr>
                <w:lang w:val="el-GR" w:eastAsia="el-GR"/>
              </w:rPr>
              <w:fldChar w:fldCharType="end"/>
            </w:r>
          </w:p>
        </w:tc>
        <w:tc>
          <w:tcPr>
            <w:tcW w:w="1056" w:type="pct"/>
          </w:tcPr>
          <w:p w14:paraId="1F6B40BF" w14:textId="2067C7A1" w:rsidR="000A677A" w:rsidRPr="00E50C71" w:rsidRDefault="000A677A" w:rsidP="00C51D54">
            <w:pPr>
              <w:spacing w:before="60" w:after="60"/>
              <w:rPr>
                <w:lang w:val="en-US" w:eastAsia="el-GR"/>
              </w:rPr>
            </w:pPr>
            <w:r w:rsidRPr="00E50C71">
              <w:rPr>
                <w:lang w:val="el-GR" w:eastAsia="el-GR"/>
              </w:rPr>
              <w:t>Κεφ.</w:t>
            </w:r>
            <w:r w:rsidRPr="00E50C71">
              <w:rPr>
                <w:lang w:val="en-US" w:eastAsia="el-GR"/>
              </w:rPr>
              <w:t xml:space="preserve"> </w:t>
            </w:r>
            <w:r w:rsidRPr="00E50C71">
              <w:rPr>
                <w:lang w:val="en-US" w:eastAsia="el-GR"/>
              </w:rPr>
              <w:fldChar w:fldCharType="begin"/>
            </w:r>
            <w:r w:rsidRPr="00E50C71">
              <w:rPr>
                <w:lang w:val="en-US" w:eastAsia="el-GR"/>
              </w:rPr>
              <w:instrText xml:space="preserve"> REF _Ref195271545 \r \h  \* MERGEFORMAT </w:instrText>
            </w:r>
            <w:r w:rsidRPr="00E50C71">
              <w:rPr>
                <w:lang w:val="en-US" w:eastAsia="el-GR"/>
              </w:rPr>
            </w:r>
            <w:r w:rsidRPr="00E50C71">
              <w:rPr>
                <w:lang w:val="en-US" w:eastAsia="el-GR"/>
              </w:rPr>
              <w:fldChar w:fldCharType="separate"/>
            </w:r>
            <w:r w:rsidR="000D602F">
              <w:rPr>
                <w:lang w:val="en-US" w:eastAsia="el-GR"/>
              </w:rPr>
              <w:t>0</w:t>
            </w:r>
            <w:r w:rsidRPr="00E50C71">
              <w:rPr>
                <w:lang w:val="en-US" w:eastAsia="el-GR"/>
              </w:rPr>
              <w:fldChar w:fldCharType="end"/>
            </w:r>
            <w:r w:rsidRPr="00E50C71">
              <w:rPr>
                <w:lang w:val="el-GR" w:eastAsia="el-GR"/>
              </w:rPr>
              <w:t xml:space="preserve"> του Παραρτήματος </w:t>
            </w:r>
            <w:r w:rsidRPr="00E50C71">
              <w:rPr>
                <w:lang w:val="en-US" w:eastAsia="el-GR"/>
              </w:rPr>
              <w:t>I</w:t>
            </w:r>
          </w:p>
        </w:tc>
      </w:tr>
      <w:tr w:rsidR="00E50C71" w:rsidRPr="00E50C71" w14:paraId="63219339" w14:textId="77777777" w:rsidTr="00C51D54">
        <w:trPr>
          <w:trHeight w:val="315"/>
        </w:trPr>
        <w:tc>
          <w:tcPr>
            <w:tcW w:w="431" w:type="pct"/>
            <w:shd w:val="clear" w:color="auto" w:fill="FBE4D5" w:themeFill="accent2" w:themeFillTint="33"/>
            <w:vAlign w:val="center"/>
          </w:tcPr>
          <w:p w14:paraId="37EE3622" w14:textId="77777777" w:rsidR="000A677A" w:rsidRPr="00E50C71" w:rsidRDefault="000A677A">
            <w:pPr>
              <w:pStyle w:val="a6"/>
              <w:numPr>
                <w:ilvl w:val="0"/>
                <w:numId w:val="16"/>
              </w:numPr>
              <w:spacing w:before="60" w:after="60"/>
              <w:contextualSpacing w:val="0"/>
              <w:jc w:val="center"/>
              <w:rPr>
                <w:b/>
                <w:lang w:val="el-GR" w:eastAsia="el-GR"/>
              </w:rPr>
            </w:pPr>
          </w:p>
        </w:tc>
        <w:tc>
          <w:tcPr>
            <w:tcW w:w="3513" w:type="pct"/>
            <w:shd w:val="clear" w:color="auto" w:fill="FBE4D5" w:themeFill="accent2" w:themeFillTint="33"/>
            <w:vAlign w:val="center"/>
          </w:tcPr>
          <w:p w14:paraId="489F992F" w14:textId="77777777" w:rsidR="000A677A" w:rsidRPr="00E50C71" w:rsidRDefault="000A677A" w:rsidP="00C51D54">
            <w:pPr>
              <w:spacing w:before="60" w:after="60"/>
              <w:rPr>
                <w:b/>
                <w:lang w:val="el-GR" w:eastAsia="el-GR"/>
              </w:rPr>
            </w:pPr>
            <w:r w:rsidRPr="00E50C71">
              <w:rPr>
                <w:b/>
                <w:lang w:val="el-GR" w:eastAsia="el-GR"/>
              </w:rPr>
              <w:tab/>
              <w:t>Παρεχόμενες Υπηρεσίες</w:t>
            </w:r>
          </w:p>
        </w:tc>
        <w:tc>
          <w:tcPr>
            <w:tcW w:w="1056" w:type="pct"/>
            <w:shd w:val="clear" w:color="auto" w:fill="FBE4D5" w:themeFill="accent2" w:themeFillTint="33"/>
          </w:tcPr>
          <w:p w14:paraId="2DC469F4" w14:textId="77777777" w:rsidR="000A677A" w:rsidRPr="00E50C71" w:rsidRDefault="000A677A" w:rsidP="00C51D54">
            <w:pPr>
              <w:spacing w:before="60" w:after="60"/>
              <w:rPr>
                <w:b/>
                <w:lang w:val="el-GR" w:eastAsia="el-GR"/>
              </w:rPr>
            </w:pPr>
          </w:p>
        </w:tc>
      </w:tr>
      <w:tr w:rsidR="00E50C71" w:rsidRPr="00E50C71" w14:paraId="0FBEFFB8" w14:textId="77777777" w:rsidTr="00C51D54">
        <w:trPr>
          <w:trHeight w:val="315"/>
        </w:trPr>
        <w:tc>
          <w:tcPr>
            <w:tcW w:w="431" w:type="pct"/>
            <w:vAlign w:val="center"/>
          </w:tcPr>
          <w:p w14:paraId="1A19ECE4" w14:textId="77777777" w:rsidR="000A677A" w:rsidRPr="00E50C71" w:rsidRDefault="000A677A">
            <w:pPr>
              <w:pStyle w:val="a6"/>
              <w:numPr>
                <w:ilvl w:val="1"/>
                <w:numId w:val="16"/>
              </w:numPr>
              <w:spacing w:before="60" w:after="60"/>
              <w:ind w:left="0" w:firstLine="0"/>
              <w:contextualSpacing w:val="0"/>
              <w:jc w:val="center"/>
              <w:rPr>
                <w:lang w:val="el-GR" w:eastAsia="el-GR"/>
              </w:rPr>
            </w:pPr>
          </w:p>
        </w:tc>
        <w:tc>
          <w:tcPr>
            <w:tcW w:w="3513" w:type="pct"/>
            <w:vAlign w:val="center"/>
            <w:hideMark/>
          </w:tcPr>
          <w:p w14:paraId="6FA1B1FB" w14:textId="77777777" w:rsidR="000A677A" w:rsidRPr="00E50C71" w:rsidRDefault="000A677A" w:rsidP="00C51D54">
            <w:pPr>
              <w:spacing w:before="60" w:after="60"/>
              <w:rPr>
                <w:lang w:val="el-GR"/>
              </w:rPr>
            </w:pPr>
            <w:r w:rsidRPr="00E50C71">
              <w:rPr>
                <w:lang w:val="el-GR"/>
              </w:rPr>
              <w:t>Παρεχόμενες Υπηρεσίες</w:t>
            </w:r>
          </w:p>
        </w:tc>
        <w:tc>
          <w:tcPr>
            <w:tcW w:w="1056" w:type="pct"/>
          </w:tcPr>
          <w:p w14:paraId="2935CB24" w14:textId="779B37C7" w:rsidR="000A677A" w:rsidRPr="00E50C71" w:rsidRDefault="000A677A" w:rsidP="00C51D54">
            <w:pPr>
              <w:spacing w:before="60" w:after="60"/>
              <w:rPr>
                <w:lang w:val="el-GR" w:eastAsia="el-GR"/>
              </w:rPr>
            </w:pPr>
            <w:r w:rsidRPr="00E50C71">
              <w:rPr>
                <w:lang w:val="el-GR" w:eastAsia="el-GR"/>
              </w:rPr>
              <w:t>Κεφ.</w:t>
            </w:r>
            <w:r w:rsidRPr="00E50C71">
              <w:rPr>
                <w:lang w:val="en-US" w:eastAsia="el-GR"/>
              </w:rPr>
              <w:t xml:space="preserve"> </w:t>
            </w:r>
            <w:r w:rsidRPr="00E50C71">
              <w:rPr>
                <w:lang w:val="en-US" w:eastAsia="el-GR"/>
              </w:rPr>
              <w:fldChar w:fldCharType="begin"/>
            </w:r>
            <w:r w:rsidRPr="00E50C71">
              <w:rPr>
                <w:lang w:val="en-US" w:eastAsia="el-GR"/>
              </w:rPr>
              <w:instrText xml:space="preserve"> REF _Ref195271554 \r \h  \* MERGEFORMAT </w:instrText>
            </w:r>
            <w:r w:rsidRPr="00E50C71">
              <w:rPr>
                <w:lang w:val="en-US" w:eastAsia="el-GR"/>
              </w:rPr>
            </w:r>
            <w:r w:rsidRPr="00E50C71">
              <w:rPr>
                <w:lang w:val="en-US" w:eastAsia="el-GR"/>
              </w:rPr>
              <w:fldChar w:fldCharType="separate"/>
            </w:r>
            <w:r w:rsidR="000D602F">
              <w:rPr>
                <w:lang w:val="en-US" w:eastAsia="el-GR"/>
              </w:rPr>
              <w:t>11</w:t>
            </w:r>
            <w:r w:rsidRPr="00E50C71">
              <w:rPr>
                <w:lang w:val="en-US" w:eastAsia="el-GR"/>
              </w:rPr>
              <w:fldChar w:fldCharType="end"/>
            </w:r>
            <w:r w:rsidRPr="00E50C71">
              <w:rPr>
                <w:lang w:val="el-GR" w:eastAsia="el-GR"/>
              </w:rPr>
              <w:t xml:space="preserve"> του Παραρτήματος </w:t>
            </w:r>
            <w:r w:rsidRPr="00E50C71">
              <w:rPr>
                <w:lang w:val="en-US" w:eastAsia="el-GR"/>
              </w:rPr>
              <w:t>I</w:t>
            </w:r>
          </w:p>
        </w:tc>
      </w:tr>
      <w:tr w:rsidR="00E50C71" w:rsidRPr="00E50C71" w14:paraId="2D5F5969" w14:textId="77777777" w:rsidTr="00C51D54">
        <w:trPr>
          <w:trHeight w:val="315"/>
        </w:trPr>
        <w:tc>
          <w:tcPr>
            <w:tcW w:w="431" w:type="pct"/>
            <w:shd w:val="clear" w:color="auto" w:fill="FBE4D5" w:themeFill="accent2" w:themeFillTint="33"/>
            <w:vAlign w:val="center"/>
          </w:tcPr>
          <w:p w14:paraId="2D64EEF1" w14:textId="77777777" w:rsidR="000A677A" w:rsidRPr="00E50C71" w:rsidRDefault="000A677A">
            <w:pPr>
              <w:pStyle w:val="a6"/>
              <w:numPr>
                <w:ilvl w:val="0"/>
                <w:numId w:val="16"/>
              </w:numPr>
              <w:spacing w:before="60" w:after="60"/>
              <w:contextualSpacing w:val="0"/>
              <w:jc w:val="center"/>
              <w:rPr>
                <w:b/>
                <w:lang w:val="el-GR" w:eastAsia="el-GR"/>
              </w:rPr>
            </w:pPr>
          </w:p>
        </w:tc>
        <w:tc>
          <w:tcPr>
            <w:tcW w:w="3513" w:type="pct"/>
            <w:shd w:val="clear" w:color="auto" w:fill="FBE4D5" w:themeFill="accent2" w:themeFillTint="33"/>
            <w:vAlign w:val="center"/>
          </w:tcPr>
          <w:p w14:paraId="142F56C4" w14:textId="77777777" w:rsidR="000A677A" w:rsidRPr="00E50C71" w:rsidRDefault="000A677A" w:rsidP="00C51D54">
            <w:pPr>
              <w:spacing w:before="60" w:after="60"/>
              <w:rPr>
                <w:b/>
                <w:lang w:val="el-GR" w:eastAsia="el-GR"/>
              </w:rPr>
            </w:pPr>
            <w:proofErr w:type="spellStart"/>
            <w:r w:rsidRPr="00E50C71">
              <w:rPr>
                <w:b/>
                <w:bCs/>
              </w:rPr>
              <w:t>Μεθοδολογί</w:t>
            </w:r>
            <w:proofErr w:type="spellEnd"/>
            <w:r w:rsidRPr="00E50C71">
              <w:rPr>
                <w:b/>
                <w:bCs/>
              </w:rPr>
              <w:t xml:space="preserve">α </w:t>
            </w:r>
            <w:proofErr w:type="spellStart"/>
            <w:r w:rsidRPr="00E50C71">
              <w:rPr>
                <w:b/>
                <w:bCs/>
              </w:rPr>
              <w:t>Υλο</w:t>
            </w:r>
            <w:proofErr w:type="spellEnd"/>
            <w:r w:rsidRPr="00E50C71">
              <w:rPr>
                <w:b/>
                <w:bCs/>
              </w:rPr>
              <w:t xml:space="preserve">ποίησης </w:t>
            </w:r>
            <w:proofErr w:type="spellStart"/>
            <w:r w:rsidRPr="00E50C71">
              <w:rPr>
                <w:b/>
                <w:bCs/>
              </w:rPr>
              <w:t>Έργου</w:t>
            </w:r>
            <w:proofErr w:type="spellEnd"/>
          </w:p>
        </w:tc>
        <w:tc>
          <w:tcPr>
            <w:tcW w:w="1056" w:type="pct"/>
            <w:shd w:val="clear" w:color="auto" w:fill="FBE4D5" w:themeFill="accent2" w:themeFillTint="33"/>
          </w:tcPr>
          <w:p w14:paraId="77204E0E" w14:textId="77777777" w:rsidR="000A677A" w:rsidRPr="00E50C71" w:rsidRDefault="000A677A" w:rsidP="00C51D54">
            <w:pPr>
              <w:spacing w:before="60" w:after="60"/>
              <w:rPr>
                <w:lang w:val="el-GR" w:eastAsia="el-GR"/>
              </w:rPr>
            </w:pPr>
          </w:p>
        </w:tc>
      </w:tr>
      <w:tr w:rsidR="00E50C71" w:rsidRPr="00E50C71" w14:paraId="031B9892" w14:textId="77777777" w:rsidTr="00C51D54">
        <w:trPr>
          <w:trHeight w:val="315"/>
        </w:trPr>
        <w:tc>
          <w:tcPr>
            <w:tcW w:w="431" w:type="pct"/>
            <w:vAlign w:val="center"/>
            <w:hideMark/>
          </w:tcPr>
          <w:p w14:paraId="3DF5E165" w14:textId="77777777" w:rsidR="000A677A" w:rsidRPr="00E50C71" w:rsidRDefault="000A677A">
            <w:pPr>
              <w:pStyle w:val="a6"/>
              <w:numPr>
                <w:ilvl w:val="1"/>
                <w:numId w:val="46"/>
              </w:numPr>
              <w:spacing w:before="60" w:after="60"/>
              <w:ind w:left="0" w:firstLine="0"/>
              <w:contextualSpacing w:val="0"/>
              <w:jc w:val="center"/>
              <w:rPr>
                <w:lang w:val="el-GR" w:eastAsia="el-GR"/>
              </w:rPr>
            </w:pPr>
          </w:p>
        </w:tc>
        <w:tc>
          <w:tcPr>
            <w:tcW w:w="3513" w:type="pct"/>
            <w:vAlign w:val="center"/>
            <w:hideMark/>
          </w:tcPr>
          <w:p w14:paraId="1CD4A7C6" w14:textId="77777777" w:rsidR="000A677A" w:rsidRPr="00E50C71" w:rsidRDefault="000A677A" w:rsidP="00C51D54">
            <w:pPr>
              <w:spacing w:before="60" w:after="60"/>
              <w:rPr>
                <w:lang w:val="el-GR" w:eastAsia="el-GR"/>
              </w:rPr>
            </w:pPr>
            <w:r w:rsidRPr="00E50C71">
              <w:rPr>
                <w:lang w:val="el-GR"/>
              </w:rPr>
              <w:t xml:space="preserve">Παραδοτέα - Χρονοδιάγραμμα </w:t>
            </w:r>
          </w:p>
        </w:tc>
        <w:tc>
          <w:tcPr>
            <w:tcW w:w="1056" w:type="pct"/>
          </w:tcPr>
          <w:p w14:paraId="253526BB" w14:textId="3021DF51" w:rsidR="000A677A" w:rsidRPr="00E50C71" w:rsidRDefault="000A677A" w:rsidP="00C51D54">
            <w:pPr>
              <w:spacing w:before="60" w:after="60"/>
              <w:rPr>
                <w:lang w:val="el-GR" w:eastAsia="el-GR"/>
              </w:rPr>
            </w:pPr>
            <w:r w:rsidRPr="00E50C71">
              <w:rPr>
                <w:lang w:val="el-GR" w:eastAsia="el-GR"/>
              </w:rPr>
              <w:t>Ενότητα</w:t>
            </w:r>
            <w:r w:rsidRPr="00E50C71">
              <w:rPr>
                <w:lang w:val="en-US" w:eastAsia="el-GR"/>
              </w:rPr>
              <w:t xml:space="preserve"> </w:t>
            </w:r>
            <w:r w:rsidR="007C3038" w:rsidRPr="007C3038">
              <w:rPr>
                <w:lang w:val="en-US" w:eastAsia="el-GR"/>
              </w:rPr>
              <w:t xml:space="preserve">12.1 </w:t>
            </w:r>
            <w:proofErr w:type="spellStart"/>
            <w:r w:rsidR="007C3038" w:rsidRPr="007C3038">
              <w:rPr>
                <w:lang w:val="en-US" w:eastAsia="el-GR"/>
              </w:rPr>
              <w:t>του</w:t>
            </w:r>
            <w:proofErr w:type="spellEnd"/>
            <w:r w:rsidR="007C3038" w:rsidRPr="007C3038">
              <w:rPr>
                <w:lang w:val="en-US" w:eastAsia="el-GR"/>
              </w:rPr>
              <w:t xml:space="preserve"> Παρα</w:t>
            </w:r>
            <w:proofErr w:type="spellStart"/>
            <w:r w:rsidR="007C3038" w:rsidRPr="007C3038">
              <w:rPr>
                <w:lang w:val="en-US" w:eastAsia="el-GR"/>
              </w:rPr>
              <w:t>ρτήμ</w:t>
            </w:r>
            <w:proofErr w:type="spellEnd"/>
            <w:r w:rsidR="007C3038" w:rsidRPr="007C3038">
              <w:rPr>
                <w:lang w:val="en-US" w:eastAsia="el-GR"/>
              </w:rPr>
              <w:t xml:space="preserve">ατος </w:t>
            </w:r>
            <w:r w:rsidRPr="00E50C71">
              <w:rPr>
                <w:lang w:val="en-US" w:eastAsia="el-GR"/>
              </w:rPr>
              <w:t>I</w:t>
            </w:r>
          </w:p>
        </w:tc>
      </w:tr>
      <w:tr w:rsidR="00E50C71" w:rsidRPr="00E50C71" w14:paraId="283C3A38" w14:textId="77777777" w:rsidTr="00C51D54">
        <w:trPr>
          <w:trHeight w:val="315"/>
        </w:trPr>
        <w:tc>
          <w:tcPr>
            <w:tcW w:w="431" w:type="pct"/>
            <w:vAlign w:val="center"/>
          </w:tcPr>
          <w:p w14:paraId="54B8DB33" w14:textId="77777777" w:rsidR="000A677A" w:rsidRPr="00E50C71" w:rsidRDefault="000A677A">
            <w:pPr>
              <w:pStyle w:val="a6"/>
              <w:numPr>
                <w:ilvl w:val="1"/>
                <w:numId w:val="46"/>
              </w:numPr>
              <w:spacing w:before="60" w:after="60"/>
              <w:ind w:left="0" w:firstLine="0"/>
              <w:contextualSpacing w:val="0"/>
              <w:jc w:val="center"/>
              <w:rPr>
                <w:lang w:val="el-GR" w:eastAsia="el-GR"/>
              </w:rPr>
            </w:pPr>
          </w:p>
        </w:tc>
        <w:tc>
          <w:tcPr>
            <w:tcW w:w="3513" w:type="pct"/>
            <w:vAlign w:val="center"/>
          </w:tcPr>
          <w:p w14:paraId="52BE1C47" w14:textId="77777777" w:rsidR="000A677A" w:rsidRPr="00E50C71" w:rsidRDefault="000A677A" w:rsidP="00C51D54">
            <w:pPr>
              <w:spacing w:before="60" w:after="60"/>
              <w:rPr>
                <w:lang w:val="el-GR"/>
              </w:rPr>
            </w:pPr>
            <w:r w:rsidRPr="00E50C71">
              <w:rPr>
                <w:lang w:val="el-GR"/>
              </w:rPr>
              <w:t>Ομάδα Έργου – Σχήμα Διοίκησης Έργου</w:t>
            </w:r>
          </w:p>
        </w:tc>
        <w:tc>
          <w:tcPr>
            <w:tcW w:w="1056" w:type="pct"/>
          </w:tcPr>
          <w:p w14:paraId="624FBE16" w14:textId="711FFC4F" w:rsidR="000A677A" w:rsidRPr="00E50C71" w:rsidRDefault="000A677A" w:rsidP="00C51D54">
            <w:pPr>
              <w:spacing w:before="60" w:after="60"/>
              <w:rPr>
                <w:lang w:val="el-GR" w:eastAsia="el-GR"/>
              </w:rPr>
            </w:pPr>
            <w:r w:rsidRPr="00E50C71">
              <w:rPr>
                <w:lang w:val="el-GR" w:eastAsia="el-GR"/>
              </w:rPr>
              <w:t>Ενότητα</w:t>
            </w:r>
            <w:r w:rsidRPr="00E50C71">
              <w:rPr>
                <w:lang w:val="en-US" w:eastAsia="el-GR"/>
              </w:rPr>
              <w:t xml:space="preserve"> </w:t>
            </w:r>
            <w:r w:rsidR="007C3038" w:rsidRPr="007C3038">
              <w:rPr>
                <w:lang w:val="en-US" w:eastAsia="el-GR"/>
              </w:rPr>
              <w:t xml:space="preserve">12.2 </w:t>
            </w:r>
            <w:proofErr w:type="spellStart"/>
            <w:r w:rsidR="007C3038" w:rsidRPr="007C3038">
              <w:rPr>
                <w:lang w:val="en-US" w:eastAsia="el-GR"/>
              </w:rPr>
              <w:t>του</w:t>
            </w:r>
            <w:proofErr w:type="spellEnd"/>
            <w:r w:rsidR="007C3038" w:rsidRPr="007C3038">
              <w:rPr>
                <w:lang w:val="en-US" w:eastAsia="el-GR"/>
              </w:rPr>
              <w:t xml:space="preserve"> Παρα</w:t>
            </w:r>
            <w:proofErr w:type="spellStart"/>
            <w:r w:rsidR="007C3038" w:rsidRPr="007C3038">
              <w:rPr>
                <w:lang w:val="en-US" w:eastAsia="el-GR"/>
              </w:rPr>
              <w:t>ρτήμ</w:t>
            </w:r>
            <w:proofErr w:type="spellEnd"/>
            <w:r w:rsidR="007C3038" w:rsidRPr="007C3038">
              <w:rPr>
                <w:lang w:val="en-US" w:eastAsia="el-GR"/>
              </w:rPr>
              <w:t xml:space="preserve">ατος </w:t>
            </w:r>
            <w:r w:rsidRPr="00E50C71">
              <w:rPr>
                <w:lang w:val="en-US" w:eastAsia="el-GR"/>
              </w:rPr>
              <w:t>I</w:t>
            </w:r>
          </w:p>
        </w:tc>
      </w:tr>
      <w:tr w:rsidR="00E50C71" w:rsidRPr="00E50C71" w14:paraId="04D85172" w14:textId="77777777" w:rsidTr="00C51D54">
        <w:trPr>
          <w:trHeight w:val="525"/>
        </w:trPr>
        <w:tc>
          <w:tcPr>
            <w:tcW w:w="431" w:type="pct"/>
            <w:vAlign w:val="center"/>
            <w:hideMark/>
          </w:tcPr>
          <w:p w14:paraId="29924339" w14:textId="77777777" w:rsidR="000A677A" w:rsidRPr="00E50C71" w:rsidRDefault="000A677A">
            <w:pPr>
              <w:pStyle w:val="a6"/>
              <w:numPr>
                <w:ilvl w:val="1"/>
                <w:numId w:val="46"/>
              </w:numPr>
              <w:spacing w:before="60" w:after="60"/>
              <w:ind w:left="0" w:firstLine="0"/>
              <w:contextualSpacing w:val="0"/>
              <w:jc w:val="center"/>
              <w:rPr>
                <w:lang w:val="el-GR" w:eastAsia="el-GR"/>
              </w:rPr>
            </w:pPr>
          </w:p>
        </w:tc>
        <w:tc>
          <w:tcPr>
            <w:tcW w:w="3513" w:type="pct"/>
            <w:vAlign w:val="center"/>
            <w:hideMark/>
          </w:tcPr>
          <w:p w14:paraId="6B29A31E" w14:textId="77777777" w:rsidR="000A677A" w:rsidRPr="00E50C71" w:rsidRDefault="000A677A" w:rsidP="00C51D54">
            <w:pPr>
              <w:spacing w:before="60" w:after="60"/>
              <w:jc w:val="left"/>
              <w:rPr>
                <w:lang w:val="el-GR" w:eastAsia="el-GR"/>
              </w:rPr>
            </w:pPr>
            <w:r w:rsidRPr="00E50C71">
              <w:rPr>
                <w:lang w:val="el-GR"/>
              </w:rPr>
              <w:t>Μεθοδολογία Διοίκησης και Διασφάλισης Ποιότητας Έργου</w:t>
            </w:r>
            <w:r w:rsidRPr="00E50C71" w:rsidDel="00E45A4D">
              <w:rPr>
                <w:lang w:val="el-GR"/>
              </w:rPr>
              <w:t xml:space="preserve"> </w:t>
            </w:r>
          </w:p>
        </w:tc>
        <w:tc>
          <w:tcPr>
            <w:tcW w:w="1056" w:type="pct"/>
          </w:tcPr>
          <w:p w14:paraId="3763A5B1" w14:textId="7B4BC0F8" w:rsidR="000A677A" w:rsidRPr="00E50C71" w:rsidRDefault="000A677A" w:rsidP="00C51D54">
            <w:pPr>
              <w:spacing w:before="60" w:after="60"/>
              <w:rPr>
                <w:lang w:val="el-GR" w:eastAsia="el-GR"/>
              </w:rPr>
            </w:pPr>
            <w:r w:rsidRPr="00E50C71">
              <w:rPr>
                <w:lang w:val="el-GR" w:eastAsia="el-GR"/>
              </w:rPr>
              <w:t>Ενότητα</w:t>
            </w:r>
            <w:r w:rsidRPr="00E50C71">
              <w:rPr>
                <w:lang w:val="en-US" w:eastAsia="el-GR"/>
              </w:rPr>
              <w:t xml:space="preserve"> </w:t>
            </w:r>
            <w:r w:rsidR="007C3038" w:rsidRPr="007C3038">
              <w:rPr>
                <w:lang w:val="en-US" w:eastAsia="el-GR"/>
              </w:rPr>
              <w:t xml:space="preserve">12.3 </w:t>
            </w:r>
            <w:proofErr w:type="spellStart"/>
            <w:r w:rsidR="007C3038" w:rsidRPr="007C3038">
              <w:rPr>
                <w:lang w:val="en-US" w:eastAsia="el-GR"/>
              </w:rPr>
              <w:t>του</w:t>
            </w:r>
            <w:proofErr w:type="spellEnd"/>
            <w:r w:rsidR="007C3038" w:rsidRPr="007C3038">
              <w:rPr>
                <w:lang w:val="en-US" w:eastAsia="el-GR"/>
              </w:rPr>
              <w:t xml:space="preserve"> Παρα</w:t>
            </w:r>
            <w:proofErr w:type="spellStart"/>
            <w:r w:rsidR="007C3038" w:rsidRPr="007C3038">
              <w:rPr>
                <w:lang w:val="en-US" w:eastAsia="el-GR"/>
              </w:rPr>
              <w:t>ρτήμ</w:t>
            </w:r>
            <w:proofErr w:type="spellEnd"/>
            <w:r w:rsidR="007C3038" w:rsidRPr="007C3038">
              <w:rPr>
                <w:lang w:val="en-US" w:eastAsia="el-GR"/>
              </w:rPr>
              <w:t xml:space="preserve">ατος </w:t>
            </w:r>
            <w:r w:rsidRPr="00E50C71">
              <w:rPr>
                <w:lang w:val="en-US" w:eastAsia="el-GR"/>
              </w:rPr>
              <w:t>I</w:t>
            </w:r>
          </w:p>
        </w:tc>
      </w:tr>
      <w:tr w:rsidR="00E50C71" w:rsidRPr="00E50C71" w14:paraId="0F8CF8DA" w14:textId="77777777" w:rsidTr="00C51D54">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79B9233B" w14:textId="77777777" w:rsidR="000A677A" w:rsidRPr="00E50C71" w:rsidRDefault="000A677A">
            <w:pPr>
              <w:pStyle w:val="a6"/>
              <w:numPr>
                <w:ilvl w:val="0"/>
                <w:numId w:val="16"/>
              </w:numPr>
              <w:spacing w:before="60" w:after="60"/>
              <w:ind w:left="0" w:firstLine="0"/>
              <w:contextualSpacing w:val="0"/>
              <w:jc w:val="center"/>
              <w:rPr>
                <w:b/>
                <w:lang w:val="el-GR" w:eastAsia="el-GR"/>
              </w:rPr>
            </w:pPr>
          </w:p>
        </w:tc>
        <w:tc>
          <w:tcPr>
            <w:tcW w:w="3513"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E897DB4" w14:textId="77777777" w:rsidR="000A677A" w:rsidRPr="00E50C71" w:rsidRDefault="000A677A" w:rsidP="00C51D54">
            <w:pPr>
              <w:spacing w:before="60" w:after="60"/>
              <w:jc w:val="left"/>
              <w:rPr>
                <w:b/>
                <w:u w:val="single"/>
                <w:lang w:val="el-GR"/>
              </w:rPr>
            </w:pPr>
            <w:r w:rsidRPr="00E50C71">
              <w:rPr>
                <w:b/>
                <w:lang w:val="el-GR"/>
              </w:rPr>
              <w:t xml:space="preserve">Πίνακες Οικονομικής Προσφοράς, </w:t>
            </w:r>
            <w:r w:rsidRPr="00E50C71">
              <w:rPr>
                <w:b/>
                <w:u w:val="single"/>
                <w:lang w:val="el-GR"/>
              </w:rPr>
              <w:t>χωρίς τιμές</w:t>
            </w:r>
          </w:p>
          <w:p w14:paraId="0BA83231" w14:textId="77777777" w:rsidR="000A677A" w:rsidRPr="00E50C71" w:rsidRDefault="000A677A" w:rsidP="00C51D54">
            <w:pPr>
              <w:pStyle w:val="a6"/>
              <w:spacing w:before="60" w:after="60"/>
              <w:ind w:left="0"/>
              <w:contextualSpacing w:val="0"/>
              <w:jc w:val="left"/>
              <w:rPr>
                <w:b/>
                <w:lang w:val="el-GR" w:eastAsia="el-GR"/>
              </w:rPr>
            </w:pPr>
            <w:r w:rsidRPr="00E50C71">
              <w:rPr>
                <w:u w:val="single"/>
                <w:lang w:val="el-GR"/>
              </w:rPr>
              <w:t>Η εμφάνιση τιμής/ τιμών στον εν λόγω πίνακα αποτελεί λόγο απόρριψης της προσφοράς</w:t>
            </w:r>
          </w:p>
        </w:tc>
        <w:tc>
          <w:tcPr>
            <w:tcW w:w="1056"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E9A466F" w14:textId="77777777" w:rsidR="000A677A" w:rsidRPr="00E50C71" w:rsidRDefault="000A677A" w:rsidP="00C51D54">
            <w:pPr>
              <w:pStyle w:val="a6"/>
              <w:spacing w:before="60" w:after="60"/>
              <w:ind w:left="0"/>
              <w:contextualSpacing w:val="0"/>
              <w:jc w:val="left"/>
              <w:rPr>
                <w:b/>
                <w:lang w:val="en-US" w:eastAsia="el-GR"/>
              </w:rPr>
            </w:pPr>
            <w:r w:rsidRPr="00E50C71">
              <w:rPr>
                <w:b/>
                <w:lang w:val="el-GR" w:eastAsia="el-GR"/>
              </w:rPr>
              <w:t>Παράρτημα V</w:t>
            </w:r>
            <w:r w:rsidRPr="00E50C71">
              <w:rPr>
                <w:b/>
                <w:lang w:val="en-US" w:eastAsia="el-GR"/>
              </w:rPr>
              <w:t>I</w:t>
            </w:r>
          </w:p>
        </w:tc>
      </w:tr>
    </w:tbl>
    <w:p w14:paraId="2E338595" w14:textId="77777777" w:rsidR="000A677A" w:rsidRPr="00E50C71" w:rsidRDefault="000A677A" w:rsidP="000A677A">
      <w:pPr>
        <w:autoSpaceDE w:val="0"/>
        <w:autoSpaceDN w:val="0"/>
        <w:adjustRightInd w:val="0"/>
        <w:spacing w:after="0" w:line="276" w:lineRule="auto"/>
        <w:rPr>
          <w:bCs/>
          <w:i/>
          <w:iCs/>
          <w:lang w:val="el-GR"/>
        </w:rPr>
      </w:pPr>
    </w:p>
    <w:p w14:paraId="09987C6D" w14:textId="77777777" w:rsidR="000A677A" w:rsidRPr="00E50C71" w:rsidRDefault="000A677A" w:rsidP="000A677A">
      <w:pPr>
        <w:autoSpaceDE w:val="0"/>
        <w:autoSpaceDN w:val="0"/>
        <w:adjustRightInd w:val="0"/>
        <w:spacing w:after="0" w:line="276" w:lineRule="auto"/>
        <w:rPr>
          <w:lang w:val="el-GR"/>
        </w:rPr>
      </w:pPr>
    </w:p>
    <w:p w14:paraId="39EA062A" w14:textId="77777777" w:rsidR="000A677A" w:rsidRPr="00E50C71" w:rsidRDefault="000A677A" w:rsidP="000A677A">
      <w:pPr>
        <w:rPr>
          <w:lang w:val="el-GR"/>
        </w:rPr>
      </w:pPr>
    </w:p>
    <w:p w14:paraId="61FB454F" w14:textId="77777777" w:rsidR="000A677A" w:rsidRPr="00E50C71" w:rsidRDefault="000A677A" w:rsidP="000A677A">
      <w:pPr>
        <w:pStyle w:val="normalwithoutspacing"/>
        <w:sectPr w:rsidR="000A677A" w:rsidRPr="00E50C71" w:rsidSect="000A677A">
          <w:pgSz w:w="11906" w:h="16838"/>
          <w:pgMar w:top="1134" w:right="1134" w:bottom="1134" w:left="1134" w:header="720" w:footer="709" w:gutter="0"/>
          <w:cols w:space="720"/>
          <w:titlePg/>
          <w:docGrid w:linePitch="360"/>
        </w:sectPr>
      </w:pPr>
    </w:p>
    <w:p w14:paraId="7F9ECF8C" w14:textId="77777777" w:rsidR="000A677A" w:rsidRPr="00E50C71" w:rsidRDefault="000A677A" w:rsidP="000A677A">
      <w:pPr>
        <w:pStyle w:val="2"/>
        <w:numPr>
          <w:ilvl w:val="0"/>
          <w:numId w:val="0"/>
        </w:numPr>
        <w:ind w:left="576" w:hanging="576"/>
        <w:rPr>
          <w:rFonts w:cs="Tahoma"/>
          <w:color w:val="auto"/>
        </w:rPr>
      </w:pPr>
      <w:bookmarkStart w:id="588" w:name="_Ref510087099"/>
      <w:bookmarkStart w:id="589" w:name="_Ref40980023"/>
      <w:bookmarkStart w:id="590" w:name="_Ref40980058"/>
      <w:bookmarkStart w:id="591" w:name="_Ref40980548"/>
      <w:bookmarkStart w:id="592" w:name="_Ref55324421"/>
      <w:bookmarkStart w:id="593" w:name="_Toc97194378"/>
      <w:bookmarkStart w:id="594" w:name="_Toc97194482"/>
      <w:bookmarkStart w:id="595" w:name="_Toc210727050"/>
      <w:bookmarkStart w:id="596" w:name="_Toc229132767"/>
      <w:r w:rsidRPr="00E50C71">
        <w:rPr>
          <w:rFonts w:cs="Tahoma"/>
          <w:color w:val="auto"/>
        </w:rPr>
        <w:lastRenderedPageBreak/>
        <w:t>ΠΑΡΑΡΤΗΜΑ VI – Υπόδειγμα Οικονομικής Προσφοράς</w:t>
      </w:r>
      <w:bookmarkEnd w:id="588"/>
      <w:bookmarkEnd w:id="589"/>
      <w:bookmarkEnd w:id="590"/>
      <w:bookmarkEnd w:id="591"/>
      <w:bookmarkEnd w:id="592"/>
      <w:bookmarkEnd w:id="593"/>
      <w:bookmarkEnd w:id="594"/>
      <w:bookmarkEnd w:id="595"/>
      <w:bookmarkEnd w:id="596"/>
      <w:r w:rsidRPr="00E50C71">
        <w:rPr>
          <w:rFonts w:cs="Tahoma"/>
          <w:color w:val="aut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2563"/>
        <w:gridCol w:w="1413"/>
        <w:gridCol w:w="851"/>
        <w:gridCol w:w="1134"/>
        <w:gridCol w:w="992"/>
        <w:gridCol w:w="1003"/>
        <w:gridCol w:w="1115"/>
      </w:tblGrid>
      <w:tr w:rsidR="00E50C71" w:rsidRPr="00E50C71" w14:paraId="7098CEE1" w14:textId="77777777" w:rsidTr="00C51D54">
        <w:trPr>
          <w:cantSplit/>
          <w:tblHeader/>
        </w:trPr>
        <w:tc>
          <w:tcPr>
            <w:tcW w:w="289" w:type="pct"/>
            <w:vMerge w:val="restart"/>
            <w:shd w:val="clear" w:color="auto" w:fill="B3B3B3"/>
            <w:vAlign w:val="center"/>
          </w:tcPr>
          <w:p w14:paraId="0A8D24A0" w14:textId="77777777" w:rsidR="000A677A" w:rsidRPr="00E50C71" w:rsidRDefault="000A677A" w:rsidP="00C51D54">
            <w:pPr>
              <w:ind w:left="-125" w:right="-108"/>
              <w:jc w:val="center"/>
              <w:rPr>
                <w:b/>
                <w:sz w:val="18"/>
                <w:szCs w:val="18"/>
              </w:rPr>
            </w:pPr>
            <w:r w:rsidRPr="00E50C71">
              <w:rPr>
                <w:b/>
                <w:sz w:val="18"/>
                <w:szCs w:val="18"/>
              </w:rPr>
              <w:t>Α/Α</w:t>
            </w:r>
          </w:p>
        </w:tc>
        <w:tc>
          <w:tcPr>
            <w:tcW w:w="1331" w:type="pct"/>
            <w:vMerge w:val="restart"/>
            <w:shd w:val="clear" w:color="auto" w:fill="B3B3B3"/>
            <w:vAlign w:val="center"/>
          </w:tcPr>
          <w:p w14:paraId="63C2BDDA" w14:textId="77777777" w:rsidR="000A677A" w:rsidRPr="00E50C71" w:rsidRDefault="000A677A" w:rsidP="00C51D54">
            <w:pPr>
              <w:jc w:val="center"/>
              <w:rPr>
                <w:b/>
                <w:sz w:val="18"/>
                <w:szCs w:val="18"/>
              </w:rPr>
            </w:pPr>
            <w:r w:rsidRPr="00E50C71">
              <w:rPr>
                <w:b/>
                <w:sz w:val="18"/>
                <w:szCs w:val="18"/>
              </w:rPr>
              <w:t>ΠΑΡΑΔΟΤΕΟ</w:t>
            </w:r>
          </w:p>
        </w:tc>
        <w:tc>
          <w:tcPr>
            <w:tcW w:w="734" w:type="pct"/>
            <w:vMerge w:val="restart"/>
            <w:shd w:val="clear" w:color="auto" w:fill="B3B3B3"/>
            <w:vAlign w:val="center"/>
          </w:tcPr>
          <w:p w14:paraId="40FA4915" w14:textId="77777777" w:rsidR="000A677A" w:rsidRPr="00E50C71" w:rsidRDefault="000A677A" w:rsidP="00C51D54">
            <w:pPr>
              <w:ind w:left="-111" w:right="-104"/>
              <w:jc w:val="center"/>
              <w:rPr>
                <w:b/>
                <w:sz w:val="18"/>
                <w:szCs w:val="18"/>
              </w:rPr>
            </w:pPr>
            <w:r w:rsidRPr="00E50C71">
              <w:rPr>
                <w:b/>
                <w:sz w:val="18"/>
                <w:szCs w:val="18"/>
              </w:rPr>
              <w:t>ΡΟΛΟΣ ΣΤΗΝ ΟΜΑΔΑ ΕΡΓΟΥ</w:t>
            </w:r>
          </w:p>
        </w:tc>
        <w:tc>
          <w:tcPr>
            <w:tcW w:w="442" w:type="pct"/>
            <w:vMerge w:val="restart"/>
            <w:shd w:val="clear" w:color="auto" w:fill="B3B3B3"/>
            <w:vAlign w:val="center"/>
          </w:tcPr>
          <w:p w14:paraId="5CD29241" w14:textId="77777777" w:rsidR="000A677A" w:rsidRPr="00E50C71" w:rsidRDefault="000A677A" w:rsidP="00C51D54">
            <w:pPr>
              <w:ind w:left="-109" w:right="-110"/>
              <w:jc w:val="center"/>
              <w:rPr>
                <w:b/>
                <w:sz w:val="18"/>
                <w:szCs w:val="18"/>
              </w:rPr>
            </w:pPr>
            <w:r w:rsidRPr="00E50C71">
              <w:rPr>
                <w:b/>
                <w:sz w:val="18"/>
                <w:szCs w:val="18"/>
              </w:rPr>
              <w:t xml:space="preserve">ΑΠΑΣΧΟΛΗΣΗ ΣΕ Α/Μ </w:t>
            </w:r>
          </w:p>
        </w:tc>
        <w:tc>
          <w:tcPr>
            <w:tcW w:w="1104" w:type="pct"/>
            <w:gridSpan w:val="2"/>
            <w:shd w:val="clear" w:color="auto" w:fill="B3B3B3"/>
            <w:vAlign w:val="center"/>
          </w:tcPr>
          <w:p w14:paraId="1541A979" w14:textId="77777777" w:rsidR="000A677A" w:rsidRPr="00E50C71" w:rsidRDefault="000A677A" w:rsidP="00C51D54">
            <w:pPr>
              <w:spacing w:after="0"/>
              <w:jc w:val="center"/>
              <w:rPr>
                <w:b/>
                <w:sz w:val="18"/>
                <w:szCs w:val="18"/>
              </w:rPr>
            </w:pPr>
            <w:r w:rsidRPr="00E50C71">
              <w:rPr>
                <w:b/>
                <w:sz w:val="18"/>
                <w:szCs w:val="18"/>
              </w:rPr>
              <w:t>ΑΞΙΑ ΧΩΡΙΣ ΦΠΑ [€]</w:t>
            </w:r>
          </w:p>
        </w:tc>
        <w:tc>
          <w:tcPr>
            <w:tcW w:w="521" w:type="pct"/>
            <w:vMerge w:val="restart"/>
            <w:shd w:val="clear" w:color="auto" w:fill="B3B3B3"/>
            <w:vAlign w:val="center"/>
          </w:tcPr>
          <w:p w14:paraId="130F42FA" w14:textId="77777777" w:rsidR="000A677A" w:rsidRPr="00E50C71" w:rsidRDefault="000A677A" w:rsidP="00C51D54">
            <w:pPr>
              <w:spacing w:after="0"/>
              <w:jc w:val="center"/>
              <w:rPr>
                <w:b/>
                <w:sz w:val="18"/>
                <w:szCs w:val="18"/>
              </w:rPr>
            </w:pPr>
            <w:r w:rsidRPr="00E50C71">
              <w:rPr>
                <w:b/>
                <w:sz w:val="18"/>
                <w:szCs w:val="18"/>
              </w:rPr>
              <w:t>ΦΠΑ [€]</w:t>
            </w:r>
          </w:p>
        </w:tc>
        <w:tc>
          <w:tcPr>
            <w:tcW w:w="579" w:type="pct"/>
            <w:vMerge w:val="restart"/>
            <w:shd w:val="clear" w:color="auto" w:fill="B3B3B3"/>
            <w:vAlign w:val="center"/>
          </w:tcPr>
          <w:p w14:paraId="4B893741" w14:textId="77777777" w:rsidR="000A677A" w:rsidRPr="00E50C71" w:rsidRDefault="000A677A" w:rsidP="00C51D54">
            <w:pPr>
              <w:spacing w:after="0"/>
              <w:ind w:left="-122" w:right="-110"/>
              <w:jc w:val="center"/>
              <w:rPr>
                <w:b/>
                <w:sz w:val="18"/>
                <w:szCs w:val="18"/>
              </w:rPr>
            </w:pPr>
            <w:r w:rsidRPr="00E50C71">
              <w:rPr>
                <w:b/>
                <w:sz w:val="18"/>
                <w:szCs w:val="18"/>
              </w:rPr>
              <w:t>ΣΥΝΟΛΙΚΗ ΑΞΙΑ</w:t>
            </w:r>
          </w:p>
          <w:p w14:paraId="6A19888F" w14:textId="77777777" w:rsidR="000A677A" w:rsidRPr="00E50C71" w:rsidRDefault="000A677A" w:rsidP="00C51D54">
            <w:pPr>
              <w:spacing w:after="0"/>
              <w:jc w:val="center"/>
              <w:rPr>
                <w:b/>
                <w:sz w:val="18"/>
                <w:szCs w:val="18"/>
              </w:rPr>
            </w:pPr>
            <w:r w:rsidRPr="00E50C71">
              <w:rPr>
                <w:b/>
                <w:sz w:val="18"/>
                <w:szCs w:val="18"/>
              </w:rPr>
              <w:t>ΜΕ ΦΠΑ [€]</w:t>
            </w:r>
          </w:p>
        </w:tc>
      </w:tr>
      <w:tr w:rsidR="00E50C71" w:rsidRPr="00E50C71" w14:paraId="2332E0EF" w14:textId="77777777" w:rsidTr="00C51D54">
        <w:trPr>
          <w:cantSplit/>
          <w:tblHeader/>
        </w:trPr>
        <w:tc>
          <w:tcPr>
            <w:tcW w:w="289" w:type="pct"/>
            <w:vMerge/>
            <w:shd w:val="clear" w:color="auto" w:fill="E6E6E6"/>
            <w:vAlign w:val="center"/>
          </w:tcPr>
          <w:p w14:paraId="31459463" w14:textId="77777777" w:rsidR="000A677A" w:rsidRPr="00E50C71" w:rsidRDefault="000A677A" w:rsidP="00C51D54">
            <w:pPr>
              <w:spacing w:after="0"/>
              <w:jc w:val="center"/>
              <w:rPr>
                <w:sz w:val="18"/>
                <w:szCs w:val="18"/>
              </w:rPr>
            </w:pPr>
          </w:p>
        </w:tc>
        <w:tc>
          <w:tcPr>
            <w:tcW w:w="1331" w:type="pct"/>
            <w:vMerge/>
            <w:shd w:val="clear" w:color="auto" w:fill="E6E6E6"/>
            <w:vAlign w:val="center"/>
          </w:tcPr>
          <w:p w14:paraId="555A5D2D" w14:textId="77777777" w:rsidR="000A677A" w:rsidRPr="00E50C71" w:rsidRDefault="000A677A" w:rsidP="00C51D54">
            <w:pPr>
              <w:spacing w:after="0"/>
              <w:jc w:val="center"/>
              <w:rPr>
                <w:sz w:val="18"/>
                <w:szCs w:val="18"/>
              </w:rPr>
            </w:pPr>
          </w:p>
        </w:tc>
        <w:tc>
          <w:tcPr>
            <w:tcW w:w="734" w:type="pct"/>
            <w:vMerge/>
            <w:shd w:val="clear" w:color="auto" w:fill="E6E6E6"/>
          </w:tcPr>
          <w:p w14:paraId="06B55E91" w14:textId="77777777" w:rsidR="000A677A" w:rsidRPr="00E50C71" w:rsidRDefault="000A677A" w:rsidP="00C51D54">
            <w:pPr>
              <w:spacing w:after="0"/>
              <w:jc w:val="center"/>
              <w:rPr>
                <w:sz w:val="18"/>
                <w:szCs w:val="18"/>
              </w:rPr>
            </w:pPr>
          </w:p>
        </w:tc>
        <w:tc>
          <w:tcPr>
            <w:tcW w:w="442" w:type="pct"/>
            <w:vMerge/>
            <w:shd w:val="clear" w:color="auto" w:fill="E6E6E6"/>
            <w:vAlign w:val="center"/>
          </w:tcPr>
          <w:p w14:paraId="76F9A4A2" w14:textId="77777777" w:rsidR="000A677A" w:rsidRPr="00E50C71" w:rsidRDefault="000A677A" w:rsidP="00C51D54">
            <w:pPr>
              <w:spacing w:after="0"/>
              <w:jc w:val="center"/>
              <w:rPr>
                <w:sz w:val="18"/>
                <w:szCs w:val="18"/>
              </w:rPr>
            </w:pPr>
          </w:p>
        </w:tc>
        <w:tc>
          <w:tcPr>
            <w:tcW w:w="589" w:type="pct"/>
            <w:shd w:val="clear" w:color="auto" w:fill="B3B3B3"/>
            <w:vAlign w:val="center"/>
          </w:tcPr>
          <w:p w14:paraId="622DD163" w14:textId="77777777" w:rsidR="000A677A" w:rsidRPr="00E50C71" w:rsidRDefault="000A677A" w:rsidP="00C51D54">
            <w:pPr>
              <w:spacing w:after="0"/>
              <w:ind w:left="-110" w:right="-110"/>
              <w:jc w:val="center"/>
              <w:rPr>
                <w:b/>
                <w:sz w:val="18"/>
                <w:szCs w:val="18"/>
              </w:rPr>
            </w:pPr>
            <w:r w:rsidRPr="00E50C71">
              <w:rPr>
                <w:b/>
                <w:sz w:val="18"/>
                <w:szCs w:val="18"/>
              </w:rPr>
              <w:t>ΤΙΜΗ ΜΟΝΑΔΑΣ</w:t>
            </w:r>
          </w:p>
        </w:tc>
        <w:tc>
          <w:tcPr>
            <w:tcW w:w="515" w:type="pct"/>
            <w:shd w:val="clear" w:color="auto" w:fill="B3B3B3"/>
            <w:vAlign w:val="center"/>
          </w:tcPr>
          <w:p w14:paraId="12C6AA98" w14:textId="77777777" w:rsidR="000A677A" w:rsidRPr="00E50C71" w:rsidRDefault="000A677A" w:rsidP="00C51D54">
            <w:pPr>
              <w:spacing w:after="0"/>
              <w:jc w:val="center"/>
              <w:rPr>
                <w:b/>
                <w:sz w:val="18"/>
                <w:szCs w:val="18"/>
              </w:rPr>
            </w:pPr>
            <w:r w:rsidRPr="00E50C71">
              <w:rPr>
                <w:b/>
                <w:sz w:val="18"/>
                <w:szCs w:val="18"/>
              </w:rPr>
              <w:t>ΣΥΝΟΛΟ</w:t>
            </w:r>
          </w:p>
        </w:tc>
        <w:tc>
          <w:tcPr>
            <w:tcW w:w="521" w:type="pct"/>
            <w:vMerge/>
            <w:shd w:val="clear" w:color="auto" w:fill="E6E6E6"/>
            <w:vAlign w:val="center"/>
          </w:tcPr>
          <w:p w14:paraId="6A8B44B6" w14:textId="77777777" w:rsidR="000A677A" w:rsidRPr="00E50C71" w:rsidRDefault="000A677A" w:rsidP="00C51D54">
            <w:pPr>
              <w:spacing w:after="0"/>
              <w:jc w:val="center"/>
              <w:rPr>
                <w:sz w:val="18"/>
                <w:szCs w:val="18"/>
              </w:rPr>
            </w:pPr>
          </w:p>
        </w:tc>
        <w:tc>
          <w:tcPr>
            <w:tcW w:w="579" w:type="pct"/>
            <w:vMerge/>
            <w:shd w:val="clear" w:color="auto" w:fill="E6E6E6"/>
            <w:vAlign w:val="center"/>
          </w:tcPr>
          <w:p w14:paraId="7BD7DC7F" w14:textId="77777777" w:rsidR="000A677A" w:rsidRPr="00E50C71" w:rsidRDefault="000A677A" w:rsidP="00C51D54">
            <w:pPr>
              <w:spacing w:after="0"/>
              <w:jc w:val="center"/>
              <w:rPr>
                <w:sz w:val="18"/>
                <w:szCs w:val="18"/>
              </w:rPr>
            </w:pPr>
          </w:p>
        </w:tc>
      </w:tr>
      <w:tr w:rsidR="00E50C71" w:rsidRPr="00E50C71" w14:paraId="7B1B9B12" w14:textId="77777777" w:rsidTr="00C51D54">
        <w:trPr>
          <w:trHeight w:val="284"/>
        </w:trPr>
        <w:tc>
          <w:tcPr>
            <w:tcW w:w="289" w:type="pct"/>
            <w:shd w:val="clear" w:color="auto" w:fill="E6E6E6"/>
            <w:vAlign w:val="center"/>
          </w:tcPr>
          <w:p w14:paraId="71EC00C5" w14:textId="77777777" w:rsidR="000A677A" w:rsidRPr="00E50C71" w:rsidRDefault="000A677A" w:rsidP="00C51D54">
            <w:pPr>
              <w:spacing w:after="0"/>
              <w:jc w:val="center"/>
              <w:rPr>
                <w:sz w:val="18"/>
                <w:szCs w:val="18"/>
              </w:rPr>
            </w:pPr>
            <w:r w:rsidRPr="00E50C71">
              <w:rPr>
                <w:sz w:val="18"/>
                <w:szCs w:val="18"/>
              </w:rPr>
              <w:t>1.</w:t>
            </w:r>
          </w:p>
        </w:tc>
        <w:tc>
          <w:tcPr>
            <w:tcW w:w="1331" w:type="pct"/>
            <w:shd w:val="clear" w:color="auto" w:fill="E6E6E6"/>
            <w:vAlign w:val="center"/>
          </w:tcPr>
          <w:p w14:paraId="05E67E81" w14:textId="77777777" w:rsidR="000A677A" w:rsidRPr="00E50C71" w:rsidRDefault="000A677A" w:rsidP="00C51D54">
            <w:pPr>
              <w:spacing w:after="0"/>
              <w:jc w:val="left"/>
              <w:rPr>
                <w:sz w:val="18"/>
                <w:szCs w:val="18"/>
                <w:lang w:val="el-GR"/>
              </w:rPr>
            </w:pPr>
            <w:r w:rsidRPr="00E50C71">
              <w:rPr>
                <w:sz w:val="18"/>
                <w:szCs w:val="18"/>
                <w:lang w:val="el-GR"/>
              </w:rPr>
              <w:t>Π1</w:t>
            </w:r>
          </w:p>
        </w:tc>
        <w:tc>
          <w:tcPr>
            <w:tcW w:w="734" w:type="pct"/>
            <w:shd w:val="clear" w:color="auto" w:fill="E6E6E6"/>
          </w:tcPr>
          <w:p w14:paraId="768FD4EE" w14:textId="77777777" w:rsidR="000A677A" w:rsidRPr="00E50C71" w:rsidRDefault="000A677A" w:rsidP="00C51D54">
            <w:pPr>
              <w:spacing w:after="0"/>
              <w:jc w:val="center"/>
              <w:rPr>
                <w:sz w:val="18"/>
                <w:szCs w:val="18"/>
                <w:lang w:val="el-GR"/>
              </w:rPr>
            </w:pPr>
          </w:p>
        </w:tc>
        <w:tc>
          <w:tcPr>
            <w:tcW w:w="442" w:type="pct"/>
            <w:shd w:val="clear" w:color="auto" w:fill="E6E6E6"/>
            <w:vAlign w:val="center"/>
          </w:tcPr>
          <w:p w14:paraId="06E8A5E7" w14:textId="77777777" w:rsidR="000A677A" w:rsidRPr="00E50C71" w:rsidRDefault="000A677A" w:rsidP="00C51D54">
            <w:pPr>
              <w:spacing w:after="0"/>
              <w:jc w:val="center"/>
              <w:rPr>
                <w:sz w:val="18"/>
                <w:szCs w:val="18"/>
                <w:lang w:val="el-GR"/>
              </w:rPr>
            </w:pPr>
          </w:p>
        </w:tc>
        <w:tc>
          <w:tcPr>
            <w:tcW w:w="589" w:type="pct"/>
            <w:shd w:val="clear" w:color="auto" w:fill="E6E6E6"/>
            <w:vAlign w:val="center"/>
          </w:tcPr>
          <w:p w14:paraId="263130B6" w14:textId="77777777" w:rsidR="000A677A" w:rsidRPr="00E50C71" w:rsidRDefault="000A677A" w:rsidP="00C51D54">
            <w:pPr>
              <w:spacing w:after="0"/>
              <w:jc w:val="center"/>
              <w:rPr>
                <w:sz w:val="18"/>
                <w:szCs w:val="18"/>
                <w:lang w:val="el-GR"/>
              </w:rPr>
            </w:pPr>
          </w:p>
        </w:tc>
        <w:tc>
          <w:tcPr>
            <w:tcW w:w="515" w:type="pct"/>
            <w:shd w:val="clear" w:color="auto" w:fill="E6E6E6"/>
            <w:vAlign w:val="center"/>
          </w:tcPr>
          <w:p w14:paraId="48268CE2" w14:textId="77777777" w:rsidR="000A677A" w:rsidRPr="00E50C71" w:rsidRDefault="000A677A" w:rsidP="00C51D54">
            <w:pPr>
              <w:spacing w:after="0"/>
              <w:jc w:val="center"/>
              <w:rPr>
                <w:sz w:val="18"/>
                <w:szCs w:val="18"/>
                <w:lang w:val="el-GR"/>
              </w:rPr>
            </w:pPr>
          </w:p>
        </w:tc>
        <w:tc>
          <w:tcPr>
            <w:tcW w:w="521" w:type="pct"/>
            <w:shd w:val="clear" w:color="auto" w:fill="E6E6E6"/>
            <w:vAlign w:val="center"/>
          </w:tcPr>
          <w:p w14:paraId="09F7A0FB" w14:textId="77777777" w:rsidR="000A677A" w:rsidRPr="00E50C71" w:rsidRDefault="000A677A" w:rsidP="00C51D54">
            <w:pPr>
              <w:spacing w:after="0"/>
              <w:jc w:val="center"/>
              <w:rPr>
                <w:sz w:val="18"/>
                <w:szCs w:val="18"/>
                <w:lang w:val="el-GR"/>
              </w:rPr>
            </w:pPr>
          </w:p>
        </w:tc>
        <w:tc>
          <w:tcPr>
            <w:tcW w:w="579" w:type="pct"/>
            <w:shd w:val="clear" w:color="auto" w:fill="E6E6E6"/>
            <w:vAlign w:val="center"/>
          </w:tcPr>
          <w:p w14:paraId="7BE77FB7" w14:textId="77777777" w:rsidR="000A677A" w:rsidRPr="00E50C71" w:rsidRDefault="000A677A" w:rsidP="00C51D54">
            <w:pPr>
              <w:spacing w:after="0"/>
              <w:jc w:val="center"/>
              <w:rPr>
                <w:sz w:val="18"/>
                <w:szCs w:val="18"/>
                <w:lang w:val="el-GR"/>
              </w:rPr>
            </w:pPr>
          </w:p>
        </w:tc>
      </w:tr>
      <w:tr w:rsidR="00E50C71" w:rsidRPr="007D1830" w14:paraId="0011632C" w14:textId="77777777" w:rsidTr="00C51D54">
        <w:trPr>
          <w:trHeight w:val="284"/>
        </w:trPr>
        <w:tc>
          <w:tcPr>
            <w:tcW w:w="289" w:type="pct"/>
            <w:vAlign w:val="center"/>
          </w:tcPr>
          <w:p w14:paraId="6D18EAA9" w14:textId="77777777" w:rsidR="000A677A" w:rsidRPr="00E50C71" w:rsidRDefault="000A677A" w:rsidP="00C51D54">
            <w:pPr>
              <w:spacing w:after="0"/>
              <w:jc w:val="center"/>
              <w:rPr>
                <w:sz w:val="18"/>
                <w:szCs w:val="18"/>
                <w:lang w:val="el-GR"/>
              </w:rPr>
            </w:pPr>
          </w:p>
        </w:tc>
        <w:tc>
          <w:tcPr>
            <w:tcW w:w="1331" w:type="pct"/>
            <w:vAlign w:val="center"/>
          </w:tcPr>
          <w:p w14:paraId="6FEF4F9A" w14:textId="77777777" w:rsidR="000A677A" w:rsidRPr="00E50C71" w:rsidRDefault="000A677A" w:rsidP="00C51D54">
            <w:pPr>
              <w:spacing w:after="0"/>
              <w:jc w:val="left"/>
              <w:rPr>
                <w:sz w:val="18"/>
                <w:szCs w:val="18"/>
                <w:lang w:val="el-GR"/>
              </w:rPr>
            </w:pPr>
            <w:proofErr w:type="spellStart"/>
            <w:r w:rsidRPr="00E50C71">
              <w:rPr>
                <w:sz w:val="18"/>
                <w:szCs w:val="18"/>
                <w:lang w:val="el-GR"/>
              </w:rPr>
              <w:t>Ονομ</w:t>
            </w:r>
            <w:proofErr w:type="spellEnd"/>
            <w:r w:rsidRPr="00E50C71">
              <w:rPr>
                <w:sz w:val="18"/>
                <w:szCs w:val="18"/>
                <w:lang w:val="el-GR"/>
              </w:rPr>
              <w:t>/</w:t>
            </w:r>
            <w:proofErr w:type="spellStart"/>
            <w:r w:rsidRPr="00E50C71">
              <w:rPr>
                <w:sz w:val="18"/>
                <w:szCs w:val="18"/>
                <w:lang w:val="el-GR"/>
              </w:rPr>
              <w:t>μο</w:t>
            </w:r>
            <w:proofErr w:type="spellEnd"/>
            <w:r w:rsidRPr="00E50C71">
              <w:rPr>
                <w:sz w:val="18"/>
                <w:szCs w:val="18"/>
                <w:lang w:val="el-GR"/>
              </w:rPr>
              <w:t xml:space="preserve"> Στελέχους 1 Ομάδας Έργου </w:t>
            </w:r>
          </w:p>
        </w:tc>
        <w:tc>
          <w:tcPr>
            <w:tcW w:w="734" w:type="pct"/>
          </w:tcPr>
          <w:p w14:paraId="4ACDAAAD" w14:textId="77777777" w:rsidR="000A677A" w:rsidRPr="00E50C71" w:rsidRDefault="000A677A" w:rsidP="00C51D54">
            <w:pPr>
              <w:spacing w:after="0"/>
              <w:jc w:val="center"/>
              <w:rPr>
                <w:sz w:val="18"/>
                <w:szCs w:val="18"/>
                <w:lang w:val="el-GR"/>
              </w:rPr>
            </w:pPr>
          </w:p>
        </w:tc>
        <w:tc>
          <w:tcPr>
            <w:tcW w:w="442" w:type="pct"/>
            <w:vAlign w:val="center"/>
          </w:tcPr>
          <w:p w14:paraId="4F197FB2" w14:textId="77777777" w:rsidR="000A677A" w:rsidRPr="00E50C71" w:rsidRDefault="000A677A" w:rsidP="00C51D54">
            <w:pPr>
              <w:spacing w:after="0"/>
              <w:jc w:val="center"/>
              <w:rPr>
                <w:sz w:val="18"/>
                <w:szCs w:val="18"/>
                <w:lang w:val="el-GR"/>
              </w:rPr>
            </w:pPr>
          </w:p>
        </w:tc>
        <w:tc>
          <w:tcPr>
            <w:tcW w:w="589" w:type="pct"/>
            <w:vAlign w:val="center"/>
          </w:tcPr>
          <w:p w14:paraId="2044A921" w14:textId="77777777" w:rsidR="000A677A" w:rsidRPr="00E50C71" w:rsidRDefault="000A677A" w:rsidP="00C51D54">
            <w:pPr>
              <w:spacing w:after="0"/>
              <w:jc w:val="center"/>
              <w:rPr>
                <w:sz w:val="18"/>
                <w:szCs w:val="18"/>
                <w:lang w:val="el-GR"/>
              </w:rPr>
            </w:pPr>
          </w:p>
        </w:tc>
        <w:tc>
          <w:tcPr>
            <w:tcW w:w="515" w:type="pct"/>
            <w:vAlign w:val="center"/>
          </w:tcPr>
          <w:p w14:paraId="05192C30" w14:textId="77777777" w:rsidR="000A677A" w:rsidRPr="00E50C71" w:rsidRDefault="000A677A" w:rsidP="00C51D54">
            <w:pPr>
              <w:spacing w:after="0"/>
              <w:jc w:val="center"/>
              <w:rPr>
                <w:sz w:val="18"/>
                <w:szCs w:val="18"/>
                <w:lang w:val="el-GR"/>
              </w:rPr>
            </w:pPr>
          </w:p>
        </w:tc>
        <w:tc>
          <w:tcPr>
            <w:tcW w:w="521" w:type="pct"/>
            <w:vAlign w:val="center"/>
          </w:tcPr>
          <w:p w14:paraId="31C0CEB5" w14:textId="77777777" w:rsidR="000A677A" w:rsidRPr="00E50C71" w:rsidRDefault="000A677A" w:rsidP="00C51D54">
            <w:pPr>
              <w:spacing w:after="0"/>
              <w:jc w:val="center"/>
              <w:rPr>
                <w:sz w:val="18"/>
                <w:szCs w:val="18"/>
                <w:lang w:val="el-GR"/>
              </w:rPr>
            </w:pPr>
          </w:p>
        </w:tc>
        <w:tc>
          <w:tcPr>
            <w:tcW w:w="579" w:type="pct"/>
            <w:vAlign w:val="center"/>
          </w:tcPr>
          <w:p w14:paraId="4CC6C21B" w14:textId="77777777" w:rsidR="000A677A" w:rsidRPr="00E50C71" w:rsidRDefault="000A677A" w:rsidP="00C51D54">
            <w:pPr>
              <w:spacing w:after="0"/>
              <w:jc w:val="center"/>
              <w:rPr>
                <w:sz w:val="18"/>
                <w:szCs w:val="18"/>
                <w:lang w:val="el-GR"/>
              </w:rPr>
            </w:pPr>
          </w:p>
        </w:tc>
      </w:tr>
      <w:tr w:rsidR="00E50C71" w:rsidRPr="00E50C71" w14:paraId="6C21BF2F" w14:textId="77777777" w:rsidTr="00C51D54">
        <w:trPr>
          <w:trHeight w:val="284"/>
        </w:trPr>
        <w:tc>
          <w:tcPr>
            <w:tcW w:w="289" w:type="pct"/>
            <w:vAlign w:val="center"/>
          </w:tcPr>
          <w:p w14:paraId="36164EE6" w14:textId="77777777" w:rsidR="000A677A" w:rsidRPr="00E50C71" w:rsidRDefault="000A677A" w:rsidP="00C51D54">
            <w:pPr>
              <w:spacing w:after="0"/>
              <w:jc w:val="center"/>
              <w:rPr>
                <w:sz w:val="18"/>
                <w:szCs w:val="18"/>
                <w:lang w:val="el-GR"/>
              </w:rPr>
            </w:pPr>
          </w:p>
        </w:tc>
        <w:tc>
          <w:tcPr>
            <w:tcW w:w="1331" w:type="pct"/>
            <w:vAlign w:val="center"/>
          </w:tcPr>
          <w:p w14:paraId="10DDA513" w14:textId="77777777" w:rsidR="000A677A" w:rsidRPr="00E50C71" w:rsidRDefault="000A677A" w:rsidP="00C51D54">
            <w:pPr>
              <w:spacing w:after="0"/>
              <w:rPr>
                <w:sz w:val="18"/>
                <w:szCs w:val="18"/>
              </w:rPr>
            </w:pPr>
            <w:r w:rsidRPr="00E50C71">
              <w:rPr>
                <w:sz w:val="18"/>
                <w:szCs w:val="18"/>
              </w:rPr>
              <w:t>…..</w:t>
            </w:r>
          </w:p>
        </w:tc>
        <w:tc>
          <w:tcPr>
            <w:tcW w:w="734" w:type="pct"/>
          </w:tcPr>
          <w:p w14:paraId="22129103" w14:textId="77777777" w:rsidR="000A677A" w:rsidRPr="00E50C71" w:rsidRDefault="000A677A" w:rsidP="00C51D54">
            <w:pPr>
              <w:spacing w:after="0"/>
              <w:jc w:val="center"/>
              <w:rPr>
                <w:sz w:val="18"/>
                <w:szCs w:val="18"/>
              </w:rPr>
            </w:pPr>
          </w:p>
        </w:tc>
        <w:tc>
          <w:tcPr>
            <w:tcW w:w="442" w:type="pct"/>
            <w:vAlign w:val="center"/>
          </w:tcPr>
          <w:p w14:paraId="3D51E207" w14:textId="77777777" w:rsidR="000A677A" w:rsidRPr="00E50C71" w:rsidRDefault="000A677A" w:rsidP="00C51D54">
            <w:pPr>
              <w:spacing w:after="0"/>
              <w:jc w:val="center"/>
              <w:rPr>
                <w:sz w:val="18"/>
                <w:szCs w:val="18"/>
              </w:rPr>
            </w:pPr>
          </w:p>
        </w:tc>
        <w:tc>
          <w:tcPr>
            <w:tcW w:w="589" w:type="pct"/>
            <w:vAlign w:val="center"/>
          </w:tcPr>
          <w:p w14:paraId="0958FA64" w14:textId="77777777" w:rsidR="000A677A" w:rsidRPr="00E50C71" w:rsidRDefault="000A677A" w:rsidP="00C51D54">
            <w:pPr>
              <w:spacing w:after="0"/>
              <w:jc w:val="center"/>
              <w:rPr>
                <w:sz w:val="18"/>
                <w:szCs w:val="18"/>
              </w:rPr>
            </w:pPr>
          </w:p>
        </w:tc>
        <w:tc>
          <w:tcPr>
            <w:tcW w:w="515" w:type="pct"/>
            <w:vAlign w:val="center"/>
          </w:tcPr>
          <w:p w14:paraId="358A8B9F" w14:textId="77777777" w:rsidR="000A677A" w:rsidRPr="00E50C71" w:rsidRDefault="000A677A" w:rsidP="00C51D54">
            <w:pPr>
              <w:spacing w:after="0"/>
              <w:jc w:val="center"/>
              <w:rPr>
                <w:sz w:val="18"/>
                <w:szCs w:val="18"/>
              </w:rPr>
            </w:pPr>
          </w:p>
        </w:tc>
        <w:tc>
          <w:tcPr>
            <w:tcW w:w="521" w:type="pct"/>
            <w:vAlign w:val="center"/>
          </w:tcPr>
          <w:p w14:paraId="1F1B1C92" w14:textId="77777777" w:rsidR="000A677A" w:rsidRPr="00E50C71" w:rsidRDefault="000A677A" w:rsidP="00C51D54">
            <w:pPr>
              <w:spacing w:after="0"/>
              <w:jc w:val="center"/>
              <w:rPr>
                <w:sz w:val="18"/>
                <w:szCs w:val="18"/>
              </w:rPr>
            </w:pPr>
          </w:p>
        </w:tc>
        <w:tc>
          <w:tcPr>
            <w:tcW w:w="579" w:type="pct"/>
            <w:vAlign w:val="center"/>
          </w:tcPr>
          <w:p w14:paraId="6E23BD4A" w14:textId="77777777" w:rsidR="000A677A" w:rsidRPr="00E50C71" w:rsidRDefault="000A677A" w:rsidP="00C51D54">
            <w:pPr>
              <w:spacing w:after="0"/>
              <w:jc w:val="center"/>
              <w:rPr>
                <w:sz w:val="18"/>
                <w:szCs w:val="18"/>
              </w:rPr>
            </w:pPr>
          </w:p>
        </w:tc>
      </w:tr>
      <w:tr w:rsidR="00E50C71" w:rsidRPr="007D1830" w14:paraId="77D803CD" w14:textId="77777777" w:rsidTr="00C51D54">
        <w:trPr>
          <w:trHeight w:val="284"/>
        </w:trPr>
        <w:tc>
          <w:tcPr>
            <w:tcW w:w="289" w:type="pct"/>
            <w:vAlign w:val="center"/>
          </w:tcPr>
          <w:p w14:paraId="65B05F4A" w14:textId="77777777" w:rsidR="000A677A" w:rsidRPr="00E50C71" w:rsidRDefault="000A677A" w:rsidP="00C51D54">
            <w:pPr>
              <w:spacing w:after="0"/>
              <w:jc w:val="center"/>
              <w:rPr>
                <w:sz w:val="18"/>
                <w:szCs w:val="18"/>
              </w:rPr>
            </w:pPr>
          </w:p>
        </w:tc>
        <w:tc>
          <w:tcPr>
            <w:tcW w:w="1331" w:type="pct"/>
            <w:vAlign w:val="center"/>
          </w:tcPr>
          <w:p w14:paraId="3A448568" w14:textId="77777777" w:rsidR="000A677A" w:rsidRPr="00E50C71" w:rsidRDefault="000A677A" w:rsidP="00C51D54">
            <w:pPr>
              <w:spacing w:after="0"/>
              <w:rPr>
                <w:sz w:val="18"/>
                <w:szCs w:val="18"/>
                <w:lang w:val="el-GR"/>
              </w:rPr>
            </w:pPr>
            <w:proofErr w:type="spellStart"/>
            <w:r w:rsidRPr="00E50C71">
              <w:rPr>
                <w:sz w:val="18"/>
                <w:szCs w:val="18"/>
                <w:lang w:val="el-GR"/>
              </w:rPr>
              <w:t>Ονομ</w:t>
            </w:r>
            <w:proofErr w:type="spellEnd"/>
            <w:r w:rsidRPr="00E50C71">
              <w:rPr>
                <w:sz w:val="18"/>
                <w:szCs w:val="18"/>
                <w:lang w:val="el-GR"/>
              </w:rPr>
              <w:t>/</w:t>
            </w:r>
            <w:proofErr w:type="spellStart"/>
            <w:r w:rsidRPr="00E50C71">
              <w:rPr>
                <w:sz w:val="18"/>
                <w:szCs w:val="18"/>
                <w:lang w:val="el-GR"/>
              </w:rPr>
              <w:t>μο</w:t>
            </w:r>
            <w:proofErr w:type="spellEnd"/>
            <w:r w:rsidRPr="00E50C71">
              <w:rPr>
                <w:sz w:val="18"/>
                <w:szCs w:val="18"/>
                <w:lang w:val="el-GR"/>
              </w:rPr>
              <w:t xml:space="preserve"> Στελέχους Χ Ομάδας Έργου</w:t>
            </w:r>
          </w:p>
        </w:tc>
        <w:tc>
          <w:tcPr>
            <w:tcW w:w="734" w:type="pct"/>
          </w:tcPr>
          <w:p w14:paraId="71BEB35B" w14:textId="77777777" w:rsidR="000A677A" w:rsidRPr="00E50C71" w:rsidRDefault="000A677A" w:rsidP="00C51D54">
            <w:pPr>
              <w:spacing w:after="0"/>
              <w:jc w:val="center"/>
              <w:rPr>
                <w:sz w:val="18"/>
                <w:szCs w:val="18"/>
                <w:lang w:val="el-GR"/>
              </w:rPr>
            </w:pPr>
          </w:p>
        </w:tc>
        <w:tc>
          <w:tcPr>
            <w:tcW w:w="442" w:type="pct"/>
            <w:vAlign w:val="center"/>
          </w:tcPr>
          <w:p w14:paraId="3BF39C53" w14:textId="77777777" w:rsidR="000A677A" w:rsidRPr="00E50C71" w:rsidRDefault="000A677A" w:rsidP="00C51D54">
            <w:pPr>
              <w:spacing w:after="0"/>
              <w:jc w:val="center"/>
              <w:rPr>
                <w:sz w:val="18"/>
                <w:szCs w:val="18"/>
                <w:lang w:val="el-GR"/>
              </w:rPr>
            </w:pPr>
          </w:p>
        </w:tc>
        <w:tc>
          <w:tcPr>
            <w:tcW w:w="589" w:type="pct"/>
            <w:vAlign w:val="center"/>
          </w:tcPr>
          <w:p w14:paraId="0BC0F625" w14:textId="77777777" w:rsidR="000A677A" w:rsidRPr="00E50C71" w:rsidRDefault="000A677A" w:rsidP="00C51D54">
            <w:pPr>
              <w:spacing w:after="0"/>
              <w:jc w:val="center"/>
              <w:rPr>
                <w:sz w:val="18"/>
                <w:szCs w:val="18"/>
                <w:lang w:val="el-GR"/>
              </w:rPr>
            </w:pPr>
          </w:p>
        </w:tc>
        <w:tc>
          <w:tcPr>
            <w:tcW w:w="515" w:type="pct"/>
            <w:vAlign w:val="center"/>
          </w:tcPr>
          <w:p w14:paraId="04AFA2B1" w14:textId="77777777" w:rsidR="000A677A" w:rsidRPr="00E50C71" w:rsidRDefault="000A677A" w:rsidP="00C51D54">
            <w:pPr>
              <w:spacing w:after="0"/>
              <w:jc w:val="center"/>
              <w:rPr>
                <w:sz w:val="18"/>
                <w:szCs w:val="18"/>
                <w:lang w:val="el-GR"/>
              </w:rPr>
            </w:pPr>
          </w:p>
        </w:tc>
        <w:tc>
          <w:tcPr>
            <w:tcW w:w="521" w:type="pct"/>
            <w:vAlign w:val="center"/>
          </w:tcPr>
          <w:p w14:paraId="61010B15" w14:textId="77777777" w:rsidR="000A677A" w:rsidRPr="00E50C71" w:rsidRDefault="000A677A" w:rsidP="00C51D54">
            <w:pPr>
              <w:spacing w:after="0"/>
              <w:jc w:val="center"/>
              <w:rPr>
                <w:sz w:val="18"/>
                <w:szCs w:val="18"/>
                <w:lang w:val="el-GR"/>
              </w:rPr>
            </w:pPr>
          </w:p>
        </w:tc>
        <w:tc>
          <w:tcPr>
            <w:tcW w:w="579" w:type="pct"/>
            <w:vAlign w:val="center"/>
          </w:tcPr>
          <w:p w14:paraId="001319F9" w14:textId="77777777" w:rsidR="000A677A" w:rsidRPr="00E50C71" w:rsidRDefault="000A677A" w:rsidP="00C51D54">
            <w:pPr>
              <w:spacing w:after="0"/>
              <w:jc w:val="center"/>
              <w:rPr>
                <w:sz w:val="18"/>
                <w:szCs w:val="18"/>
                <w:lang w:val="el-GR"/>
              </w:rPr>
            </w:pPr>
          </w:p>
        </w:tc>
      </w:tr>
      <w:tr w:rsidR="00E50C71" w:rsidRPr="00E50C71" w14:paraId="711A753C" w14:textId="77777777" w:rsidTr="00C51D54">
        <w:trPr>
          <w:trHeight w:val="284"/>
        </w:trPr>
        <w:tc>
          <w:tcPr>
            <w:tcW w:w="289" w:type="pct"/>
            <w:shd w:val="clear" w:color="auto" w:fill="E6E6E6"/>
            <w:vAlign w:val="center"/>
          </w:tcPr>
          <w:p w14:paraId="3516BEF8" w14:textId="77777777" w:rsidR="000A677A" w:rsidRPr="00E50C71" w:rsidRDefault="000A677A" w:rsidP="00C51D54">
            <w:pPr>
              <w:spacing w:after="0"/>
              <w:jc w:val="center"/>
              <w:rPr>
                <w:sz w:val="18"/>
                <w:szCs w:val="18"/>
              </w:rPr>
            </w:pPr>
            <w:r w:rsidRPr="00E50C71">
              <w:rPr>
                <w:sz w:val="18"/>
                <w:szCs w:val="18"/>
              </w:rPr>
              <w:t xml:space="preserve">2. </w:t>
            </w:r>
          </w:p>
        </w:tc>
        <w:tc>
          <w:tcPr>
            <w:tcW w:w="1331" w:type="pct"/>
            <w:shd w:val="clear" w:color="auto" w:fill="E6E6E6"/>
            <w:vAlign w:val="center"/>
          </w:tcPr>
          <w:p w14:paraId="44A8FC25" w14:textId="77777777" w:rsidR="000A677A" w:rsidRPr="00E50C71" w:rsidRDefault="000A677A" w:rsidP="00C51D54">
            <w:pPr>
              <w:spacing w:after="0"/>
              <w:rPr>
                <w:sz w:val="18"/>
                <w:szCs w:val="18"/>
                <w:lang w:val="el-GR"/>
              </w:rPr>
            </w:pPr>
            <w:r w:rsidRPr="00E50C71">
              <w:rPr>
                <w:sz w:val="18"/>
                <w:szCs w:val="18"/>
                <w:lang w:val="el-GR"/>
              </w:rPr>
              <w:t>Π2</w:t>
            </w:r>
          </w:p>
        </w:tc>
        <w:tc>
          <w:tcPr>
            <w:tcW w:w="734" w:type="pct"/>
            <w:shd w:val="clear" w:color="auto" w:fill="E6E6E6"/>
          </w:tcPr>
          <w:p w14:paraId="21DDFF4B" w14:textId="77777777" w:rsidR="000A677A" w:rsidRPr="00E50C71" w:rsidRDefault="000A677A" w:rsidP="00C51D54">
            <w:pPr>
              <w:spacing w:after="0"/>
              <w:jc w:val="center"/>
              <w:rPr>
                <w:sz w:val="18"/>
                <w:szCs w:val="18"/>
                <w:lang w:val="el-GR"/>
              </w:rPr>
            </w:pPr>
          </w:p>
        </w:tc>
        <w:tc>
          <w:tcPr>
            <w:tcW w:w="442" w:type="pct"/>
            <w:shd w:val="clear" w:color="auto" w:fill="E6E6E6"/>
            <w:vAlign w:val="center"/>
          </w:tcPr>
          <w:p w14:paraId="5C97B0A5" w14:textId="77777777" w:rsidR="000A677A" w:rsidRPr="00E50C71" w:rsidRDefault="000A677A" w:rsidP="00C51D54">
            <w:pPr>
              <w:spacing w:after="0"/>
              <w:jc w:val="center"/>
              <w:rPr>
                <w:sz w:val="18"/>
                <w:szCs w:val="18"/>
                <w:lang w:val="el-GR"/>
              </w:rPr>
            </w:pPr>
          </w:p>
        </w:tc>
        <w:tc>
          <w:tcPr>
            <w:tcW w:w="589" w:type="pct"/>
            <w:shd w:val="clear" w:color="auto" w:fill="E6E6E6"/>
            <w:vAlign w:val="center"/>
          </w:tcPr>
          <w:p w14:paraId="42607FF6" w14:textId="77777777" w:rsidR="000A677A" w:rsidRPr="00E50C71" w:rsidRDefault="000A677A" w:rsidP="00C51D54">
            <w:pPr>
              <w:spacing w:after="0"/>
              <w:jc w:val="center"/>
              <w:rPr>
                <w:sz w:val="18"/>
                <w:szCs w:val="18"/>
                <w:lang w:val="el-GR"/>
              </w:rPr>
            </w:pPr>
          </w:p>
        </w:tc>
        <w:tc>
          <w:tcPr>
            <w:tcW w:w="515" w:type="pct"/>
            <w:shd w:val="clear" w:color="auto" w:fill="E6E6E6"/>
            <w:vAlign w:val="center"/>
          </w:tcPr>
          <w:p w14:paraId="0B19C7ED" w14:textId="77777777" w:rsidR="000A677A" w:rsidRPr="00E50C71" w:rsidRDefault="000A677A" w:rsidP="00C51D54">
            <w:pPr>
              <w:spacing w:after="0"/>
              <w:jc w:val="center"/>
              <w:rPr>
                <w:sz w:val="18"/>
                <w:szCs w:val="18"/>
                <w:lang w:val="el-GR"/>
              </w:rPr>
            </w:pPr>
          </w:p>
        </w:tc>
        <w:tc>
          <w:tcPr>
            <w:tcW w:w="521" w:type="pct"/>
            <w:shd w:val="clear" w:color="auto" w:fill="E6E6E6"/>
            <w:vAlign w:val="center"/>
          </w:tcPr>
          <w:p w14:paraId="7717947A" w14:textId="77777777" w:rsidR="000A677A" w:rsidRPr="00E50C71" w:rsidRDefault="000A677A" w:rsidP="00C51D54">
            <w:pPr>
              <w:spacing w:after="0"/>
              <w:jc w:val="center"/>
              <w:rPr>
                <w:sz w:val="18"/>
                <w:szCs w:val="18"/>
                <w:lang w:val="el-GR"/>
              </w:rPr>
            </w:pPr>
          </w:p>
        </w:tc>
        <w:tc>
          <w:tcPr>
            <w:tcW w:w="579" w:type="pct"/>
            <w:shd w:val="clear" w:color="auto" w:fill="E6E6E6"/>
            <w:vAlign w:val="center"/>
          </w:tcPr>
          <w:p w14:paraId="5EA8142A" w14:textId="77777777" w:rsidR="000A677A" w:rsidRPr="00E50C71" w:rsidRDefault="000A677A" w:rsidP="00C51D54">
            <w:pPr>
              <w:spacing w:after="0"/>
              <w:jc w:val="center"/>
              <w:rPr>
                <w:sz w:val="18"/>
                <w:szCs w:val="18"/>
                <w:lang w:val="el-GR"/>
              </w:rPr>
            </w:pPr>
          </w:p>
        </w:tc>
      </w:tr>
      <w:tr w:rsidR="00E50C71" w:rsidRPr="007D1830" w14:paraId="2F54E2E7" w14:textId="77777777" w:rsidTr="00C51D54">
        <w:trPr>
          <w:trHeight w:val="284"/>
        </w:trPr>
        <w:tc>
          <w:tcPr>
            <w:tcW w:w="289" w:type="pct"/>
            <w:vAlign w:val="center"/>
          </w:tcPr>
          <w:p w14:paraId="1F1060CE" w14:textId="77777777" w:rsidR="000A677A" w:rsidRPr="00E50C71" w:rsidRDefault="000A677A" w:rsidP="00C51D54">
            <w:pPr>
              <w:spacing w:after="0"/>
              <w:jc w:val="center"/>
              <w:rPr>
                <w:sz w:val="18"/>
                <w:szCs w:val="18"/>
                <w:lang w:val="el-GR"/>
              </w:rPr>
            </w:pPr>
          </w:p>
        </w:tc>
        <w:tc>
          <w:tcPr>
            <w:tcW w:w="1331" w:type="pct"/>
            <w:vAlign w:val="center"/>
          </w:tcPr>
          <w:p w14:paraId="525E88CA" w14:textId="77777777" w:rsidR="000A677A" w:rsidRPr="00E50C71" w:rsidRDefault="000A677A" w:rsidP="00C51D54">
            <w:pPr>
              <w:spacing w:after="0"/>
              <w:jc w:val="left"/>
              <w:rPr>
                <w:sz w:val="18"/>
                <w:szCs w:val="18"/>
                <w:lang w:val="el-GR"/>
              </w:rPr>
            </w:pPr>
            <w:proofErr w:type="spellStart"/>
            <w:r w:rsidRPr="00E50C71">
              <w:rPr>
                <w:sz w:val="18"/>
                <w:szCs w:val="18"/>
                <w:lang w:val="el-GR"/>
              </w:rPr>
              <w:t>Ονομ</w:t>
            </w:r>
            <w:proofErr w:type="spellEnd"/>
            <w:r w:rsidRPr="00E50C71">
              <w:rPr>
                <w:sz w:val="18"/>
                <w:szCs w:val="18"/>
                <w:lang w:val="el-GR"/>
              </w:rPr>
              <w:t>/</w:t>
            </w:r>
            <w:proofErr w:type="spellStart"/>
            <w:r w:rsidRPr="00E50C71">
              <w:rPr>
                <w:sz w:val="18"/>
                <w:szCs w:val="18"/>
                <w:lang w:val="el-GR"/>
              </w:rPr>
              <w:t>μο</w:t>
            </w:r>
            <w:proofErr w:type="spellEnd"/>
            <w:r w:rsidRPr="00E50C71">
              <w:rPr>
                <w:sz w:val="18"/>
                <w:szCs w:val="18"/>
                <w:lang w:val="el-GR"/>
              </w:rPr>
              <w:t xml:space="preserve"> Στελέχους 1 Ομάδας Έργου </w:t>
            </w:r>
          </w:p>
        </w:tc>
        <w:tc>
          <w:tcPr>
            <w:tcW w:w="734" w:type="pct"/>
          </w:tcPr>
          <w:p w14:paraId="0FB291F1" w14:textId="77777777" w:rsidR="000A677A" w:rsidRPr="00E50C71" w:rsidRDefault="000A677A" w:rsidP="00C51D54">
            <w:pPr>
              <w:spacing w:after="0"/>
              <w:jc w:val="center"/>
              <w:rPr>
                <w:sz w:val="18"/>
                <w:szCs w:val="18"/>
                <w:lang w:val="el-GR"/>
              </w:rPr>
            </w:pPr>
          </w:p>
        </w:tc>
        <w:tc>
          <w:tcPr>
            <w:tcW w:w="442" w:type="pct"/>
            <w:vAlign w:val="center"/>
          </w:tcPr>
          <w:p w14:paraId="509574E2" w14:textId="77777777" w:rsidR="000A677A" w:rsidRPr="00E50C71" w:rsidRDefault="000A677A" w:rsidP="00C51D54">
            <w:pPr>
              <w:spacing w:after="0"/>
              <w:jc w:val="center"/>
              <w:rPr>
                <w:sz w:val="18"/>
                <w:szCs w:val="18"/>
                <w:lang w:val="el-GR"/>
              </w:rPr>
            </w:pPr>
          </w:p>
        </w:tc>
        <w:tc>
          <w:tcPr>
            <w:tcW w:w="589" w:type="pct"/>
            <w:vAlign w:val="center"/>
          </w:tcPr>
          <w:p w14:paraId="10B1F3FF" w14:textId="77777777" w:rsidR="000A677A" w:rsidRPr="00E50C71" w:rsidRDefault="000A677A" w:rsidP="00C51D54">
            <w:pPr>
              <w:spacing w:after="0"/>
              <w:jc w:val="center"/>
              <w:rPr>
                <w:sz w:val="18"/>
                <w:szCs w:val="18"/>
                <w:lang w:val="el-GR"/>
              </w:rPr>
            </w:pPr>
          </w:p>
        </w:tc>
        <w:tc>
          <w:tcPr>
            <w:tcW w:w="515" w:type="pct"/>
            <w:vAlign w:val="center"/>
          </w:tcPr>
          <w:p w14:paraId="15EA34B6" w14:textId="77777777" w:rsidR="000A677A" w:rsidRPr="00E50C71" w:rsidRDefault="000A677A" w:rsidP="00C51D54">
            <w:pPr>
              <w:spacing w:after="0"/>
              <w:jc w:val="center"/>
              <w:rPr>
                <w:sz w:val="18"/>
                <w:szCs w:val="18"/>
                <w:lang w:val="el-GR"/>
              </w:rPr>
            </w:pPr>
          </w:p>
        </w:tc>
        <w:tc>
          <w:tcPr>
            <w:tcW w:w="521" w:type="pct"/>
            <w:vAlign w:val="center"/>
          </w:tcPr>
          <w:p w14:paraId="54F4F100" w14:textId="77777777" w:rsidR="000A677A" w:rsidRPr="00E50C71" w:rsidRDefault="000A677A" w:rsidP="00C51D54">
            <w:pPr>
              <w:spacing w:after="0"/>
              <w:jc w:val="center"/>
              <w:rPr>
                <w:sz w:val="18"/>
                <w:szCs w:val="18"/>
                <w:lang w:val="el-GR"/>
              </w:rPr>
            </w:pPr>
          </w:p>
        </w:tc>
        <w:tc>
          <w:tcPr>
            <w:tcW w:w="579" w:type="pct"/>
            <w:vAlign w:val="center"/>
          </w:tcPr>
          <w:p w14:paraId="53CE6065" w14:textId="77777777" w:rsidR="000A677A" w:rsidRPr="00E50C71" w:rsidRDefault="000A677A" w:rsidP="00C51D54">
            <w:pPr>
              <w:spacing w:after="0"/>
              <w:jc w:val="center"/>
              <w:rPr>
                <w:sz w:val="18"/>
                <w:szCs w:val="18"/>
                <w:lang w:val="el-GR"/>
              </w:rPr>
            </w:pPr>
          </w:p>
        </w:tc>
      </w:tr>
      <w:tr w:rsidR="00E50C71" w:rsidRPr="00E50C71" w14:paraId="74013428"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66917415"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751F445C" w14:textId="77777777" w:rsidR="000A677A" w:rsidRPr="00E50C71" w:rsidRDefault="000A677A" w:rsidP="00C51D54">
            <w:pPr>
              <w:spacing w:after="0"/>
              <w:rPr>
                <w:sz w:val="18"/>
                <w:szCs w:val="18"/>
                <w:lang w:val="el-GR"/>
              </w:rPr>
            </w:pPr>
            <w:r w:rsidRPr="00E50C71">
              <w:rPr>
                <w:sz w:val="18"/>
                <w:szCs w:val="18"/>
                <w:lang w:val="el-GR"/>
              </w:rPr>
              <w:t>…..</w:t>
            </w:r>
          </w:p>
        </w:tc>
        <w:tc>
          <w:tcPr>
            <w:tcW w:w="734" w:type="pct"/>
            <w:tcBorders>
              <w:top w:val="single" w:sz="4" w:space="0" w:color="auto"/>
              <w:left w:val="single" w:sz="4" w:space="0" w:color="auto"/>
              <w:bottom w:val="single" w:sz="4" w:space="0" w:color="auto"/>
              <w:right w:val="single" w:sz="4" w:space="0" w:color="auto"/>
            </w:tcBorders>
          </w:tcPr>
          <w:p w14:paraId="4B8E6B7E"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31BE942B"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774715D3"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7D1D488B"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6774F74D"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0D403A17" w14:textId="77777777" w:rsidR="000A677A" w:rsidRPr="00E50C71" w:rsidRDefault="000A677A" w:rsidP="00C51D54">
            <w:pPr>
              <w:spacing w:after="0"/>
              <w:jc w:val="center"/>
              <w:rPr>
                <w:sz w:val="18"/>
                <w:szCs w:val="18"/>
                <w:lang w:val="el-GR"/>
              </w:rPr>
            </w:pPr>
          </w:p>
        </w:tc>
      </w:tr>
      <w:tr w:rsidR="00E50C71" w:rsidRPr="007D1830" w14:paraId="27D65977"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6D3ADE63"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06725F8C" w14:textId="77777777" w:rsidR="000A677A" w:rsidRPr="00E50C71" w:rsidRDefault="000A677A" w:rsidP="00C51D54">
            <w:pPr>
              <w:spacing w:after="0"/>
              <w:rPr>
                <w:sz w:val="18"/>
                <w:szCs w:val="18"/>
                <w:lang w:val="el-GR"/>
              </w:rPr>
            </w:pPr>
            <w:proofErr w:type="spellStart"/>
            <w:r w:rsidRPr="00E50C71">
              <w:rPr>
                <w:sz w:val="18"/>
                <w:szCs w:val="18"/>
                <w:lang w:val="el-GR"/>
              </w:rPr>
              <w:t>Ονομ</w:t>
            </w:r>
            <w:proofErr w:type="spellEnd"/>
            <w:r w:rsidRPr="00E50C71">
              <w:rPr>
                <w:sz w:val="18"/>
                <w:szCs w:val="18"/>
                <w:lang w:val="el-GR"/>
              </w:rPr>
              <w:t>/</w:t>
            </w:r>
            <w:proofErr w:type="spellStart"/>
            <w:r w:rsidRPr="00E50C71">
              <w:rPr>
                <w:sz w:val="18"/>
                <w:szCs w:val="18"/>
                <w:lang w:val="el-GR"/>
              </w:rPr>
              <w:t>μο</w:t>
            </w:r>
            <w:proofErr w:type="spellEnd"/>
            <w:r w:rsidRPr="00E50C71">
              <w:rPr>
                <w:sz w:val="18"/>
                <w:szCs w:val="18"/>
                <w:lang w:val="el-GR"/>
              </w:rPr>
              <w:t xml:space="preserve"> Στελέχους Χ Ομάδας Έργου</w:t>
            </w:r>
          </w:p>
        </w:tc>
        <w:tc>
          <w:tcPr>
            <w:tcW w:w="734" w:type="pct"/>
            <w:tcBorders>
              <w:top w:val="single" w:sz="4" w:space="0" w:color="auto"/>
              <w:left w:val="single" w:sz="4" w:space="0" w:color="auto"/>
              <w:bottom w:val="single" w:sz="4" w:space="0" w:color="auto"/>
              <w:right w:val="single" w:sz="4" w:space="0" w:color="auto"/>
            </w:tcBorders>
          </w:tcPr>
          <w:p w14:paraId="6CC840C5"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5969A746"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4542FCE0"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35EBEC0D"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36CB7DEC"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37AAA059" w14:textId="77777777" w:rsidR="000A677A" w:rsidRPr="00E50C71" w:rsidRDefault="000A677A" w:rsidP="00C51D54">
            <w:pPr>
              <w:spacing w:after="0"/>
              <w:jc w:val="center"/>
              <w:rPr>
                <w:sz w:val="18"/>
                <w:szCs w:val="18"/>
                <w:lang w:val="el-GR"/>
              </w:rPr>
            </w:pPr>
          </w:p>
        </w:tc>
      </w:tr>
      <w:tr w:rsidR="00E50C71" w:rsidRPr="00E50C71" w14:paraId="1EB8A51D"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shd w:val="clear" w:color="auto" w:fill="E6E6E6"/>
            <w:vAlign w:val="center"/>
          </w:tcPr>
          <w:p w14:paraId="6532E99E" w14:textId="77777777" w:rsidR="000A677A" w:rsidRPr="00E50C71" w:rsidRDefault="000A677A" w:rsidP="00C51D54">
            <w:pPr>
              <w:spacing w:after="0"/>
              <w:jc w:val="center"/>
              <w:rPr>
                <w:sz w:val="18"/>
                <w:szCs w:val="18"/>
                <w:lang w:val="el-GR"/>
              </w:rPr>
            </w:pPr>
            <w:r w:rsidRPr="00E50C71">
              <w:rPr>
                <w:sz w:val="18"/>
                <w:szCs w:val="18"/>
                <w:lang w:val="el-GR"/>
              </w:rPr>
              <w:t xml:space="preserve">3. </w:t>
            </w:r>
          </w:p>
        </w:tc>
        <w:tc>
          <w:tcPr>
            <w:tcW w:w="1331" w:type="pct"/>
            <w:tcBorders>
              <w:top w:val="single" w:sz="4" w:space="0" w:color="auto"/>
              <w:left w:val="single" w:sz="4" w:space="0" w:color="auto"/>
              <w:bottom w:val="single" w:sz="4" w:space="0" w:color="auto"/>
              <w:right w:val="single" w:sz="4" w:space="0" w:color="auto"/>
            </w:tcBorders>
            <w:shd w:val="clear" w:color="auto" w:fill="E6E6E6"/>
            <w:vAlign w:val="center"/>
          </w:tcPr>
          <w:p w14:paraId="6D3945DC" w14:textId="77777777" w:rsidR="000A677A" w:rsidRPr="00E50C71" w:rsidRDefault="000A677A" w:rsidP="00C51D54">
            <w:pPr>
              <w:spacing w:after="0"/>
              <w:rPr>
                <w:sz w:val="18"/>
                <w:szCs w:val="18"/>
                <w:lang w:val="el-GR"/>
              </w:rPr>
            </w:pPr>
            <w:r w:rsidRPr="00E50C71">
              <w:rPr>
                <w:sz w:val="18"/>
                <w:szCs w:val="18"/>
                <w:lang w:val="el-GR"/>
              </w:rPr>
              <w:t>Π3</w:t>
            </w:r>
          </w:p>
        </w:tc>
        <w:tc>
          <w:tcPr>
            <w:tcW w:w="734" w:type="pct"/>
            <w:tcBorders>
              <w:top w:val="single" w:sz="4" w:space="0" w:color="auto"/>
              <w:left w:val="single" w:sz="4" w:space="0" w:color="auto"/>
              <w:bottom w:val="single" w:sz="4" w:space="0" w:color="auto"/>
              <w:right w:val="single" w:sz="4" w:space="0" w:color="auto"/>
            </w:tcBorders>
            <w:shd w:val="clear" w:color="auto" w:fill="E6E6E6"/>
          </w:tcPr>
          <w:p w14:paraId="493A059A"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shd w:val="clear" w:color="auto" w:fill="E6E6E6"/>
            <w:vAlign w:val="center"/>
          </w:tcPr>
          <w:p w14:paraId="51F5C860"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shd w:val="clear" w:color="auto" w:fill="E6E6E6"/>
            <w:vAlign w:val="center"/>
          </w:tcPr>
          <w:p w14:paraId="5D14E623"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shd w:val="clear" w:color="auto" w:fill="E6E6E6"/>
            <w:vAlign w:val="center"/>
          </w:tcPr>
          <w:p w14:paraId="05CDAFB3"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shd w:val="clear" w:color="auto" w:fill="E6E6E6"/>
            <w:vAlign w:val="center"/>
          </w:tcPr>
          <w:p w14:paraId="3EDA177B"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shd w:val="clear" w:color="auto" w:fill="E6E6E6"/>
            <w:vAlign w:val="center"/>
          </w:tcPr>
          <w:p w14:paraId="4FC39F07" w14:textId="77777777" w:rsidR="000A677A" w:rsidRPr="00E50C71" w:rsidRDefault="000A677A" w:rsidP="00C51D54">
            <w:pPr>
              <w:spacing w:after="0"/>
              <w:jc w:val="center"/>
              <w:rPr>
                <w:sz w:val="18"/>
                <w:szCs w:val="18"/>
                <w:lang w:val="el-GR"/>
              </w:rPr>
            </w:pPr>
          </w:p>
        </w:tc>
      </w:tr>
      <w:tr w:rsidR="00E50C71" w:rsidRPr="007D1830" w14:paraId="79A0B26D"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2CA30DA5"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064F510E" w14:textId="77777777" w:rsidR="000A677A" w:rsidRPr="00E50C71" w:rsidRDefault="000A677A" w:rsidP="00C51D54">
            <w:pPr>
              <w:spacing w:after="0"/>
              <w:rPr>
                <w:sz w:val="18"/>
                <w:szCs w:val="18"/>
                <w:lang w:val="el-GR"/>
              </w:rPr>
            </w:pPr>
            <w:proofErr w:type="spellStart"/>
            <w:r w:rsidRPr="00E50C71">
              <w:rPr>
                <w:sz w:val="18"/>
                <w:szCs w:val="18"/>
                <w:lang w:val="el-GR"/>
              </w:rPr>
              <w:t>Ονομ</w:t>
            </w:r>
            <w:proofErr w:type="spellEnd"/>
            <w:r w:rsidRPr="00E50C71">
              <w:rPr>
                <w:sz w:val="18"/>
                <w:szCs w:val="18"/>
                <w:lang w:val="el-GR"/>
              </w:rPr>
              <w:t>/</w:t>
            </w:r>
            <w:proofErr w:type="spellStart"/>
            <w:r w:rsidRPr="00E50C71">
              <w:rPr>
                <w:sz w:val="18"/>
                <w:szCs w:val="18"/>
                <w:lang w:val="el-GR"/>
              </w:rPr>
              <w:t>μο</w:t>
            </w:r>
            <w:proofErr w:type="spellEnd"/>
            <w:r w:rsidRPr="00E50C71">
              <w:rPr>
                <w:sz w:val="18"/>
                <w:szCs w:val="18"/>
                <w:lang w:val="el-GR"/>
              </w:rPr>
              <w:t xml:space="preserve"> Στελέχους 1 Ομάδας Έργου </w:t>
            </w:r>
          </w:p>
        </w:tc>
        <w:tc>
          <w:tcPr>
            <w:tcW w:w="734" w:type="pct"/>
            <w:tcBorders>
              <w:top w:val="single" w:sz="4" w:space="0" w:color="auto"/>
              <w:left w:val="single" w:sz="4" w:space="0" w:color="auto"/>
              <w:bottom w:val="single" w:sz="4" w:space="0" w:color="auto"/>
              <w:right w:val="single" w:sz="4" w:space="0" w:color="auto"/>
            </w:tcBorders>
          </w:tcPr>
          <w:p w14:paraId="2BE53EF5"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14AD11AD"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4E8BD710"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65C66A03"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07DDCFD5"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637AD094" w14:textId="77777777" w:rsidR="000A677A" w:rsidRPr="00E50C71" w:rsidRDefault="000A677A" w:rsidP="00C51D54">
            <w:pPr>
              <w:spacing w:after="0"/>
              <w:jc w:val="center"/>
              <w:rPr>
                <w:sz w:val="18"/>
                <w:szCs w:val="18"/>
                <w:lang w:val="el-GR"/>
              </w:rPr>
            </w:pPr>
          </w:p>
        </w:tc>
      </w:tr>
      <w:tr w:rsidR="00E50C71" w:rsidRPr="00E50C71" w14:paraId="405C63C0"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24E9F8AF"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3EF6196E" w14:textId="77777777" w:rsidR="000A677A" w:rsidRPr="00E50C71" w:rsidRDefault="000A677A" w:rsidP="00C51D54">
            <w:pPr>
              <w:spacing w:after="0"/>
              <w:rPr>
                <w:sz w:val="18"/>
                <w:szCs w:val="18"/>
                <w:lang w:val="el-GR"/>
              </w:rPr>
            </w:pPr>
            <w:r w:rsidRPr="00E50C71">
              <w:rPr>
                <w:sz w:val="18"/>
                <w:szCs w:val="18"/>
                <w:lang w:val="el-GR"/>
              </w:rPr>
              <w:t>…..</w:t>
            </w:r>
          </w:p>
        </w:tc>
        <w:tc>
          <w:tcPr>
            <w:tcW w:w="734" w:type="pct"/>
            <w:tcBorders>
              <w:top w:val="single" w:sz="4" w:space="0" w:color="auto"/>
              <w:left w:val="single" w:sz="4" w:space="0" w:color="auto"/>
              <w:bottom w:val="single" w:sz="4" w:space="0" w:color="auto"/>
              <w:right w:val="single" w:sz="4" w:space="0" w:color="auto"/>
            </w:tcBorders>
          </w:tcPr>
          <w:p w14:paraId="023A7239"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173C9F58"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0BB9B403"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6E3B94AE"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7EC3BCE3"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36323D09" w14:textId="77777777" w:rsidR="000A677A" w:rsidRPr="00E50C71" w:rsidRDefault="000A677A" w:rsidP="00C51D54">
            <w:pPr>
              <w:spacing w:after="0"/>
              <w:jc w:val="center"/>
              <w:rPr>
                <w:sz w:val="18"/>
                <w:szCs w:val="18"/>
                <w:lang w:val="el-GR"/>
              </w:rPr>
            </w:pPr>
          </w:p>
        </w:tc>
      </w:tr>
      <w:tr w:rsidR="00E50C71" w:rsidRPr="007D1830" w14:paraId="01AF66D8"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336BA2A7"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434BBBB5" w14:textId="77777777" w:rsidR="000A677A" w:rsidRPr="00E50C71" w:rsidRDefault="000A677A" w:rsidP="00C51D54">
            <w:pPr>
              <w:spacing w:after="0"/>
              <w:rPr>
                <w:sz w:val="18"/>
                <w:szCs w:val="18"/>
                <w:lang w:val="el-GR"/>
              </w:rPr>
            </w:pPr>
            <w:proofErr w:type="spellStart"/>
            <w:r w:rsidRPr="00E50C71">
              <w:rPr>
                <w:sz w:val="18"/>
                <w:szCs w:val="18"/>
                <w:lang w:val="el-GR"/>
              </w:rPr>
              <w:t>Ονομ</w:t>
            </w:r>
            <w:proofErr w:type="spellEnd"/>
            <w:r w:rsidRPr="00E50C71">
              <w:rPr>
                <w:sz w:val="18"/>
                <w:szCs w:val="18"/>
                <w:lang w:val="el-GR"/>
              </w:rPr>
              <w:t>/</w:t>
            </w:r>
            <w:proofErr w:type="spellStart"/>
            <w:r w:rsidRPr="00E50C71">
              <w:rPr>
                <w:sz w:val="18"/>
                <w:szCs w:val="18"/>
                <w:lang w:val="el-GR"/>
              </w:rPr>
              <w:t>μο</w:t>
            </w:r>
            <w:proofErr w:type="spellEnd"/>
            <w:r w:rsidRPr="00E50C71">
              <w:rPr>
                <w:sz w:val="18"/>
                <w:szCs w:val="18"/>
                <w:lang w:val="el-GR"/>
              </w:rPr>
              <w:t xml:space="preserve"> Στελέχους Χ Ομάδας Έργου</w:t>
            </w:r>
          </w:p>
        </w:tc>
        <w:tc>
          <w:tcPr>
            <w:tcW w:w="734" w:type="pct"/>
            <w:tcBorders>
              <w:top w:val="single" w:sz="4" w:space="0" w:color="auto"/>
              <w:left w:val="single" w:sz="4" w:space="0" w:color="auto"/>
              <w:bottom w:val="single" w:sz="4" w:space="0" w:color="auto"/>
              <w:right w:val="single" w:sz="4" w:space="0" w:color="auto"/>
            </w:tcBorders>
          </w:tcPr>
          <w:p w14:paraId="4B6CDCD4"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2A609532"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56487362"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347F56BC"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142F45DD"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7497E169" w14:textId="77777777" w:rsidR="000A677A" w:rsidRPr="00E50C71" w:rsidRDefault="000A677A" w:rsidP="00C51D54">
            <w:pPr>
              <w:spacing w:after="0"/>
              <w:jc w:val="center"/>
              <w:rPr>
                <w:sz w:val="18"/>
                <w:szCs w:val="18"/>
                <w:lang w:val="el-GR"/>
              </w:rPr>
            </w:pPr>
          </w:p>
        </w:tc>
      </w:tr>
      <w:tr w:rsidR="00E50C71" w:rsidRPr="00E50C71" w14:paraId="42DD6A7E"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shd w:val="clear" w:color="auto" w:fill="E6E6E6"/>
            <w:vAlign w:val="center"/>
          </w:tcPr>
          <w:p w14:paraId="41091CF3" w14:textId="77777777" w:rsidR="000A677A" w:rsidRPr="00E50C71" w:rsidRDefault="000A677A" w:rsidP="00C51D54">
            <w:pPr>
              <w:spacing w:after="0"/>
              <w:jc w:val="center"/>
              <w:rPr>
                <w:sz w:val="18"/>
                <w:szCs w:val="18"/>
                <w:lang w:val="el-GR"/>
              </w:rPr>
            </w:pPr>
            <w:r w:rsidRPr="00E50C71">
              <w:rPr>
                <w:sz w:val="18"/>
                <w:szCs w:val="18"/>
                <w:lang w:val="el-GR"/>
              </w:rPr>
              <w:t xml:space="preserve">4. </w:t>
            </w:r>
          </w:p>
        </w:tc>
        <w:tc>
          <w:tcPr>
            <w:tcW w:w="1331" w:type="pct"/>
            <w:tcBorders>
              <w:top w:val="single" w:sz="4" w:space="0" w:color="auto"/>
              <w:left w:val="single" w:sz="4" w:space="0" w:color="auto"/>
              <w:bottom w:val="single" w:sz="4" w:space="0" w:color="auto"/>
              <w:right w:val="single" w:sz="4" w:space="0" w:color="auto"/>
            </w:tcBorders>
            <w:shd w:val="clear" w:color="auto" w:fill="E6E6E6"/>
            <w:vAlign w:val="center"/>
          </w:tcPr>
          <w:p w14:paraId="15A85DC4" w14:textId="77777777" w:rsidR="000A677A" w:rsidRPr="00E50C71" w:rsidRDefault="000A677A" w:rsidP="00C51D54">
            <w:pPr>
              <w:spacing w:after="0"/>
              <w:rPr>
                <w:sz w:val="18"/>
                <w:szCs w:val="18"/>
                <w:lang w:val="el-GR"/>
              </w:rPr>
            </w:pPr>
            <w:r w:rsidRPr="00E50C71">
              <w:rPr>
                <w:sz w:val="18"/>
                <w:szCs w:val="18"/>
                <w:lang w:val="el-GR"/>
              </w:rPr>
              <w:t>Π4</w:t>
            </w:r>
          </w:p>
        </w:tc>
        <w:tc>
          <w:tcPr>
            <w:tcW w:w="734" w:type="pct"/>
            <w:tcBorders>
              <w:top w:val="single" w:sz="4" w:space="0" w:color="auto"/>
              <w:left w:val="single" w:sz="4" w:space="0" w:color="auto"/>
              <w:bottom w:val="single" w:sz="4" w:space="0" w:color="auto"/>
              <w:right w:val="single" w:sz="4" w:space="0" w:color="auto"/>
            </w:tcBorders>
            <w:shd w:val="clear" w:color="auto" w:fill="E6E6E6"/>
          </w:tcPr>
          <w:p w14:paraId="7721D741"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shd w:val="clear" w:color="auto" w:fill="E6E6E6"/>
            <w:vAlign w:val="center"/>
          </w:tcPr>
          <w:p w14:paraId="684BDB83"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shd w:val="clear" w:color="auto" w:fill="E6E6E6"/>
            <w:vAlign w:val="center"/>
          </w:tcPr>
          <w:p w14:paraId="41311704"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shd w:val="clear" w:color="auto" w:fill="E6E6E6"/>
            <w:vAlign w:val="center"/>
          </w:tcPr>
          <w:p w14:paraId="134CD9E9"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shd w:val="clear" w:color="auto" w:fill="E6E6E6"/>
            <w:vAlign w:val="center"/>
          </w:tcPr>
          <w:p w14:paraId="065070E0"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shd w:val="clear" w:color="auto" w:fill="E6E6E6"/>
            <w:vAlign w:val="center"/>
          </w:tcPr>
          <w:p w14:paraId="570701D0" w14:textId="77777777" w:rsidR="000A677A" w:rsidRPr="00E50C71" w:rsidRDefault="000A677A" w:rsidP="00C51D54">
            <w:pPr>
              <w:spacing w:after="0"/>
              <w:jc w:val="center"/>
              <w:rPr>
                <w:sz w:val="18"/>
                <w:szCs w:val="18"/>
                <w:lang w:val="el-GR"/>
              </w:rPr>
            </w:pPr>
          </w:p>
        </w:tc>
      </w:tr>
      <w:tr w:rsidR="00E50C71" w:rsidRPr="007D1830" w14:paraId="4139779D"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434B4D1F"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3ADA86F0" w14:textId="77777777" w:rsidR="000A677A" w:rsidRPr="00E50C71" w:rsidRDefault="000A677A" w:rsidP="00C51D54">
            <w:pPr>
              <w:spacing w:after="0"/>
              <w:rPr>
                <w:sz w:val="18"/>
                <w:szCs w:val="18"/>
                <w:lang w:val="el-GR"/>
              </w:rPr>
            </w:pPr>
            <w:proofErr w:type="spellStart"/>
            <w:r w:rsidRPr="00E50C71">
              <w:rPr>
                <w:sz w:val="18"/>
                <w:szCs w:val="18"/>
                <w:lang w:val="el-GR"/>
              </w:rPr>
              <w:t>Ονομ</w:t>
            </w:r>
            <w:proofErr w:type="spellEnd"/>
            <w:r w:rsidRPr="00E50C71">
              <w:rPr>
                <w:sz w:val="18"/>
                <w:szCs w:val="18"/>
                <w:lang w:val="el-GR"/>
              </w:rPr>
              <w:t>/</w:t>
            </w:r>
            <w:proofErr w:type="spellStart"/>
            <w:r w:rsidRPr="00E50C71">
              <w:rPr>
                <w:sz w:val="18"/>
                <w:szCs w:val="18"/>
                <w:lang w:val="el-GR"/>
              </w:rPr>
              <w:t>μο</w:t>
            </w:r>
            <w:proofErr w:type="spellEnd"/>
            <w:r w:rsidRPr="00E50C71">
              <w:rPr>
                <w:sz w:val="18"/>
                <w:szCs w:val="18"/>
                <w:lang w:val="el-GR"/>
              </w:rPr>
              <w:t xml:space="preserve"> Στελέχους 1 Ομάδας Έργου </w:t>
            </w:r>
          </w:p>
        </w:tc>
        <w:tc>
          <w:tcPr>
            <w:tcW w:w="734" w:type="pct"/>
            <w:tcBorders>
              <w:top w:val="single" w:sz="4" w:space="0" w:color="auto"/>
              <w:left w:val="single" w:sz="4" w:space="0" w:color="auto"/>
              <w:bottom w:val="single" w:sz="4" w:space="0" w:color="auto"/>
              <w:right w:val="single" w:sz="4" w:space="0" w:color="auto"/>
            </w:tcBorders>
          </w:tcPr>
          <w:p w14:paraId="6C777582"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3DE3F1A4"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6CB9EC54"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33AC44DB"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72DA6697"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3F9E9150" w14:textId="77777777" w:rsidR="000A677A" w:rsidRPr="00E50C71" w:rsidRDefault="000A677A" w:rsidP="00C51D54">
            <w:pPr>
              <w:spacing w:after="0"/>
              <w:jc w:val="center"/>
              <w:rPr>
                <w:sz w:val="18"/>
                <w:szCs w:val="18"/>
                <w:lang w:val="el-GR"/>
              </w:rPr>
            </w:pPr>
          </w:p>
        </w:tc>
      </w:tr>
      <w:tr w:rsidR="00E50C71" w:rsidRPr="00E50C71" w14:paraId="4283BDDF"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54AE9BCC"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499BD22D" w14:textId="77777777" w:rsidR="000A677A" w:rsidRPr="00E50C71" w:rsidRDefault="000A677A" w:rsidP="00C51D54">
            <w:pPr>
              <w:spacing w:after="0"/>
              <w:rPr>
                <w:sz w:val="18"/>
                <w:szCs w:val="18"/>
                <w:lang w:val="el-GR"/>
              </w:rPr>
            </w:pPr>
            <w:r w:rsidRPr="00E50C71">
              <w:rPr>
                <w:sz w:val="18"/>
                <w:szCs w:val="18"/>
                <w:lang w:val="el-GR"/>
              </w:rPr>
              <w:t>…..</w:t>
            </w:r>
          </w:p>
        </w:tc>
        <w:tc>
          <w:tcPr>
            <w:tcW w:w="734" w:type="pct"/>
            <w:tcBorders>
              <w:top w:val="single" w:sz="4" w:space="0" w:color="auto"/>
              <w:left w:val="single" w:sz="4" w:space="0" w:color="auto"/>
              <w:bottom w:val="single" w:sz="4" w:space="0" w:color="auto"/>
              <w:right w:val="single" w:sz="4" w:space="0" w:color="auto"/>
            </w:tcBorders>
          </w:tcPr>
          <w:p w14:paraId="79DAE5DB"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5DB0F6C5"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68F7D947"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07576059"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3E17EADB"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3699BA10" w14:textId="77777777" w:rsidR="000A677A" w:rsidRPr="00E50C71" w:rsidRDefault="000A677A" w:rsidP="00C51D54">
            <w:pPr>
              <w:spacing w:after="0"/>
              <w:jc w:val="center"/>
              <w:rPr>
                <w:sz w:val="18"/>
                <w:szCs w:val="18"/>
                <w:lang w:val="el-GR"/>
              </w:rPr>
            </w:pPr>
          </w:p>
        </w:tc>
      </w:tr>
      <w:tr w:rsidR="00E50C71" w:rsidRPr="007D1830" w14:paraId="4EFF679A"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5317E77B"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571840DC" w14:textId="77777777" w:rsidR="000A677A" w:rsidRPr="00E50C71" w:rsidRDefault="000A677A" w:rsidP="00C51D54">
            <w:pPr>
              <w:spacing w:after="0"/>
              <w:rPr>
                <w:sz w:val="18"/>
                <w:szCs w:val="18"/>
                <w:lang w:val="el-GR"/>
              </w:rPr>
            </w:pPr>
            <w:proofErr w:type="spellStart"/>
            <w:r w:rsidRPr="00E50C71">
              <w:rPr>
                <w:sz w:val="18"/>
                <w:szCs w:val="18"/>
                <w:lang w:val="el-GR"/>
              </w:rPr>
              <w:t>Ονομ</w:t>
            </w:r>
            <w:proofErr w:type="spellEnd"/>
            <w:r w:rsidRPr="00E50C71">
              <w:rPr>
                <w:sz w:val="18"/>
                <w:szCs w:val="18"/>
                <w:lang w:val="el-GR"/>
              </w:rPr>
              <w:t>/</w:t>
            </w:r>
            <w:proofErr w:type="spellStart"/>
            <w:r w:rsidRPr="00E50C71">
              <w:rPr>
                <w:sz w:val="18"/>
                <w:szCs w:val="18"/>
                <w:lang w:val="el-GR"/>
              </w:rPr>
              <w:t>μο</w:t>
            </w:r>
            <w:proofErr w:type="spellEnd"/>
            <w:r w:rsidRPr="00E50C71">
              <w:rPr>
                <w:sz w:val="18"/>
                <w:szCs w:val="18"/>
                <w:lang w:val="el-GR"/>
              </w:rPr>
              <w:t xml:space="preserve"> Στελέχους Χ Ομάδας Έργου</w:t>
            </w:r>
          </w:p>
        </w:tc>
        <w:tc>
          <w:tcPr>
            <w:tcW w:w="734" w:type="pct"/>
            <w:tcBorders>
              <w:top w:val="single" w:sz="4" w:space="0" w:color="auto"/>
              <w:left w:val="single" w:sz="4" w:space="0" w:color="auto"/>
              <w:bottom w:val="single" w:sz="4" w:space="0" w:color="auto"/>
              <w:right w:val="single" w:sz="4" w:space="0" w:color="auto"/>
            </w:tcBorders>
          </w:tcPr>
          <w:p w14:paraId="587D1655"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51CE8F9F"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7C68B14E"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576708C7"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26C8957C"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781B6BB1" w14:textId="77777777" w:rsidR="000A677A" w:rsidRPr="00E50C71" w:rsidRDefault="000A677A" w:rsidP="00C51D54">
            <w:pPr>
              <w:spacing w:after="0"/>
              <w:jc w:val="center"/>
              <w:rPr>
                <w:sz w:val="18"/>
                <w:szCs w:val="18"/>
                <w:lang w:val="el-GR"/>
              </w:rPr>
            </w:pPr>
          </w:p>
        </w:tc>
      </w:tr>
      <w:tr w:rsidR="00E50C71" w:rsidRPr="00E50C71" w14:paraId="1FC9BFC7"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shd w:val="clear" w:color="auto" w:fill="E6E6E6"/>
            <w:vAlign w:val="center"/>
          </w:tcPr>
          <w:p w14:paraId="373653FD" w14:textId="77777777" w:rsidR="000A677A" w:rsidRPr="00E50C71" w:rsidRDefault="000A677A" w:rsidP="00C51D54">
            <w:pPr>
              <w:spacing w:after="0"/>
              <w:jc w:val="center"/>
              <w:rPr>
                <w:sz w:val="18"/>
                <w:szCs w:val="18"/>
                <w:lang w:val="el-GR"/>
              </w:rPr>
            </w:pPr>
            <w:r w:rsidRPr="00E50C71">
              <w:rPr>
                <w:sz w:val="18"/>
                <w:szCs w:val="18"/>
                <w:lang w:val="el-GR"/>
              </w:rPr>
              <w:t xml:space="preserve">5. </w:t>
            </w:r>
          </w:p>
        </w:tc>
        <w:tc>
          <w:tcPr>
            <w:tcW w:w="1331" w:type="pct"/>
            <w:tcBorders>
              <w:top w:val="single" w:sz="4" w:space="0" w:color="auto"/>
              <w:left w:val="single" w:sz="4" w:space="0" w:color="auto"/>
              <w:bottom w:val="single" w:sz="4" w:space="0" w:color="auto"/>
              <w:right w:val="single" w:sz="4" w:space="0" w:color="auto"/>
            </w:tcBorders>
            <w:shd w:val="clear" w:color="auto" w:fill="E6E6E6"/>
            <w:vAlign w:val="center"/>
          </w:tcPr>
          <w:p w14:paraId="3A40F0F8" w14:textId="77777777" w:rsidR="000A677A" w:rsidRPr="00E50C71" w:rsidRDefault="000A677A" w:rsidP="00C51D54">
            <w:pPr>
              <w:spacing w:after="0"/>
              <w:rPr>
                <w:sz w:val="18"/>
                <w:szCs w:val="18"/>
                <w:lang w:val="el-GR"/>
              </w:rPr>
            </w:pPr>
            <w:r w:rsidRPr="00E50C71">
              <w:rPr>
                <w:sz w:val="18"/>
                <w:szCs w:val="18"/>
                <w:lang w:val="el-GR"/>
              </w:rPr>
              <w:t>Π5</w:t>
            </w:r>
          </w:p>
        </w:tc>
        <w:tc>
          <w:tcPr>
            <w:tcW w:w="734" w:type="pct"/>
            <w:tcBorders>
              <w:top w:val="single" w:sz="4" w:space="0" w:color="auto"/>
              <w:left w:val="single" w:sz="4" w:space="0" w:color="auto"/>
              <w:bottom w:val="single" w:sz="4" w:space="0" w:color="auto"/>
              <w:right w:val="single" w:sz="4" w:space="0" w:color="auto"/>
            </w:tcBorders>
            <w:shd w:val="clear" w:color="auto" w:fill="E6E6E6"/>
          </w:tcPr>
          <w:p w14:paraId="68692EB0"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shd w:val="clear" w:color="auto" w:fill="E6E6E6"/>
            <w:vAlign w:val="center"/>
          </w:tcPr>
          <w:p w14:paraId="2630F28D"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shd w:val="clear" w:color="auto" w:fill="E6E6E6"/>
            <w:vAlign w:val="center"/>
          </w:tcPr>
          <w:p w14:paraId="3ED5D22E"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shd w:val="clear" w:color="auto" w:fill="E6E6E6"/>
            <w:vAlign w:val="center"/>
          </w:tcPr>
          <w:p w14:paraId="2BED0913"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shd w:val="clear" w:color="auto" w:fill="E6E6E6"/>
            <w:vAlign w:val="center"/>
          </w:tcPr>
          <w:p w14:paraId="3F81F9FD"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shd w:val="clear" w:color="auto" w:fill="E6E6E6"/>
            <w:vAlign w:val="center"/>
          </w:tcPr>
          <w:p w14:paraId="786041D0" w14:textId="77777777" w:rsidR="000A677A" w:rsidRPr="00E50C71" w:rsidRDefault="000A677A" w:rsidP="00C51D54">
            <w:pPr>
              <w:spacing w:after="0"/>
              <w:jc w:val="center"/>
              <w:rPr>
                <w:sz w:val="18"/>
                <w:szCs w:val="18"/>
                <w:lang w:val="el-GR"/>
              </w:rPr>
            </w:pPr>
          </w:p>
        </w:tc>
      </w:tr>
      <w:tr w:rsidR="00E50C71" w:rsidRPr="007D1830" w14:paraId="239AC921"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19CEE879"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31B91FC2" w14:textId="77777777" w:rsidR="000A677A" w:rsidRPr="00E50C71" w:rsidRDefault="000A677A" w:rsidP="00C51D54">
            <w:pPr>
              <w:spacing w:after="0"/>
              <w:rPr>
                <w:sz w:val="18"/>
                <w:szCs w:val="18"/>
                <w:lang w:val="el-GR"/>
              </w:rPr>
            </w:pPr>
            <w:proofErr w:type="spellStart"/>
            <w:r w:rsidRPr="00E50C71">
              <w:rPr>
                <w:sz w:val="18"/>
                <w:szCs w:val="18"/>
                <w:lang w:val="el-GR"/>
              </w:rPr>
              <w:t>Ονομ</w:t>
            </w:r>
            <w:proofErr w:type="spellEnd"/>
            <w:r w:rsidRPr="00E50C71">
              <w:rPr>
                <w:sz w:val="18"/>
                <w:szCs w:val="18"/>
                <w:lang w:val="el-GR"/>
              </w:rPr>
              <w:t>/</w:t>
            </w:r>
            <w:proofErr w:type="spellStart"/>
            <w:r w:rsidRPr="00E50C71">
              <w:rPr>
                <w:sz w:val="18"/>
                <w:szCs w:val="18"/>
                <w:lang w:val="el-GR"/>
              </w:rPr>
              <w:t>μο</w:t>
            </w:r>
            <w:proofErr w:type="spellEnd"/>
            <w:r w:rsidRPr="00E50C71">
              <w:rPr>
                <w:sz w:val="18"/>
                <w:szCs w:val="18"/>
                <w:lang w:val="el-GR"/>
              </w:rPr>
              <w:t xml:space="preserve"> Στελέχους 1 Ομάδας Έργου </w:t>
            </w:r>
          </w:p>
        </w:tc>
        <w:tc>
          <w:tcPr>
            <w:tcW w:w="734" w:type="pct"/>
            <w:tcBorders>
              <w:top w:val="single" w:sz="4" w:space="0" w:color="auto"/>
              <w:left w:val="single" w:sz="4" w:space="0" w:color="auto"/>
              <w:bottom w:val="single" w:sz="4" w:space="0" w:color="auto"/>
              <w:right w:val="single" w:sz="4" w:space="0" w:color="auto"/>
            </w:tcBorders>
          </w:tcPr>
          <w:p w14:paraId="260418FD"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063F6EA4"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4A843D0E"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4E2713C2"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4C2DD2DE"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14FF5CE0" w14:textId="77777777" w:rsidR="000A677A" w:rsidRPr="00E50C71" w:rsidRDefault="000A677A" w:rsidP="00C51D54">
            <w:pPr>
              <w:spacing w:after="0"/>
              <w:jc w:val="center"/>
              <w:rPr>
                <w:sz w:val="18"/>
                <w:szCs w:val="18"/>
                <w:lang w:val="el-GR"/>
              </w:rPr>
            </w:pPr>
          </w:p>
        </w:tc>
      </w:tr>
      <w:tr w:rsidR="00E50C71" w:rsidRPr="00E50C71" w14:paraId="12B4E928"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0422C2F8"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449E5E9D" w14:textId="77777777" w:rsidR="000A677A" w:rsidRPr="00E50C71" w:rsidRDefault="000A677A" w:rsidP="00C51D54">
            <w:pPr>
              <w:spacing w:after="0"/>
              <w:rPr>
                <w:sz w:val="18"/>
                <w:szCs w:val="18"/>
                <w:lang w:val="el-GR"/>
              </w:rPr>
            </w:pPr>
            <w:r w:rsidRPr="00E50C71">
              <w:rPr>
                <w:sz w:val="18"/>
                <w:szCs w:val="18"/>
                <w:lang w:val="el-GR"/>
              </w:rPr>
              <w:t>…..</w:t>
            </w:r>
          </w:p>
        </w:tc>
        <w:tc>
          <w:tcPr>
            <w:tcW w:w="734" w:type="pct"/>
            <w:tcBorders>
              <w:top w:val="single" w:sz="4" w:space="0" w:color="auto"/>
              <w:left w:val="single" w:sz="4" w:space="0" w:color="auto"/>
              <w:bottom w:val="single" w:sz="4" w:space="0" w:color="auto"/>
              <w:right w:val="single" w:sz="4" w:space="0" w:color="auto"/>
            </w:tcBorders>
          </w:tcPr>
          <w:p w14:paraId="0AA0818F"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4A96FA3B"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1D0A7484"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35249F94"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590AD05F"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0EE8C407" w14:textId="77777777" w:rsidR="000A677A" w:rsidRPr="00E50C71" w:rsidRDefault="000A677A" w:rsidP="00C51D54">
            <w:pPr>
              <w:spacing w:after="0"/>
              <w:jc w:val="center"/>
              <w:rPr>
                <w:sz w:val="18"/>
                <w:szCs w:val="18"/>
                <w:lang w:val="el-GR"/>
              </w:rPr>
            </w:pPr>
          </w:p>
        </w:tc>
      </w:tr>
      <w:tr w:rsidR="00E50C71" w:rsidRPr="007D1830" w14:paraId="1220F263"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4161683E"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50E8DBA7" w14:textId="77777777" w:rsidR="000A677A" w:rsidRPr="00E50C71" w:rsidRDefault="000A677A" w:rsidP="00C51D54">
            <w:pPr>
              <w:spacing w:after="0"/>
              <w:rPr>
                <w:sz w:val="18"/>
                <w:szCs w:val="18"/>
                <w:lang w:val="el-GR"/>
              </w:rPr>
            </w:pPr>
            <w:proofErr w:type="spellStart"/>
            <w:r w:rsidRPr="00E50C71">
              <w:rPr>
                <w:sz w:val="18"/>
                <w:szCs w:val="18"/>
                <w:lang w:val="el-GR"/>
              </w:rPr>
              <w:t>Ονομ</w:t>
            </w:r>
            <w:proofErr w:type="spellEnd"/>
            <w:r w:rsidRPr="00E50C71">
              <w:rPr>
                <w:sz w:val="18"/>
                <w:szCs w:val="18"/>
                <w:lang w:val="el-GR"/>
              </w:rPr>
              <w:t>/</w:t>
            </w:r>
            <w:proofErr w:type="spellStart"/>
            <w:r w:rsidRPr="00E50C71">
              <w:rPr>
                <w:sz w:val="18"/>
                <w:szCs w:val="18"/>
                <w:lang w:val="el-GR"/>
              </w:rPr>
              <w:t>μο</w:t>
            </w:r>
            <w:proofErr w:type="spellEnd"/>
            <w:r w:rsidRPr="00E50C71">
              <w:rPr>
                <w:sz w:val="18"/>
                <w:szCs w:val="18"/>
                <w:lang w:val="el-GR"/>
              </w:rPr>
              <w:t xml:space="preserve"> Στελέχους Χ Ομάδας Έργου</w:t>
            </w:r>
          </w:p>
        </w:tc>
        <w:tc>
          <w:tcPr>
            <w:tcW w:w="734" w:type="pct"/>
            <w:tcBorders>
              <w:top w:val="single" w:sz="4" w:space="0" w:color="auto"/>
              <w:left w:val="single" w:sz="4" w:space="0" w:color="auto"/>
              <w:bottom w:val="single" w:sz="4" w:space="0" w:color="auto"/>
              <w:right w:val="single" w:sz="4" w:space="0" w:color="auto"/>
            </w:tcBorders>
          </w:tcPr>
          <w:p w14:paraId="103F7A4D"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6E438D46"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308FA433"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119B166A"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05B7AAD7"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7221B4C6" w14:textId="77777777" w:rsidR="000A677A" w:rsidRPr="00E50C71" w:rsidRDefault="000A677A" w:rsidP="00C51D54">
            <w:pPr>
              <w:spacing w:after="0"/>
              <w:jc w:val="center"/>
              <w:rPr>
                <w:sz w:val="18"/>
                <w:szCs w:val="18"/>
                <w:lang w:val="el-GR"/>
              </w:rPr>
            </w:pPr>
          </w:p>
        </w:tc>
      </w:tr>
      <w:tr w:rsidR="00E50C71" w:rsidRPr="00E50C71" w14:paraId="1BADF802"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FF8D85" w14:textId="77777777" w:rsidR="000A677A" w:rsidRPr="00E50C71" w:rsidRDefault="000A677A" w:rsidP="00C51D54">
            <w:pPr>
              <w:spacing w:after="0"/>
              <w:jc w:val="center"/>
              <w:rPr>
                <w:sz w:val="18"/>
                <w:szCs w:val="18"/>
                <w:lang w:val="el-GR"/>
              </w:rPr>
            </w:pPr>
            <w:r w:rsidRPr="00E50C71">
              <w:rPr>
                <w:sz w:val="18"/>
                <w:szCs w:val="18"/>
                <w:lang w:val="el-GR"/>
              </w:rPr>
              <w:t xml:space="preserve">6. </w:t>
            </w:r>
          </w:p>
        </w:tc>
        <w:tc>
          <w:tcPr>
            <w:tcW w:w="1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E4DAB8" w14:textId="77777777" w:rsidR="000A677A" w:rsidRPr="00E50C71" w:rsidRDefault="000A677A" w:rsidP="00C51D54">
            <w:pPr>
              <w:spacing w:after="0"/>
              <w:rPr>
                <w:sz w:val="18"/>
                <w:szCs w:val="18"/>
                <w:lang w:val="el-GR"/>
              </w:rPr>
            </w:pPr>
            <w:r w:rsidRPr="00E50C71">
              <w:rPr>
                <w:sz w:val="18"/>
                <w:szCs w:val="18"/>
                <w:lang w:val="el-GR"/>
              </w:rPr>
              <w:t>Π6</w:t>
            </w:r>
          </w:p>
        </w:tc>
        <w:tc>
          <w:tcPr>
            <w:tcW w:w="7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A78F8D"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3ACB5F"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98C95D"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71C40E"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7B5409"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5395FE" w14:textId="77777777" w:rsidR="000A677A" w:rsidRPr="00E50C71" w:rsidRDefault="000A677A" w:rsidP="00C51D54">
            <w:pPr>
              <w:spacing w:after="0"/>
              <w:jc w:val="center"/>
              <w:rPr>
                <w:sz w:val="18"/>
                <w:szCs w:val="18"/>
                <w:lang w:val="el-GR"/>
              </w:rPr>
            </w:pPr>
          </w:p>
        </w:tc>
      </w:tr>
      <w:tr w:rsidR="00E50C71" w:rsidRPr="007D1830" w14:paraId="0BEACCEB"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7C102A2F"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132F3587" w14:textId="77777777" w:rsidR="000A677A" w:rsidRPr="00E50C71" w:rsidRDefault="000A677A" w:rsidP="00C51D54">
            <w:pPr>
              <w:spacing w:after="0"/>
              <w:rPr>
                <w:sz w:val="18"/>
                <w:szCs w:val="18"/>
                <w:lang w:val="el-GR"/>
              </w:rPr>
            </w:pPr>
            <w:proofErr w:type="spellStart"/>
            <w:r w:rsidRPr="00E50C71">
              <w:rPr>
                <w:sz w:val="18"/>
                <w:szCs w:val="18"/>
                <w:lang w:val="el-GR"/>
              </w:rPr>
              <w:t>Ονομ</w:t>
            </w:r>
            <w:proofErr w:type="spellEnd"/>
            <w:r w:rsidRPr="00E50C71">
              <w:rPr>
                <w:sz w:val="18"/>
                <w:szCs w:val="18"/>
                <w:lang w:val="el-GR"/>
              </w:rPr>
              <w:t>/</w:t>
            </w:r>
            <w:proofErr w:type="spellStart"/>
            <w:r w:rsidRPr="00E50C71">
              <w:rPr>
                <w:sz w:val="18"/>
                <w:szCs w:val="18"/>
                <w:lang w:val="el-GR"/>
              </w:rPr>
              <w:t>μο</w:t>
            </w:r>
            <w:proofErr w:type="spellEnd"/>
            <w:r w:rsidRPr="00E50C71">
              <w:rPr>
                <w:sz w:val="18"/>
                <w:szCs w:val="18"/>
                <w:lang w:val="el-GR"/>
              </w:rPr>
              <w:t xml:space="preserve"> Στελέχους 1 Ομάδας Έργου </w:t>
            </w:r>
          </w:p>
        </w:tc>
        <w:tc>
          <w:tcPr>
            <w:tcW w:w="734" w:type="pct"/>
            <w:tcBorders>
              <w:top w:val="single" w:sz="4" w:space="0" w:color="auto"/>
              <w:left w:val="single" w:sz="4" w:space="0" w:color="auto"/>
              <w:bottom w:val="single" w:sz="4" w:space="0" w:color="auto"/>
              <w:right w:val="single" w:sz="4" w:space="0" w:color="auto"/>
            </w:tcBorders>
          </w:tcPr>
          <w:p w14:paraId="1525379D"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4FD34505"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770BB97D"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17D7E719"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50C97921"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5C38D907" w14:textId="77777777" w:rsidR="000A677A" w:rsidRPr="00E50C71" w:rsidRDefault="000A677A" w:rsidP="00C51D54">
            <w:pPr>
              <w:spacing w:after="0"/>
              <w:jc w:val="center"/>
              <w:rPr>
                <w:sz w:val="18"/>
                <w:szCs w:val="18"/>
                <w:lang w:val="el-GR"/>
              </w:rPr>
            </w:pPr>
          </w:p>
        </w:tc>
      </w:tr>
      <w:tr w:rsidR="00E50C71" w:rsidRPr="00E50C71" w14:paraId="1876D4B6"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49C41203"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01F3D13D" w14:textId="77777777" w:rsidR="000A677A" w:rsidRPr="00E50C71" w:rsidRDefault="000A677A" w:rsidP="00C51D54">
            <w:pPr>
              <w:spacing w:after="0"/>
              <w:rPr>
                <w:sz w:val="18"/>
                <w:szCs w:val="18"/>
                <w:lang w:val="el-GR"/>
              </w:rPr>
            </w:pPr>
            <w:r w:rsidRPr="00E50C71">
              <w:rPr>
                <w:sz w:val="18"/>
                <w:szCs w:val="18"/>
                <w:lang w:val="el-GR"/>
              </w:rPr>
              <w:t>…..</w:t>
            </w:r>
          </w:p>
        </w:tc>
        <w:tc>
          <w:tcPr>
            <w:tcW w:w="734" w:type="pct"/>
            <w:tcBorders>
              <w:top w:val="single" w:sz="4" w:space="0" w:color="auto"/>
              <w:left w:val="single" w:sz="4" w:space="0" w:color="auto"/>
              <w:bottom w:val="single" w:sz="4" w:space="0" w:color="auto"/>
              <w:right w:val="single" w:sz="4" w:space="0" w:color="auto"/>
            </w:tcBorders>
          </w:tcPr>
          <w:p w14:paraId="01AEC3F7"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28A0940E"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335CA5D6"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0452E341"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7AE4E64A"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3A638F22" w14:textId="77777777" w:rsidR="000A677A" w:rsidRPr="00E50C71" w:rsidRDefault="000A677A" w:rsidP="00C51D54">
            <w:pPr>
              <w:spacing w:after="0"/>
              <w:jc w:val="center"/>
              <w:rPr>
                <w:sz w:val="18"/>
                <w:szCs w:val="18"/>
                <w:lang w:val="el-GR"/>
              </w:rPr>
            </w:pPr>
          </w:p>
        </w:tc>
      </w:tr>
      <w:tr w:rsidR="00E50C71" w:rsidRPr="007D1830" w14:paraId="011AE34C"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21CAF6ED"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026FAD68" w14:textId="77777777" w:rsidR="000A677A" w:rsidRPr="00E50C71" w:rsidRDefault="000A677A" w:rsidP="00C51D54">
            <w:pPr>
              <w:spacing w:after="0"/>
              <w:rPr>
                <w:sz w:val="18"/>
                <w:szCs w:val="18"/>
                <w:lang w:val="el-GR"/>
              </w:rPr>
            </w:pPr>
            <w:proofErr w:type="spellStart"/>
            <w:r w:rsidRPr="00E50C71">
              <w:rPr>
                <w:sz w:val="18"/>
                <w:szCs w:val="18"/>
                <w:lang w:val="el-GR"/>
              </w:rPr>
              <w:t>Ονομ</w:t>
            </w:r>
            <w:proofErr w:type="spellEnd"/>
            <w:r w:rsidRPr="00E50C71">
              <w:rPr>
                <w:sz w:val="18"/>
                <w:szCs w:val="18"/>
                <w:lang w:val="el-GR"/>
              </w:rPr>
              <w:t>/</w:t>
            </w:r>
            <w:proofErr w:type="spellStart"/>
            <w:r w:rsidRPr="00E50C71">
              <w:rPr>
                <w:sz w:val="18"/>
                <w:szCs w:val="18"/>
                <w:lang w:val="el-GR"/>
              </w:rPr>
              <w:t>μο</w:t>
            </w:r>
            <w:proofErr w:type="spellEnd"/>
            <w:r w:rsidRPr="00E50C71">
              <w:rPr>
                <w:sz w:val="18"/>
                <w:szCs w:val="18"/>
                <w:lang w:val="el-GR"/>
              </w:rPr>
              <w:t xml:space="preserve"> Στελέχους Χ Ομάδας Έργου</w:t>
            </w:r>
          </w:p>
        </w:tc>
        <w:tc>
          <w:tcPr>
            <w:tcW w:w="734" w:type="pct"/>
            <w:tcBorders>
              <w:top w:val="single" w:sz="4" w:space="0" w:color="auto"/>
              <w:left w:val="single" w:sz="4" w:space="0" w:color="auto"/>
              <w:bottom w:val="single" w:sz="4" w:space="0" w:color="auto"/>
              <w:right w:val="single" w:sz="4" w:space="0" w:color="auto"/>
            </w:tcBorders>
          </w:tcPr>
          <w:p w14:paraId="115C10F4"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14030D87"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542AB6F4"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05B9905A"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3AE37AC7"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43E9F2F8" w14:textId="77777777" w:rsidR="000A677A" w:rsidRPr="00E50C71" w:rsidRDefault="000A677A" w:rsidP="00C51D54">
            <w:pPr>
              <w:spacing w:after="0"/>
              <w:jc w:val="center"/>
              <w:rPr>
                <w:sz w:val="18"/>
                <w:szCs w:val="18"/>
                <w:lang w:val="el-GR"/>
              </w:rPr>
            </w:pPr>
          </w:p>
        </w:tc>
      </w:tr>
      <w:tr w:rsidR="00E50C71" w:rsidRPr="00E50C71" w14:paraId="3AB736AE"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8E8DDB" w14:textId="77777777" w:rsidR="000A677A" w:rsidRPr="00E50C71" w:rsidRDefault="000A677A" w:rsidP="00C51D54">
            <w:pPr>
              <w:spacing w:after="0"/>
              <w:jc w:val="center"/>
              <w:rPr>
                <w:sz w:val="18"/>
                <w:szCs w:val="18"/>
                <w:lang w:val="el-GR"/>
              </w:rPr>
            </w:pPr>
            <w:r w:rsidRPr="00E50C71">
              <w:rPr>
                <w:sz w:val="18"/>
                <w:szCs w:val="18"/>
                <w:lang w:val="el-GR"/>
              </w:rPr>
              <w:t xml:space="preserve">7. </w:t>
            </w:r>
          </w:p>
        </w:tc>
        <w:tc>
          <w:tcPr>
            <w:tcW w:w="1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E5140E" w14:textId="77777777" w:rsidR="000A677A" w:rsidRPr="00E50C71" w:rsidRDefault="000A677A" w:rsidP="00C51D54">
            <w:pPr>
              <w:spacing w:after="0"/>
              <w:rPr>
                <w:sz w:val="18"/>
                <w:szCs w:val="18"/>
                <w:lang w:val="el-GR"/>
              </w:rPr>
            </w:pPr>
            <w:r w:rsidRPr="00E50C71">
              <w:rPr>
                <w:sz w:val="18"/>
                <w:szCs w:val="18"/>
                <w:lang w:val="el-GR"/>
              </w:rPr>
              <w:t>Π7</w:t>
            </w:r>
          </w:p>
        </w:tc>
        <w:tc>
          <w:tcPr>
            <w:tcW w:w="7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F2816"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F1CD60"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60BF9B"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A36E14"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C2EE20"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361B03" w14:textId="77777777" w:rsidR="000A677A" w:rsidRPr="00E50C71" w:rsidRDefault="000A677A" w:rsidP="00C51D54">
            <w:pPr>
              <w:spacing w:after="0"/>
              <w:jc w:val="center"/>
              <w:rPr>
                <w:sz w:val="18"/>
                <w:szCs w:val="18"/>
                <w:lang w:val="el-GR"/>
              </w:rPr>
            </w:pPr>
          </w:p>
        </w:tc>
      </w:tr>
      <w:tr w:rsidR="00E50C71" w:rsidRPr="007D1830" w14:paraId="375D4D8E"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21B97CF7"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63FBDBB5" w14:textId="77777777" w:rsidR="000A677A" w:rsidRPr="00E50C71" w:rsidRDefault="000A677A" w:rsidP="00C51D54">
            <w:pPr>
              <w:spacing w:after="0"/>
              <w:rPr>
                <w:sz w:val="18"/>
                <w:szCs w:val="18"/>
                <w:lang w:val="el-GR"/>
              </w:rPr>
            </w:pPr>
            <w:proofErr w:type="spellStart"/>
            <w:r w:rsidRPr="00E50C71">
              <w:rPr>
                <w:sz w:val="18"/>
                <w:szCs w:val="18"/>
                <w:lang w:val="el-GR"/>
              </w:rPr>
              <w:t>Ονομ</w:t>
            </w:r>
            <w:proofErr w:type="spellEnd"/>
            <w:r w:rsidRPr="00E50C71">
              <w:rPr>
                <w:sz w:val="18"/>
                <w:szCs w:val="18"/>
                <w:lang w:val="el-GR"/>
              </w:rPr>
              <w:t>/</w:t>
            </w:r>
            <w:proofErr w:type="spellStart"/>
            <w:r w:rsidRPr="00E50C71">
              <w:rPr>
                <w:sz w:val="18"/>
                <w:szCs w:val="18"/>
                <w:lang w:val="el-GR"/>
              </w:rPr>
              <w:t>μο</w:t>
            </w:r>
            <w:proofErr w:type="spellEnd"/>
            <w:r w:rsidRPr="00E50C71">
              <w:rPr>
                <w:sz w:val="18"/>
                <w:szCs w:val="18"/>
                <w:lang w:val="el-GR"/>
              </w:rPr>
              <w:t xml:space="preserve"> Στελέχους 1 Ομάδας Έργου </w:t>
            </w:r>
          </w:p>
        </w:tc>
        <w:tc>
          <w:tcPr>
            <w:tcW w:w="734" w:type="pct"/>
            <w:tcBorders>
              <w:top w:val="single" w:sz="4" w:space="0" w:color="auto"/>
              <w:left w:val="single" w:sz="4" w:space="0" w:color="auto"/>
              <w:bottom w:val="single" w:sz="4" w:space="0" w:color="auto"/>
              <w:right w:val="single" w:sz="4" w:space="0" w:color="auto"/>
            </w:tcBorders>
          </w:tcPr>
          <w:p w14:paraId="50288FA3"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3F1B34BC"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11C2E5F1"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7CFC19A0"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6E700F7A"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5C0E9B01" w14:textId="77777777" w:rsidR="000A677A" w:rsidRPr="00E50C71" w:rsidRDefault="000A677A" w:rsidP="00C51D54">
            <w:pPr>
              <w:spacing w:after="0"/>
              <w:jc w:val="center"/>
              <w:rPr>
                <w:sz w:val="18"/>
                <w:szCs w:val="18"/>
                <w:lang w:val="el-GR"/>
              </w:rPr>
            </w:pPr>
          </w:p>
        </w:tc>
      </w:tr>
      <w:tr w:rsidR="00E50C71" w:rsidRPr="00E50C71" w14:paraId="5953B87F"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11751269"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5350071B" w14:textId="77777777" w:rsidR="000A677A" w:rsidRPr="00E50C71" w:rsidRDefault="000A677A" w:rsidP="00C51D54">
            <w:pPr>
              <w:spacing w:after="0"/>
              <w:rPr>
                <w:sz w:val="18"/>
                <w:szCs w:val="18"/>
                <w:lang w:val="el-GR"/>
              </w:rPr>
            </w:pPr>
            <w:r w:rsidRPr="00E50C71">
              <w:rPr>
                <w:sz w:val="18"/>
                <w:szCs w:val="18"/>
                <w:lang w:val="el-GR"/>
              </w:rPr>
              <w:t>…..</w:t>
            </w:r>
          </w:p>
        </w:tc>
        <w:tc>
          <w:tcPr>
            <w:tcW w:w="734" w:type="pct"/>
            <w:tcBorders>
              <w:top w:val="single" w:sz="4" w:space="0" w:color="auto"/>
              <w:left w:val="single" w:sz="4" w:space="0" w:color="auto"/>
              <w:bottom w:val="single" w:sz="4" w:space="0" w:color="auto"/>
              <w:right w:val="single" w:sz="4" w:space="0" w:color="auto"/>
            </w:tcBorders>
          </w:tcPr>
          <w:p w14:paraId="402D8328"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2D0D6209"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7576B833"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668580EC"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2AAFDC71"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37A89472" w14:textId="77777777" w:rsidR="000A677A" w:rsidRPr="00E50C71" w:rsidRDefault="000A677A" w:rsidP="00C51D54">
            <w:pPr>
              <w:spacing w:after="0"/>
              <w:jc w:val="center"/>
              <w:rPr>
                <w:sz w:val="18"/>
                <w:szCs w:val="18"/>
                <w:lang w:val="el-GR"/>
              </w:rPr>
            </w:pPr>
          </w:p>
        </w:tc>
      </w:tr>
      <w:tr w:rsidR="00E50C71" w:rsidRPr="007D1830" w14:paraId="2D8B5FC1"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7BD9CD3B"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6DA33C41" w14:textId="77777777" w:rsidR="000A677A" w:rsidRPr="00E50C71" w:rsidRDefault="000A677A" w:rsidP="00C51D54">
            <w:pPr>
              <w:spacing w:after="0"/>
              <w:rPr>
                <w:sz w:val="18"/>
                <w:szCs w:val="18"/>
                <w:lang w:val="el-GR"/>
              </w:rPr>
            </w:pPr>
            <w:proofErr w:type="spellStart"/>
            <w:r w:rsidRPr="00E50C71">
              <w:rPr>
                <w:sz w:val="18"/>
                <w:szCs w:val="18"/>
                <w:lang w:val="el-GR"/>
              </w:rPr>
              <w:t>Ονομ</w:t>
            </w:r>
            <w:proofErr w:type="spellEnd"/>
            <w:r w:rsidRPr="00E50C71">
              <w:rPr>
                <w:sz w:val="18"/>
                <w:szCs w:val="18"/>
                <w:lang w:val="el-GR"/>
              </w:rPr>
              <w:t>/</w:t>
            </w:r>
            <w:proofErr w:type="spellStart"/>
            <w:r w:rsidRPr="00E50C71">
              <w:rPr>
                <w:sz w:val="18"/>
                <w:szCs w:val="18"/>
                <w:lang w:val="el-GR"/>
              </w:rPr>
              <w:t>μο</w:t>
            </w:r>
            <w:proofErr w:type="spellEnd"/>
            <w:r w:rsidRPr="00E50C71">
              <w:rPr>
                <w:sz w:val="18"/>
                <w:szCs w:val="18"/>
                <w:lang w:val="el-GR"/>
              </w:rPr>
              <w:t xml:space="preserve"> Στελέχους Χ Ομάδας Έργου</w:t>
            </w:r>
          </w:p>
        </w:tc>
        <w:tc>
          <w:tcPr>
            <w:tcW w:w="734" w:type="pct"/>
            <w:tcBorders>
              <w:top w:val="single" w:sz="4" w:space="0" w:color="auto"/>
              <w:left w:val="single" w:sz="4" w:space="0" w:color="auto"/>
              <w:bottom w:val="single" w:sz="4" w:space="0" w:color="auto"/>
              <w:right w:val="single" w:sz="4" w:space="0" w:color="auto"/>
            </w:tcBorders>
          </w:tcPr>
          <w:p w14:paraId="2A4B7224"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2B66918B"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18EA3965"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6CA89E7F"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1BD560EE"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63F4486D" w14:textId="77777777" w:rsidR="000A677A" w:rsidRPr="00E50C71" w:rsidRDefault="000A677A" w:rsidP="00C51D54">
            <w:pPr>
              <w:spacing w:after="0"/>
              <w:jc w:val="center"/>
              <w:rPr>
                <w:sz w:val="18"/>
                <w:szCs w:val="18"/>
                <w:lang w:val="el-GR"/>
              </w:rPr>
            </w:pPr>
          </w:p>
        </w:tc>
      </w:tr>
      <w:tr w:rsidR="00E50C71" w:rsidRPr="00E50C71" w14:paraId="79302F21"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E54701" w14:textId="77777777" w:rsidR="000A677A" w:rsidRPr="00E50C71" w:rsidRDefault="000A677A" w:rsidP="00C51D54">
            <w:pPr>
              <w:spacing w:after="0"/>
              <w:jc w:val="center"/>
              <w:rPr>
                <w:sz w:val="18"/>
                <w:szCs w:val="18"/>
                <w:lang w:val="el-GR"/>
              </w:rPr>
            </w:pPr>
            <w:r w:rsidRPr="00E50C71">
              <w:rPr>
                <w:sz w:val="18"/>
                <w:szCs w:val="18"/>
                <w:lang w:val="el-GR"/>
              </w:rPr>
              <w:t xml:space="preserve">8. </w:t>
            </w:r>
          </w:p>
        </w:tc>
        <w:tc>
          <w:tcPr>
            <w:tcW w:w="1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E1CDAD" w14:textId="77777777" w:rsidR="000A677A" w:rsidRPr="00E50C71" w:rsidRDefault="000A677A" w:rsidP="00C51D54">
            <w:pPr>
              <w:spacing w:after="0"/>
              <w:rPr>
                <w:sz w:val="18"/>
                <w:szCs w:val="18"/>
                <w:lang w:val="el-GR"/>
              </w:rPr>
            </w:pPr>
            <w:r w:rsidRPr="00E50C71">
              <w:rPr>
                <w:sz w:val="18"/>
                <w:szCs w:val="18"/>
                <w:lang w:val="el-GR"/>
              </w:rPr>
              <w:t>Άλλο</w:t>
            </w:r>
          </w:p>
        </w:tc>
        <w:tc>
          <w:tcPr>
            <w:tcW w:w="7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C374B"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022318"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092A4F"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A8E353"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25E40F"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AAE56C" w14:textId="77777777" w:rsidR="000A677A" w:rsidRPr="00E50C71" w:rsidRDefault="000A677A" w:rsidP="00C51D54">
            <w:pPr>
              <w:spacing w:after="0"/>
              <w:jc w:val="center"/>
              <w:rPr>
                <w:sz w:val="18"/>
                <w:szCs w:val="18"/>
                <w:lang w:val="el-GR"/>
              </w:rPr>
            </w:pPr>
          </w:p>
        </w:tc>
      </w:tr>
      <w:tr w:rsidR="00E50C71" w:rsidRPr="007D1830" w14:paraId="4022C496"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488D0F75"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6696C8C1" w14:textId="77777777" w:rsidR="000A677A" w:rsidRPr="00E50C71" w:rsidRDefault="000A677A" w:rsidP="00C51D54">
            <w:pPr>
              <w:spacing w:after="0"/>
              <w:rPr>
                <w:sz w:val="18"/>
                <w:szCs w:val="18"/>
                <w:lang w:val="el-GR"/>
              </w:rPr>
            </w:pPr>
            <w:proofErr w:type="spellStart"/>
            <w:r w:rsidRPr="00E50C71">
              <w:rPr>
                <w:sz w:val="18"/>
                <w:szCs w:val="18"/>
                <w:lang w:val="el-GR"/>
              </w:rPr>
              <w:t>Ονομ</w:t>
            </w:r>
            <w:proofErr w:type="spellEnd"/>
            <w:r w:rsidRPr="00E50C71">
              <w:rPr>
                <w:sz w:val="18"/>
                <w:szCs w:val="18"/>
                <w:lang w:val="el-GR"/>
              </w:rPr>
              <w:t>/</w:t>
            </w:r>
            <w:proofErr w:type="spellStart"/>
            <w:r w:rsidRPr="00E50C71">
              <w:rPr>
                <w:sz w:val="18"/>
                <w:szCs w:val="18"/>
                <w:lang w:val="el-GR"/>
              </w:rPr>
              <w:t>μο</w:t>
            </w:r>
            <w:proofErr w:type="spellEnd"/>
            <w:r w:rsidRPr="00E50C71">
              <w:rPr>
                <w:sz w:val="18"/>
                <w:szCs w:val="18"/>
                <w:lang w:val="el-GR"/>
              </w:rPr>
              <w:t xml:space="preserve"> Στελέχους 1 Ομάδας Έργου </w:t>
            </w:r>
          </w:p>
        </w:tc>
        <w:tc>
          <w:tcPr>
            <w:tcW w:w="734" w:type="pct"/>
            <w:tcBorders>
              <w:top w:val="single" w:sz="4" w:space="0" w:color="auto"/>
              <w:left w:val="single" w:sz="4" w:space="0" w:color="auto"/>
              <w:bottom w:val="single" w:sz="4" w:space="0" w:color="auto"/>
              <w:right w:val="single" w:sz="4" w:space="0" w:color="auto"/>
            </w:tcBorders>
          </w:tcPr>
          <w:p w14:paraId="41A0785E"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44368956"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7B3F8440"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4EC18D8D"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72602F43"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6F0223C2" w14:textId="77777777" w:rsidR="000A677A" w:rsidRPr="00E50C71" w:rsidRDefault="000A677A" w:rsidP="00C51D54">
            <w:pPr>
              <w:spacing w:after="0"/>
              <w:jc w:val="center"/>
              <w:rPr>
                <w:sz w:val="18"/>
                <w:szCs w:val="18"/>
                <w:lang w:val="el-GR"/>
              </w:rPr>
            </w:pPr>
          </w:p>
        </w:tc>
      </w:tr>
      <w:tr w:rsidR="00E50C71" w:rsidRPr="00E50C71" w14:paraId="2C34F704"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10DC72C1"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742B1BCB" w14:textId="77777777" w:rsidR="000A677A" w:rsidRPr="00E50C71" w:rsidRDefault="000A677A" w:rsidP="00C51D54">
            <w:pPr>
              <w:spacing w:after="0"/>
              <w:rPr>
                <w:sz w:val="18"/>
                <w:szCs w:val="18"/>
                <w:lang w:val="el-GR"/>
              </w:rPr>
            </w:pPr>
            <w:r w:rsidRPr="00E50C71">
              <w:rPr>
                <w:sz w:val="18"/>
                <w:szCs w:val="18"/>
                <w:lang w:val="el-GR"/>
              </w:rPr>
              <w:t>…..</w:t>
            </w:r>
          </w:p>
        </w:tc>
        <w:tc>
          <w:tcPr>
            <w:tcW w:w="734" w:type="pct"/>
            <w:tcBorders>
              <w:top w:val="single" w:sz="4" w:space="0" w:color="auto"/>
              <w:left w:val="single" w:sz="4" w:space="0" w:color="auto"/>
              <w:bottom w:val="single" w:sz="4" w:space="0" w:color="auto"/>
              <w:right w:val="single" w:sz="4" w:space="0" w:color="auto"/>
            </w:tcBorders>
          </w:tcPr>
          <w:p w14:paraId="34D6381A"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193312F1"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576A64B1"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27A5BC89"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1C3E8C45"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2697E4E5" w14:textId="77777777" w:rsidR="000A677A" w:rsidRPr="00E50C71" w:rsidRDefault="000A677A" w:rsidP="00C51D54">
            <w:pPr>
              <w:spacing w:after="0"/>
              <w:jc w:val="center"/>
              <w:rPr>
                <w:sz w:val="18"/>
                <w:szCs w:val="18"/>
                <w:lang w:val="el-GR"/>
              </w:rPr>
            </w:pPr>
          </w:p>
        </w:tc>
      </w:tr>
      <w:tr w:rsidR="00E50C71" w:rsidRPr="007D1830" w14:paraId="34C76B12" w14:textId="77777777" w:rsidTr="00C51D54">
        <w:trPr>
          <w:trHeight w:val="284"/>
        </w:trPr>
        <w:tc>
          <w:tcPr>
            <w:tcW w:w="289" w:type="pct"/>
            <w:tcBorders>
              <w:top w:val="single" w:sz="4" w:space="0" w:color="auto"/>
              <w:left w:val="single" w:sz="4" w:space="0" w:color="auto"/>
              <w:bottom w:val="single" w:sz="4" w:space="0" w:color="auto"/>
              <w:right w:val="single" w:sz="4" w:space="0" w:color="auto"/>
            </w:tcBorders>
            <w:vAlign w:val="center"/>
          </w:tcPr>
          <w:p w14:paraId="06F5156B" w14:textId="77777777" w:rsidR="000A677A" w:rsidRPr="00E50C71" w:rsidRDefault="000A677A" w:rsidP="00C51D54">
            <w:pPr>
              <w:spacing w:after="0"/>
              <w:jc w:val="center"/>
              <w:rPr>
                <w:sz w:val="18"/>
                <w:szCs w:val="18"/>
                <w:lang w:val="el-GR"/>
              </w:rPr>
            </w:pPr>
          </w:p>
        </w:tc>
        <w:tc>
          <w:tcPr>
            <w:tcW w:w="1331" w:type="pct"/>
            <w:tcBorders>
              <w:top w:val="single" w:sz="4" w:space="0" w:color="auto"/>
              <w:left w:val="single" w:sz="4" w:space="0" w:color="auto"/>
              <w:bottom w:val="single" w:sz="4" w:space="0" w:color="auto"/>
              <w:right w:val="single" w:sz="4" w:space="0" w:color="auto"/>
            </w:tcBorders>
            <w:vAlign w:val="center"/>
          </w:tcPr>
          <w:p w14:paraId="03436FDC" w14:textId="77777777" w:rsidR="000A677A" w:rsidRPr="00E50C71" w:rsidRDefault="000A677A" w:rsidP="00C51D54">
            <w:pPr>
              <w:spacing w:after="0"/>
              <w:rPr>
                <w:sz w:val="18"/>
                <w:szCs w:val="18"/>
                <w:lang w:val="el-GR"/>
              </w:rPr>
            </w:pPr>
            <w:proofErr w:type="spellStart"/>
            <w:r w:rsidRPr="00E50C71">
              <w:rPr>
                <w:sz w:val="18"/>
                <w:szCs w:val="18"/>
                <w:lang w:val="el-GR"/>
              </w:rPr>
              <w:t>Ονομ</w:t>
            </w:r>
            <w:proofErr w:type="spellEnd"/>
            <w:r w:rsidRPr="00E50C71">
              <w:rPr>
                <w:sz w:val="18"/>
                <w:szCs w:val="18"/>
                <w:lang w:val="el-GR"/>
              </w:rPr>
              <w:t>/</w:t>
            </w:r>
            <w:proofErr w:type="spellStart"/>
            <w:r w:rsidRPr="00E50C71">
              <w:rPr>
                <w:sz w:val="18"/>
                <w:szCs w:val="18"/>
                <w:lang w:val="el-GR"/>
              </w:rPr>
              <w:t>μο</w:t>
            </w:r>
            <w:proofErr w:type="spellEnd"/>
            <w:r w:rsidRPr="00E50C71">
              <w:rPr>
                <w:sz w:val="18"/>
                <w:szCs w:val="18"/>
                <w:lang w:val="el-GR"/>
              </w:rPr>
              <w:t xml:space="preserve"> Στελέχους Χ Ομάδας Έργου</w:t>
            </w:r>
          </w:p>
        </w:tc>
        <w:tc>
          <w:tcPr>
            <w:tcW w:w="734" w:type="pct"/>
            <w:tcBorders>
              <w:top w:val="single" w:sz="4" w:space="0" w:color="auto"/>
              <w:left w:val="single" w:sz="4" w:space="0" w:color="auto"/>
              <w:bottom w:val="single" w:sz="4" w:space="0" w:color="auto"/>
              <w:right w:val="single" w:sz="4" w:space="0" w:color="auto"/>
            </w:tcBorders>
          </w:tcPr>
          <w:p w14:paraId="4D26F10F" w14:textId="77777777" w:rsidR="000A677A" w:rsidRPr="00E50C71" w:rsidRDefault="000A677A" w:rsidP="00C51D54">
            <w:pPr>
              <w:spacing w:after="0"/>
              <w:jc w:val="center"/>
              <w:rPr>
                <w:sz w:val="18"/>
                <w:szCs w:val="18"/>
                <w:lang w:val="el-GR"/>
              </w:rPr>
            </w:pPr>
          </w:p>
        </w:tc>
        <w:tc>
          <w:tcPr>
            <w:tcW w:w="442" w:type="pct"/>
            <w:tcBorders>
              <w:top w:val="single" w:sz="4" w:space="0" w:color="auto"/>
              <w:left w:val="single" w:sz="4" w:space="0" w:color="auto"/>
              <w:bottom w:val="single" w:sz="4" w:space="0" w:color="auto"/>
              <w:right w:val="single" w:sz="4" w:space="0" w:color="auto"/>
            </w:tcBorders>
            <w:vAlign w:val="center"/>
          </w:tcPr>
          <w:p w14:paraId="69FAB7BF"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vAlign w:val="center"/>
          </w:tcPr>
          <w:p w14:paraId="52680F6D"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vAlign w:val="center"/>
          </w:tcPr>
          <w:p w14:paraId="7D2497CB"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vAlign w:val="center"/>
          </w:tcPr>
          <w:p w14:paraId="7FE046B8"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vAlign w:val="center"/>
          </w:tcPr>
          <w:p w14:paraId="5A060A56" w14:textId="77777777" w:rsidR="000A677A" w:rsidRPr="00E50C71" w:rsidRDefault="000A677A" w:rsidP="00C51D54">
            <w:pPr>
              <w:spacing w:after="0"/>
              <w:jc w:val="center"/>
              <w:rPr>
                <w:sz w:val="18"/>
                <w:szCs w:val="18"/>
                <w:lang w:val="el-GR"/>
              </w:rPr>
            </w:pPr>
          </w:p>
        </w:tc>
      </w:tr>
      <w:tr w:rsidR="00E50C71" w:rsidRPr="00E50C71" w14:paraId="05F44892" w14:textId="77777777" w:rsidTr="00C51D54">
        <w:trPr>
          <w:trHeight w:val="284"/>
        </w:trPr>
        <w:tc>
          <w:tcPr>
            <w:tcW w:w="2354"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63659B" w14:textId="77777777" w:rsidR="000A677A" w:rsidRPr="00E50C71" w:rsidRDefault="000A677A" w:rsidP="00C51D54">
            <w:pPr>
              <w:spacing w:after="0"/>
              <w:jc w:val="right"/>
              <w:rPr>
                <w:sz w:val="20"/>
                <w:szCs w:val="20"/>
                <w:lang w:val="el-GR"/>
              </w:rPr>
            </w:pPr>
            <w:r w:rsidRPr="00E50C71">
              <w:rPr>
                <w:b/>
                <w:sz w:val="20"/>
                <w:szCs w:val="20"/>
              </w:rPr>
              <w:t>ΣΥΝΟΛΟ</w:t>
            </w:r>
          </w:p>
        </w:tc>
        <w:tc>
          <w:tcPr>
            <w:tcW w:w="4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3DE3DE" w14:textId="77777777" w:rsidR="000A677A" w:rsidRPr="00E50C71" w:rsidRDefault="000A677A" w:rsidP="00C51D54">
            <w:pPr>
              <w:spacing w:after="0"/>
              <w:jc w:val="center"/>
              <w:rPr>
                <w:sz w:val="18"/>
                <w:szCs w:val="18"/>
                <w:lang w:val="el-GR"/>
              </w:rPr>
            </w:pPr>
          </w:p>
        </w:tc>
        <w:tc>
          <w:tcPr>
            <w:tcW w:w="589"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A5B9F75" w14:textId="77777777" w:rsidR="000A677A" w:rsidRPr="00E50C71" w:rsidRDefault="000A677A" w:rsidP="00C51D54">
            <w:pPr>
              <w:spacing w:after="0"/>
              <w:jc w:val="center"/>
              <w:rPr>
                <w:sz w:val="18"/>
                <w:szCs w:val="18"/>
                <w:lang w:val="el-GR"/>
              </w:rPr>
            </w:pPr>
          </w:p>
        </w:tc>
        <w:tc>
          <w:tcPr>
            <w:tcW w:w="5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00FCE1" w14:textId="77777777" w:rsidR="000A677A" w:rsidRPr="00E50C71" w:rsidRDefault="000A677A" w:rsidP="00C51D54">
            <w:pPr>
              <w:spacing w:after="0"/>
              <w:jc w:val="center"/>
              <w:rPr>
                <w:sz w:val="18"/>
                <w:szCs w:val="18"/>
                <w:lang w:val="el-GR"/>
              </w:rPr>
            </w:pPr>
          </w:p>
        </w:tc>
        <w:tc>
          <w:tcPr>
            <w:tcW w:w="5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F2387A" w14:textId="77777777" w:rsidR="000A677A" w:rsidRPr="00E50C71" w:rsidRDefault="000A677A" w:rsidP="00C51D54">
            <w:pPr>
              <w:spacing w:after="0"/>
              <w:jc w:val="center"/>
              <w:rPr>
                <w:sz w:val="18"/>
                <w:szCs w:val="18"/>
                <w:lang w:val="el-GR"/>
              </w:rPr>
            </w:pPr>
          </w:p>
        </w:tc>
        <w:tc>
          <w:tcPr>
            <w:tcW w:w="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6D7A28" w14:textId="77777777" w:rsidR="000A677A" w:rsidRPr="00E50C71" w:rsidRDefault="000A677A" w:rsidP="00C51D54">
            <w:pPr>
              <w:spacing w:after="0"/>
              <w:jc w:val="center"/>
              <w:rPr>
                <w:sz w:val="18"/>
                <w:szCs w:val="18"/>
                <w:lang w:val="el-GR"/>
              </w:rPr>
            </w:pPr>
          </w:p>
        </w:tc>
      </w:tr>
    </w:tbl>
    <w:p w14:paraId="0790BC12" w14:textId="77777777" w:rsidR="000A677A" w:rsidRPr="00E50C71" w:rsidRDefault="000A677A" w:rsidP="000A677A">
      <w:pPr>
        <w:rPr>
          <w:i/>
          <w:lang w:val="el-GR"/>
        </w:rPr>
      </w:pPr>
    </w:p>
    <w:p w14:paraId="568BA666" w14:textId="77777777" w:rsidR="000A677A" w:rsidRPr="00E50C71" w:rsidRDefault="000A677A" w:rsidP="000A677A">
      <w:pPr>
        <w:rPr>
          <w:lang w:val="el-GR"/>
        </w:rPr>
        <w:sectPr w:rsidR="000A677A" w:rsidRPr="00E50C71" w:rsidSect="000A677A">
          <w:headerReference w:type="first" r:id="rId38"/>
          <w:pgSz w:w="11906" w:h="16838"/>
          <w:pgMar w:top="1134" w:right="1134" w:bottom="1134" w:left="1134" w:header="720" w:footer="709" w:gutter="0"/>
          <w:cols w:space="720"/>
          <w:titlePg/>
          <w:docGrid w:linePitch="360"/>
        </w:sectPr>
      </w:pPr>
    </w:p>
    <w:p w14:paraId="48323686" w14:textId="77777777" w:rsidR="000A677A" w:rsidRPr="00E50C71" w:rsidRDefault="000A677A" w:rsidP="000A677A">
      <w:pPr>
        <w:rPr>
          <w:lang w:val="el-GR"/>
        </w:rPr>
      </w:pPr>
    </w:p>
    <w:p w14:paraId="52465CE8" w14:textId="4980C0ED" w:rsidR="003B2471" w:rsidRPr="00E50C71" w:rsidRDefault="003B2471" w:rsidP="003B2471">
      <w:pPr>
        <w:pStyle w:val="2"/>
        <w:numPr>
          <w:ilvl w:val="0"/>
          <w:numId w:val="0"/>
        </w:numPr>
        <w:ind w:left="576" w:hanging="576"/>
        <w:rPr>
          <w:rFonts w:cs="Tahoma"/>
          <w:color w:val="auto"/>
        </w:rPr>
      </w:pPr>
      <w:bookmarkStart w:id="597" w:name="_Toc229132768"/>
      <w:bookmarkStart w:id="598" w:name="_Ref496623895"/>
      <w:bookmarkStart w:id="599" w:name="_Ref496624676"/>
      <w:bookmarkStart w:id="600" w:name="_Ref496625135"/>
      <w:bookmarkStart w:id="601" w:name="_Toc97194387"/>
      <w:bookmarkStart w:id="602" w:name="_Toc97194491"/>
      <w:r w:rsidRPr="00E50C71">
        <w:rPr>
          <w:rFonts w:cs="Tahoma"/>
          <w:color w:val="auto"/>
        </w:rPr>
        <w:t>ΠΑΡΑΡΤΗΜΑ V</w:t>
      </w:r>
      <w:r>
        <w:rPr>
          <w:rFonts w:cs="Tahoma"/>
          <w:color w:val="auto"/>
        </w:rPr>
        <w:t>ΙΙ</w:t>
      </w:r>
      <w:r w:rsidRPr="00E50C71">
        <w:rPr>
          <w:rFonts w:cs="Tahoma"/>
          <w:color w:val="auto"/>
        </w:rPr>
        <w:t xml:space="preserve"> – </w:t>
      </w:r>
      <w:r>
        <w:rPr>
          <w:rFonts w:cs="Tahoma"/>
          <w:color w:val="auto"/>
        </w:rPr>
        <w:t>Άλλες Δηλώσεις</w:t>
      </w:r>
      <w:bookmarkEnd w:id="597"/>
      <w:r w:rsidRPr="00E50C71">
        <w:rPr>
          <w:rFonts w:cs="Tahoma"/>
          <w:color w:val="auto"/>
        </w:rPr>
        <w:t xml:space="preserve"> </w:t>
      </w:r>
    </w:p>
    <w:p w14:paraId="118BF81F" w14:textId="77777777" w:rsidR="009D692B" w:rsidRDefault="009D692B" w:rsidP="000A677A">
      <w:pPr>
        <w:suppressAutoHyphens w:val="0"/>
        <w:spacing w:after="0"/>
        <w:jc w:val="left"/>
        <w:rPr>
          <w:lang w:val="en-US"/>
        </w:rPr>
      </w:pPr>
    </w:p>
    <w:p w14:paraId="238DD3A0" w14:textId="77777777" w:rsidR="009D692B" w:rsidRDefault="009D692B" w:rsidP="009D692B">
      <w:pPr>
        <w:jc w:val="center"/>
        <w:rPr>
          <w:rFonts w:eastAsia="SimSun"/>
          <w:b/>
          <w:bCs/>
          <w:lang w:val="en-US" w:eastAsia="el-GR" w:bidi="he-IL"/>
        </w:rPr>
      </w:pPr>
    </w:p>
    <w:p w14:paraId="1E7A9894" w14:textId="76548561" w:rsidR="009D692B" w:rsidRPr="005F6918" w:rsidRDefault="009D692B" w:rsidP="009D692B">
      <w:pPr>
        <w:jc w:val="center"/>
        <w:rPr>
          <w:rFonts w:eastAsia="SimSun"/>
          <w:bCs/>
          <w:lang w:val="el-GR" w:eastAsia="el-GR" w:bidi="he-IL"/>
        </w:rPr>
      </w:pPr>
      <w:r w:rsidRPr="005F6918">
        <w:rPr>
          <w:rFonts w:eastAsia="SimSun"/>
          <w:b/>
          <w:bCs/>
          <w:lang w:val="el-GR" w:eastAsia="el-GR" w:bidi="he-IL"/>
        </w:rPr>
        <w:t>ΠΕΡΙΕΧΟΜΕΝΟ Υπεύθυνης Δήλωσης Οικονομικού Φορέα περί μη συνδρομής των περιορισμών της παρ. 1 του άρθρου 5ια του Κανονισμού Κυρώσεων κατά της Ρωσίας (Κανονισμός (ΕΕ) 833/2014, όπως τροποποιήθηκε με τον Κανονισμό 2022/576 του Συμβουλίου της 8ης Απριλίου 2022)</w:t>
      </w:r>
    </w:p>
    <w:p w14:paraId="603C3B08" w14:textId="77777777" w:rsidR="009D692B" w:rsidRPr="005F6918" w:rsidRDefault="009D692B" w:rsidP="009D692B">
      <w:pPr>
        <w:rPr>
          <w:lang w:val="el-GR"/>
        </w:rPr>
      </w:pPr>
    </w:p>
    <w:p w14:paraId="01B196E0" w14:textId="77777777" w:rsidR="009D692B" w:rsidRPr="005F6918" w:rsidRDefault="009D692B" w:rsidP="009D692B">
      <w:pPr>
        <w:pStyle w:val="Default"/>
        <w:spacing w:before="120" w:after="120"/>
        <w:jc w:val="both"/>
        <w:rPr>
          <w:rFonts w:ascii="Tahoma" w:hAnsi="Tahoma" w:cs="Tahoma"/>
          <w:color w:val="auto"/>
          <w:sz w:val="22"/>
          <w:szCs w:val="22"/>
          <w:lang w:eastAsia="el-GR" w:bidi="he-IL"/>
        </w:rPr>
      </w:pPr>
      <w:r w:rsidRPr="005F6918">
        <w:rPr>
          <w:rFonts w:ascii="Tahoma" w:eastAsia="Times New Roman" w:hAnsi="Tahoma" w:cs="Tahoma"/>
          <w:color w:val="auto"/>
          <w:sz w:val="22"/>
          <w:szCs w:val="22"/>
          <w:lang w:eastAsia="el-GR" w:bidi="he-IL"/>
        </w:rPr>
        <w:t xml:space="preserve">«Δηλώνω υπεύθυνα ότι δεν υπάρχει ρωσική συμμετοχή στην εταιρεία που εκπροσωπώ, σύμφωνα με τους περιορισμούς που περιλαμβάνονται στο άρθρο 5ια του κανονισμού του Συμβουλίου (ΕΕ) αριθ. 833/2014 </w:t>
      </w:r>
      <w:r w:rsidRPr="005F6918">
        <w:rPr>
          <w:rFonts w:ascii="Tahoma" w:hAnsi="Tahoma" w:cs="Tahoma"/>
          <w:color w:val="auto"/>
          <w:sz w:val="22"/>
          <w:szCs w:val="22"/>
          <w:lang w:eastAsia="el-GR" w:bidi="he-IL"/>
        </w:rPr>
        <w:t>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w:t>
      </w:r>
      <w:r>
        <w:rPr>
          <w:rFonts w:ascii="Tahoma" w:hAnsi="Tahoma" w:cs="Tahoma"/>
          <w:color w:val="auto"/>
          <w:sz w:val="22"/>
          <w:szCs w:val="22"/>
          <w:lang w:eastAsia="el-GR" w:bidi="he-IL"/>
        </w:rPr>
        <w:t>6</w:t>
      </w:r>
      <w:r w:rsidRPr="005F6918">
        <w:rPr>
          <w:rFonts w:ascii="Tahoma" w:hAnsi="Tahoma" w:cs="Tahoma"/>
          <w:color w:val="auto"/>
          <w:sz w:val="22"/>
          <w:szCs w:val="22"/>
          <w:lang w:eastAsia="el-GR" w:bidi="he-IL"/>
        </w:rPr>
        <w:t xml:space="preserve"> Κανονισμό του Συμβουλίου (ΕΕ) της 8ης Απριλίου 2022. Συγκεκριμένα δηλώνω ότι :</w:t>
      </w:r>
    </w:p>
    <w:p w14:paraId="14F5B13F" w14:textId="77777777" w:rsidR="009D692B" w:rsidRPr="005F6918" w:rsidRDefault="009D692B" w:rsidP="009D692B">
      <w:pPr>
        <w:pStyle w:val="a6"/>
        <w:numPr>
          <w:ilvl w:val="0"/>
          <w:numId w:val="45"/>
        </w:numPr>
        <w:suppressAutoHyphens w:val="0"/>
        <w:autoSpaceDE w:val="0"/>
        <w:autoSpaceDN w:val="0"/>
        <w:adjustRightInd w:val="0"/>
        <w:spacing w:before="120"/>
        <w:ind w:left="714" w:hanging="357"/>
        <w:contextualSpacing w:val="0"/>
        <w:rPr>
          <w:lang w:val="el-GR" w:eastAsia="el-GR" w:bidi="he-IL"/>
        </w:rPr>
      </w:pPr>
      <w:r w:rsidRPr="005F6918">
        <w:rPr>
          <w:lang w:val="el-GR" w:eastAsia="el-GR" w:bidi="he-IL"/>
        </w:rPr>
        <w:t>ο ανάδοχος που εκπροσωπώ (και καμία από τις εταιρείες που εκπροσωπούν μέλη της κοινοπραξίας μας) δεν είναι Ρώσος υπήκοος, ούτε φυσικό ή νομικό πρόσωπο, οντότητα ή φορέας εγκατεστημένος στη Ρωσία</w:t>
      </w:r>
    </w:p>
    <w:p w14:paraId="309D7543" w14:textId="77777777" w:rsidR="009D692B" w:rsidRPr="005F6918" w:rsidRDefault="009D692B" w:rsidP="009D692B">
      <w:pPr>
        <w:pStyle w:val="a6"/>
        <w:numPr>
          <w:ilvl w:val="0"/>
          <w:numId w:val="45"/>
        </w:numPr>
        <w:suppressAutoHyphens w:val="0"/>
        <w:autoSpaceDE w:val="0"/>
        <w:autoSpaceDN w:val="0"/>
        <w:adjustRightInd w:val="0"/>
        <w:spacing w:before="120"/>
        <w:ind w:left="714" w:hanging="357"/>
        <w:contextualSpacing w:val="0"/>
        <w:rPr>
          <w:lang w:val="el-GR" w:eastAsia="el-GR" w:bidi="he-IL"/>
        </w:rPr>
      </w:pPr>
      <w:r w:rsidRPr="005F6918">
        <w:rPr>
          <w:lang w:val="el-GR" w:eastAsia="el-GR" w:bidi="he-IL"/>
        </w:rPr>
        <w:t>ο ανάδοχος που εκπροσωπώ (και καμία από τις εταιρείες που εκπροσωπούν μέλη της κοινοπραξίας μας)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w:t>
      </w:r>
    </w:p>
    <w:p w14:paraId="23A85EBD" w14:textId="77777777" w:rsidR="009D692B" w:rsidRPr="005F6918" w:rsidRDefault="009D692B" w:rsidP="009D692B">
      <w:pPr>
        <w:pStyle w:val="a6"/>
        <w:numPr>
          <w:ilvl w:val="0"/>
          <w:numId w:val="45"/>
        </w:numPr>
        <w:suppressAutoHyphens w:val="0"/>
        <w:autoSpaceDE w:val="0"/>
        <w:autoSpaceDN w:val="0"/>
        <w:adjustRightInd w:val="0"/>
        <w:spacing w:before="120"/>
        <w:ind w:left="714" w:hanging="357"/>
        <w:contextualSpacing w:val="0"/>
        <w:rPr>
          <w:lang w:val="el-GR" w:eastAsia="el-GR" w:bidi="he-IL"/>
        </w:rPr>
      </w:pPr>
      <w:r w:rsidRPr="005F6918">
        <w:rPr>
          <w:lang w:val="el-GR" w:eastAsia="el-GR" w:bidi="he-IL"/>
        </w:rPr>
        <w:t>ούτε ο υπεύθυνα δηλώνων ούτε η εταιρεία που εκπροσωπώ δεν είμαστε φυσικό ή νομικό πρόσωπο, οντότητα ή όργανο που ενεργεί εξ ονόματος ή κατ’ εντολή οντότητας που αναφέρεται στο σημείο (α) ή (β) παραπάνω,</w:t>
      </w:r>
    </w:p>
    <w:p w14:paraId="0D473282" w14:textId="77777777" w:rsidR="009D692B" w:rsidRPr="005F6918" w:rsidRDefault="009D692B" w:rsidP="009D692B">
      <w:pPr>
        <w:pStyle w:val="a6"/>
        <w:numPr>
          <w:ilvl w:val="0"/>
          <w:numId w:val="45"/>
        </w:numPr>
        <w:suppressAutoHyphens w:val="0"/>
        <w:spacing w:before="120"/>
        <w:ind w:left="714" w:hanging="357"/>
        <w:contextualSpacing w:val="0"/>
        <w:rPr>
          <w:lang w:val="el-GR"/>
        </w:rPr>
      </w:pPr>
      <w:r w:rsidRPr="005F6918">
        <w:rPr>
          <w:lang w:val="el-GR" w:eastAsia="el-GR" w:bidi="he-IL"/>
        </w:rPr>
        <w:t>δεν υπάρχει συμμετοχή φορέων και οντοτήτων που απαριθμούνται στα ανωτέρω στοιχεία α) έως γ), άνω του 10 % της αξίας της σύμβασης των υπεργολάβων, προμηθευτών ή φορέων στις ικανότητες των οποίων να στηρίζεται ο ανάδοχος τον οποίον εκπροσωπώ.»</w:t>
      </w:r>
    </w:p>
    <w:p w14:paraId="7F696164" w14:textId="77777777" w:rsidR="009D692B" w:rsidRPr="00603221" w:rsidRDefault="009D692B" w:rsidP="009D692B">
      <w:pPr>
        <w:rPr>
          <w:lang w:val="el-GR"/>
        </w:rPr>
      </w:pPr>
    </w:p>
    <w:p w14:paraId="49629DC1" w14:textId="6D848FC2" w:rsidR="000A677A" w:rsidRPr="00E50C71" w:rsidRDefault="000A677A" w:rsidP="000A677A">
      <w:pPr>
        <w:suppressAutoHyphens w:val="0"/>
        <w:spacing w:after="0"/>
        <w:jc w:val="left"/>
        <w:rPr>
          <w:b/>
          <w:lang w:val="el-GR"/>
        </w:rPr>
      </w:pPr>
      <w:r w:rsidRPr="00E50C71">
        <w:rPr>
          <w:lang w:val="el-GR"/>
        </w:rPr>
        <w:br w:type="page"/>
      </w:r>
    </w:p>
    <w:p w14:paraId="674ABE3E" w14:textId="77777777" w:rsidR="000A677A" w:rsidRPr="00E50C71" w:rsidRDefault="000A677A" w:rsidP="000A677A">
      <w:pPr>
        <w:pStyle w:val="2"/>
        <w:numPr>
          <w:ilvl w:val="0"/>
          <w:numId w:val="0"/>
        </w:numPr>
        <w:ind w:left="576" w:hanging="576"/>
        <w:rPr>
          <w:rFonts w:cs="Tahoma"/>
          <w:color w:val="auto"/>
        </w:rPr>
      </w:pPr>
      <w:bookmarkStart w:id="603" w:name="_Toc210727052"/>
      <w:bookmarkStart w:id="604" w:name="_Toc229132769"/>
      <w:r w:rsidRPr="00E50C71">
        <w:rPr>
          <w:rFonts w:cs="Tahoma"/>
          <w:color w:val="auto"/>
        </w:rPr>
        <w:lastRenderedPageBreak/>
        <w:t>ΠΑΡΑΡΤΗΜΑ VIII – Υποδείγματα Εγγυητικών Επιστολών</w:t>
      </w:r>
      <w:bookmarkEnd w:id="598"/>
      <w:bookmarkEnd w:id="599"/>
      <w:bookmarkEnd w:id="600"/>
      <w:bookmarkEnd w:id="601"/>
      <w:bookmarkEnd w:id="602"/>
      <w:bookmarkEnd w:id="603"/>
      <w:bookmarkEnd w:id="604"/>
      <w:r w:rsidRPr="00E50C71">
        <w:rPr>
          <w:rFonts w:cs="Tahoma"/>
          <w:color w:val="auto"/>
        </w:rPr>
        <w:t xml:space="preserve"> </w:t>
      </w:r>
    </w:p>
    <w:p w14:paraId="39713527" w14:textId="77777777" w:rsidR="000A677A" w:rsidRPr="00E50C71" w:rsidRDefault="000A677A" w:rsidP="000A677A">
      <w:pPr>
        <w:pStyle w:val="3"/>
        <w:numPr>
          <w:ilvl w:val="0"/>
          <w:numId w:val="8"/>
        </w:numPr>
        <w:tabs>
          <w:tab w:val="num" w:pos="643"/>
        </w:tabs>
        <w:ind w:left="643" w:hanging="360"/>
        <w:rPr>
          <w:rFonts w:cs="Tahoma"/>
          <w:u w:val="single"/>
        </w:rPr>
      </w:pPr>
      <w:bookmarkStart w:id="605" w:name="_Toc43634808"/>
      <w:bookmarkStart w:id="606" w:name="_Toc44821188"/>
      <w:bookmarkStart w:id="607" w:name="_Toc48552980"/>
      <w:bookmarkStart w:id="608" w:name="_Toc49073807"/>
      <w:bookmarkStart w:id="609" w:name="_Toc62559079"/>
      <w:bookmarkStart w:id="610" w:name="_Toc487799701"/>
      <w:bookmarkStart w:id="611" w:name="_Toc97194388"/>
      <w:bookmarkStart w:id="612" w:name="_Toc97194492"/>
      <w:bookmarkStart w:id="613" w:name="_Toc210727053"/>
      <w:bookmarkStart w:id="614" w:name="_Toc229132770"/>
      <w:r w:rsidRPr="00E50C71">
        <w:rPr>
          <w:rFonts w:cs="Tahoma"/>
          <w:u w:val="single"/>
        </w:rPr>
        <w:t>Εγγυητική Επιστολή Συμμετοχής</w:t>
      </w:r>
      <w:bookmarkEnd w:id="605"/>
      <w:bookmarkEnd w:id="606"/>
      <w:bookmarkEnd w:id="607"/>
      <w:bookmarkEnd w:id="608"/>
      <w:bookmarkEnd w:id="609"/>
      <w:bookmarkEnd w:id="610"/>
      <w:bookmarkEnd w:id="611"/>
      <w:bookmarkEnd w:id="612"/>
      <w:bookmarkEnd w:id="613"/>
      <w:bookmarkEnd w:id="614"/>
    </w:p>
    <w:p w14:paraId="4710F0D5" w14:textId="77777777" w:rsidR="000A677A" w:rsidRPr="00E50C71" w:rsidRDefault="000A677A" w:rsidP="000A677A">
      <w:pPr>
        <w:rPr>
          <w:lang w:val="el-GR" w:eastAsia="el-GR"/>
        </w:rPr>
      </w:pPr>
    </w:p>
    <w:p w14:paraId="6FF40925" w14:textId="77777777" w:rsidR="000A677A" w:rsidRPr="00E50C71" w:rsidRDefault="000A677A" w:rsidP="000A677A">
      <w:pPr>
        <w:rPr>
          <w:lang w:val="el-GR" w:eastAsia="el-GR"/>
        </w:rPr>
      </w:pPr>
      <w:r w:rsidRPr="00E50C71">
        <w:rPr>
          <w:lang w:val="el-GR" w:eastAsia="el-GR"/>
        </w:rPr>
        <w:t xml:space="preserve">ΕΚΔΟΤΗΣ </w:t>
      </w:r>
      <w:r w:rsidRPr="00E50C71">
        <w:rPr>
          <w:lang w:val="el-GR"/>
        </w:rPr>
        <w:t>(Πλήρης επωνυμία).</w:t>
      </w:r>
      <w:r w:rsidRPr="00E50C71">
        <w:rPr>
          <w:lang w:val="el-GR" w:eastAsia="el-GR"/>
        </w:rPr>
        <w:t>.......................................................................</w:t>
      </w:r>
    </w:p>
    <w:p w14:paraId="000FD49E" w14:textId="77777777" w:rsidR="000A677A" w:rsidRPr="00E50C71" w:rsidRDefault="000A677A" w:rsidP="000A677A">
      <w:pPr>
        <w:jc w:val="right"/>
        <w:rPr>
          <w:lang w:val="el-GR" w:eastAsia="el-GR"/>
        </w:rPr>
      </w:pPr>
      <w:r w:rsidRPr="00E50C71">
        <w:rPr>
          <w:lang w:val="el-GR" w:eastAsia="el-GR"/>
        </w:rPr>
        <w:t>Ημερομηνία έκδοσης...........................</w:t>
      </w:r>
    </w:p>
    <w:p w14:paraId="7A5C74C1" w14:textId="77777777" w:rsidR="000A677A" w:rsidRPr="00E50C71" w:rsidRDefault="000A677A" w:rsidP="000A677A">
      <w:pPr>
        <w:rPr>
          <w:lang w:val="el-GR" w:eastAsia="el-GR"/>
        </w:rPr>
      </w:pPr>
      <w:r w:rsidRPr="00E50C71">
        <w:rPr>
          <w:lang w:val="el-GR" w:eastAsia="el-GR"/>
        </w:rPr>
        <w:t>Προς: Την Κοινωνία της Πληροφορίας ΜΑΕ</w:t>
      </w:r>
    </w:p>
    <w:p w14:paraId="47F81BA2" w14:textId="77777777" w:rsidR="000A677A" w:rsidRPr="00E50C71" w:rsidRDefault="000A677A" w:rsidP="000A677A">
      <w:pPr>
        <w:rPr>
          <w:lang w:val="el-GR" w:eastAsia="el-GR"/>
        </w:rPr>
      </w:pPr>
      <w:proofErr w:type="spellStart"/>
      <w:r w:rsidRPr="00E50C71">
        <w:rPr>
          <w:lang w:val="el-GR"/>
        </w:rPr>
        <w:t>Λεωφ</w:t>
      </w:r>
      <w:proofErr w:type="spellEnd"/>
      <w:r w:rsidRPr="00E50C71">
        <w:rPr>
          <w:lang w:val="el-GR"/>
        </w:rPr>
        <w:t>. Συγγρού 194, 176 71 Καλλιθέα Αθήνα</w:t>
      </w:r>
    </w:p>
    <w:p w14:paraId="1448DF5C" w14:textId="77777777" w:rsidR="000A677A" w:rsidRPr="00E50C71" w:rsidRDefault="000A677A" w:rsidP="000A677A">
      <w:pPr>
        <w:rPr>
          <w:lang w:val="el-GR" w:eastAsia="el-GR"/>
        </w:rPr>
      </w:pPr>
      <w:r w:rsidRPr="00E50C71">
        <w:rPr>
          <w:lang w:val="el-GR" w:eastAsia="el-GR"/>
        </w:rPr>
        <w:t xml:space="preserve">Εγγύηση μας υπ’ </w:t>
      </w:r>
      <w:proofErr w:type="spellStart"/>
      <w:r w:rsidRPr="00E50C71">
        <w:rPr>
          <w:lang w:val="el-GR" w:eastAsia="el-GR"/>
        </w:rPr>
        <w:t>αριθμ</w:t>
      </w:r>
      <w:proofErr w:type="spellEnd"/>
      <w:r w:rsidRPr="00E50C71">
        <w:rPr>
          <w:lang w:val="el-GR" w:eastAsia="el-GR"/>
        </w:rPr>
        <w:t xml:space="preserve">. ……………….. ποσού ………………….……. ευρώ </w:t>
      </w:r>
    </w:p>
    <w:p w14:paraId="4AAD872A" w14:textId="77777777" w:rsidR="000A677A" w:rsidRPr="00E50C71" w:rsidRDefault="000A677A" w:rsidP="000A677A">
      <w:pPr>
        <w:rPr>
          <w:lang w:val="el-GR" w:eastAsia="el-GR"/>
        </w:rPr>
      </w:pPr>
      <w:r w:rsidRPr="00E50C71">
        <w:rPr>
          <w:lang w:val="el-GR" w:eastAsia="el-GR"/>
        </w:rPr>
        <w:t xml:space="preserve">Με την παρούσα εγγυόμαστε, ανέκκλητα και ανεπιφύλακτα παραιτούμενοι του δικαιώματος της διαιρέσεως και </w:t>
      </w:r>
      <w:proofErr w:type="spellStart"/>
      <w:r w:rsidRPr="00E50C71">
        <w:rPr>
          <w:lang w:val="el-GR" w:eastAsia="el-GR"/>
        </w:rPr>
        <w:t>διζήσεως</w:t>
      </w:r>
      <w:proofErr w:type="spellEnd"/>
      <w:r w:rsidRPr="00E50C71">
        <w:rPr>
          <w:lang w:val="el-GR" w:eastAsia="el-GR"/>
        </w:rPr>
        <w:t>, μέχρι του ποσού των ευρώ ………υπέρ του</w:t>
      </w:r>
    </w:p>
    <w:p w14:paraId="7E273FAE" w14:textId="77777777" w:rsidR="000A677A" w:rsidRPr="00E50C71" w:rsidRDefault="000A677A" w:rsidP="000A677A">
      <w:pPr>
        <w:rPr>
          <w:lang w:val="el-GR" w:eastAsia="el-GR"/>
        </w:rPr>
      </w:pPr>
      <w:r w:rsidRPr="00E50C71">
        <w:rPr>
          <w:i/>
          <w:u w:val="single"/>
          <w:lang w:val="el-GR" w:eastAsia="el-GR"/>
        </w:rPr>
        <w:t>{σε περίπτωση φυσικού προσώπου}:</w:t>
      </w:r>
      <w:r w:rsidRPr="00E50C71">
        <w:rPr>
          <w:bCs/>
          <w:lang w:val="el-GR"/>
        </w:rPr>
        <w:t xml:space="preserve"> </w:t>
      </w:r>
      <w:r w:rsidRPr="00E50C71">
        <w:rPr>
          <w:rFonts w:eastAsia="Calibri"/>
          <w:bCs/>
          <w:lang w:val="el-GR"/>
        </w:rPr>
        <w:t>(</w:t>
      </w:r>
      <w:r w:rsidRPr="00E50C71">
        <w:rPr>
          <w:lang w:val="el-GR" w:eastAsia="el-GR"/>
        </w:rPr>
        <w:t>ονοματεπώνυμο, πατρώνυμο) .............................., ΑΦΜ: ................ οδός............................. αριθμός.................ΤΚ………………</w:t>
      </w:r>
    </w:p>
    <w:p w14:paraId="42C2E5DB" w14:textId="77777777" w:rsidR="000A677A" w:rsidRPr="00E50C71" w:rsidRDefault="000A677A" w:rsidP="000A677A">
      <w:pPr>
        <w:rPr>
          <w:lang w:val="el-GR" w:eastAsia="el-GR"/>
        </w:rPr>
      </w:pPr>
      <w:r w:rsidRPr="00E50C71">
        <w:rPr>
          <w:lang w:val="el-GR" w:eastAsia="el-GR"/>
        </w:rPr>
        <w:t>{</w:t>
      </w:r>
      <w:r w:rsidRPr="00E50C71">
        <w:rPr>
          <w:i/>
          <w:u w:val="single"/>
          <w:lang w:val="el-GR" w:eastAsia="el-GR"/>
        </w:rPr>
        <w:t>Σε περίπτωση μεμονωμένης εταιρίας:</w:t>
      </w:r>
      <w:r w:rsidRPr="00E50C71">
        <w:rPr>
          <w:lang w:val="el-GR" w:eastAsia="el-GR"/>
        </w:rPr>
        <w:t xml:space="preserve"> της Εταιρίας ………. ΑΦΜ: ...... οδός …………. αριθμός … ΤΚ ………..,}</w:t>
      </w:r>
    </w:p>
    <w:p w14:paraId="49F8CEE9" w14:textId="77777777" w:rsidR="000A677A" w:rsidRPr="00E50C71" w:rsidRDefault="000A677A" w:rsidP="000A677A">
      <w:pPr>
        <w:rPr>
          <w:lang w:val="el-GR" w:eastAsia="el-GR"/>
        </w:rPr>
      </w:pPr>
      <w:r w:rsidRPr="00E50C71">
        <w:rPr>
          <w:lang w:val="el-GR" w:eastAsia="el-GR"/>
        </w:rPr>
        <w:t>{</w:t>
      </w:r>
      <w:r w:rsidRPr="00E50C71">
        <w:rPr>
          <w:i/>
          <w:u w:val="single"/>
          <w:lang w:val="el-GR" w:eastAsia="el-GR"/>
        </w:rPr>
        <w:t>ή σε περίπτωση Ένωσης ή Κοινοπραξίας:</w:t>
      </w:r>
      <w:r w:rsidRPr="00E50C71">
        <w:rPr>
          <w:lang w:val="el-GR" w:eastAsia="el-GR"/>
        </w:rPr>
        <w:t xml:space="preserve"> των Εταιριών </w:t>
      </w:r>
    </w:p>
    <w:p w14:paraId="69269E01" w14:textId="77777777" w:rsidR="000A677A" w:rsidRPr="00E50C71" w:rsidRDefault="000A677A" w:rsidP="000A677A">
      <w:pPr>
        <w:rPr>
          <w:lang w:val="el-GR" w:eastAsia="el-GR"/>
        </w:rPr>
      </w:pPr>
      <w:r w:rsidRPr="00E50C71">
        <w:rPr>
          <w:lang w:val="el-GR" w:eastAsia="el-GR"/>
        </w:rPr>
        <w:t>α) (πλήρη επωνυμία) …… ΑΦΜ…….….... οδός............................. αριθμός.................ΤΚ………………</w:t>
      </w:r>
    </w:p>
    <w:p w14:paraId="098872A5" w14:textId="77777777" w:rsidR="000A677A" w:rsidRPr="00E50C71" w:rsidRDefault="000A677A" w:rsidP="000A677A">
      <w:pPr>
        <w:rPr>
          <w:lang w:val="el-GR" w:eastAsia="el-GR"/>
        </w:rPr>
      </w:pPr>
      <w:r w:rsidRPr="00E50C71">
        <w:rPr>
          <w:lang w:val="el-GR" w:eastAsia="el-GR"/>
        </w:rPr>
        <w:t>β) (πλήρη επωνυμία) …… ΑΦΜ…….….... οδός............................. αριθμός.................ΤΚ………………</w:t>
      </w:r>
    </w:p>
    <w:p w14:paraId="52A2D518" w14:textId="77777777" w:rsidR="000A677A" w:rsidRPr="00E50C71" w:rsidRDefault="000A677A" w:rsidP="000A677A">
      <w:pPr>
        <w:rPr>
          <w:lang w:val="el-GR" w:eastAsia="el-GR"/>
        </w:rPr>
      </w:pPr>
      <w:r w:rsidRPr="00E50C71">
        <w:rPr>
          <w:lang w:val="el-GR" w:eastAsia="el-GR"/>
        </w:rPr>
        <w:t>γ) (πλήρη επωνυμία) …… ΑΦΜ…….….... οδός............................. αριθμός.................ΤΚ………………</w:t>
      </w:r>
    </w:p>
    <w:p w14:paraId="4BD5D98D" w14:textId="77777777" w:rsidR="000A677A" w:rsidRPr="00E50C71" w:rsidRDefault="000A677A" w:rsidP="000A677A">
      <w:pPr>
        <w:rPr>
          <w:lang w:val="el-GR" w:eastAsia="el-GR"/>
        </w:rPr>
      </w:pPr>
      <w:r w:rsidRPr="00E50C71">
        <w:rPr>
          <w:lang w:val="el-GR" w:eastAsia="el-GR"/>
        </w:rPr>
        <w:t xml:space="preserve">μελών της Ένωσης ή Κοινοπραξίας, ατομικά για κάθε μια από αυτές και ως αλληλέγγυα και εις ολόκληρο υπόχρεων μεταξύ τους εκ της </w:t>
      </w:r>
      <w:proofErr w:type="spellStart"/>
      <w:r w:rsidRPr="00E50C71">
        <w:rPr>
          <w:lang w:val="el-GR" w:eastAsia="el-GR"/>
        </w:rPr>
        <w:t>ιδιότητάς</w:t>
      </w:r>
      <w:proofErr w:type="spellEnd"/>
      <w:r w:rsidRPr="00E50C71">
        <w:rPr>
          <w:lang w:val="el-GR" w:eastAsia="el-GR"/>
        </w:rPr>
        <w:t xml:space="preserve"> τους ως μελών της Ένωσης ή Κοινοπραξίας,}</w:t>
      </w:r>
    </w:p>
    <w:p w14:paraId="6607DC46" w14:textId="77777777" w:rsidR="000A677A" w:rsidRPr="00E50C71" w:rsidRDefault="000A677A" w:rsidP="000A677A">
      <w:pPr>
        <w:rPr>
          <w:lang w:val="el-GR" w:eastAsia="el-GR"/>
        </w:rPr>
      </w:pPr>
      <w:r w:rsidRPr="00E50C71">
        <w:rPr>
          <w:lang w:val="el-GR" w:eastAsia="el-GR"/>
        </w:rPr>
        <w:t xml:space="preserve">για τη συμμετοχή του/της/τους σύμφωνα με την (αριθμό/ημερομηνία) ..................... Διακήρυξη ..................................................... της (Αναθέτουσας Αρχής) με καταληκτική ημερομηνία υποβολής των προσφορών ........................., για την ανάδειξη αναδόχου για την ανάθεση της σύμβασης: “(τίτλος σύμβασης)”/ για το/α τμήμα/τα ............... </w:t>
      </w:r>
    </w:p>
    <w:p w14:paraId="569A5267" w14:textId="77777777" w:rsidR="000A677A" w:rsidRPr="00E50C71" w:rsidRDefault="000A677A" w:rsidP="000A677A">
      <w:pPr>
        <w:rPr>
          <w:lang w:val="el-GR" w:eastAsia="el-GR"/>
        </w:rPr>
      </w:pPr>
      <w:r w:rsidRPr="00E50C71">
        <w:rPr>
          <w:lang w:val="el-GR" w:eastAsia="el-GR"/>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7958259C" w14:textId="77777777" w:rsidR="000A677A" w:rsidRPr="00E50C71" w:rsidRDefault="000A677A" w:rsidP="000A677A">
      <w:pPr>
        <w:rPr>
          <w:lang w:val="el-GR" w:eastAsia="el-GR"/>
        </w:rPr>
      </w:pPr>
      <w:r w:rsidRPr="00E50C71">
        <w:rPr>
          <w:lang w:val="el-GR" w:eastAsia="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 (5) ημέρες από την απλή έγγραφη ειδοποίησή σας.</w:t>
      </w:r>
    </w:p>
    <w:p w14:paraId="45A7DCF7" w14:textId="77777777" w:rsidR="000A677A" w:rsidRPr="00E50C71" w:rsidRDefault="000A677A" w:rsidP="000A677A">
      <w:pPr>
        <w:rPr>
          <w:lang w:val="el-GR" w:eastAsia="el-GR"/>
        </w:rPr>
      </w:pPr>
      <w:r w:rsidRPr="00E50C71">
        <w:rPr>
          <w:lang w:val="el-GR" w:eastAsia="el-GR"/>
        </w:rPr>
        <w:t>Η παρούσα ισχύει μέχρι και την (</w:t>
      </w:r>
      <w:r w:rsidRPr="00E50C71">
        <w:rPr>
          <w:i/>
          <w:lang w:val="el-GR" w:eastAsia="el-GR"/>
        </w:rPr>
        <w:t xml:space="preserve">ο χρόνος ισχύος πρέπει να είναι μεγαλύτερος τουλάχιστον κατά τριάντα (30) ημέρες μετά τη λήξη χρόνου ισχύος της Προσφοράς </w:t>
      </w:r>
      <w:r w:rsidRPr="00E50C71">
        <w:rPr>
          <w:lang w:val="el-GR" w:eastAsia="el-GR"/>
        </w:rPr>
        <w:t xml:space="preserve">) …………………………………… </w:t>
      </w:r>
    </w:p>
    <w:p w14:paraId="53D4BCFB" w14:textId="77777777" w:rsidR="000A677A" w:rsidRPr="00E50C71" w:rsidRDefault="000A677A" w:rsidP="000A677A">
      <w:pPr>
        <w:rPr>
          <w:lang w:val="el-GR" w:eastAsia="el-GR"/>
        </w:rPr>
      </w:pPr>
      <w:r w:rsidRPr="00E50C71">
        <w:rPr>
          <w:lang w:val="el-GR" w:eastAsia="el-GR"/>
        </w:rPr>
        <w:t>Σε περίπτωση κατάπτωσης της εγγύησης, το ποσό της κατάπτωσης υπόκειται στο εκάστοτε ισχύον πάγιο τέλος χαρτοσήμου.</w:t>
      </w:r>
    </w:p>
    <w:p w14:paraId="2362CD71" w14:textId="3FB288F3" w:rsidR="000A677A" w:rsidRPr="00E50C71" w:rsidRDefault="000A677A" w:rsidP="000A677A">
      <w:pPr>
        <w:rPr>
          <w:lang w:val="el-GR" w:eastAsia="el-GR"/>
        </w:rPr>
      </w:pPr>
      <w:r w:rsidRPr="00E50C71">
        <w:rPr>
          <w:lang w:val="el-GR" w:eastAsia="el-GR"/>
        </w:rPr>
        <w:t xml:space="preserve">Αποδεχόμαστε να παρατείνομε την ισχύ της εγγύησης ύστερα από έγγραφο της Υπηρεσίας σας, στο οποίο επισυνάπτεται η συναίνεση του υπέρ ου για την παράταση της προσφοράς, </w:t>
      </w:r>
      <w:bookmarkStart w:id="615" w:name="_Hlk67671899"/>
      <w:r w:rsidRPr="00E50C71">
        <w:rPr>
          <w:lang w:val="el-GR" w:eastAsia="el-GR"/>
        </w:rPr>
        <w:t xml:space="preserve">σύμφωνα με την </w:t>
      </w:r>
      <w:r w:rsidRPr="00E50C71">
        <w:rPr>
          <w:lang w:val="el-GR" w:eastAsia="el-GR"/>
        </w:rPr>
        <w:lastRenderedPageBreak/>
        <w:t xml:space="preserve">παρ. </w:t>
      </w:r>
      <w:r w:rsidRPr="00E50C71">
        <w:rPr>
          <w:b/>
          <w:bCs/>
          <w:lang w:val="el-GR"/>
        </w:rPr>
        <w:fldChar w:fldCharType="begin"/>
      </w:r>
      <w:r w:rsidRPr="00E50C71">
        <w:rPr>
          <w:lang w:val="el-GR" w:eastAsia="el-GR"/>
        </w:rPr>
        <w:instrText xml:space="preserve"> REF _Ref496542081 \r \h </w:instrText>
      </w:r>
      <w:r w:rsidRPr="00E50C71">
        <w:rPr>
          <w:b/>
          <w:bCs/>
          <w:lang w:val="el-GR"/>
        </w:rPr>
        <w:instrText xml:space="preserve"> \* MERGEFORMAT </w:instrText>
      </w:r>
      <w:r w:rsidRPr="00E50C71">
        <w:rPr>
          <w:b/>
          <w:bCs/>
          <w:lang w:val="el-GR"/>
        </w:rPr>
      </w:r>
      <w:r w:rsidRPr="00E50C71">
        <w:rPr>
          <w:b/>
          <w:bCs/>
          <w:lang w:val="el-GR"/>
        </w:rPr>
        <w:fldChar w:fldCharType="separate"/>
      </w:r>
      <w:r w:rsidR="000D602F">
        <w:rPr>
          <w:lang w:val="el-GR" w:eastAsia="el-GR"/>
        </w:rPr>
        <w:t>2.2.2</w:t>
      </w:r>
      <w:r w:rsidRPr="00E50C71">
        <w:rPr>
          <w:b/>
          <w:bCs/>
          <w:lang w:val="el-GR"/>
        </w:rPr>
        <w:fldChar w:fldCharType="end"/>
      </w:r>
      <w:r w:rsidRPr="00E50C71">
        <w:rPr>
          <w:lang w:val="el-GR" w:eastAsia="el-GR"/>
        </w:rPr>
        <w:t xml:space="preserve"> της παρούσας , </w:t>
      </w:r>
      <w:bookmarkEnd w:id="615"/>
      <w:r w:rsidRPr="00E50C71">
        <w:rPr>
          <w:lang w:val="el-GR" w:eastAsia="el-GR"/>
        </w:rPr>
        <w:t xml:space="preserve">με την προϋπόθεση ότι το σχετικό αίτημά σας θα μας υποβληθεί πριν από την ημερομηνία λήξης της. </w:t>
      </w:r>
    </w:p>
    <w:p w14:paraId="20701CE1" w14:textId="77777777" w:rsidR="000A677A" w:rsidRPr="00E50C71" w:rsidRDefault="000A677A" w:rsidP="000A677A">
      <w:pPr>
        <w:rPr>
          <w:lang w:val="el-GR" w:eastAsia="el-GR"/>
        </w:rPr>
      </w:pPr>
      <w:r w:rsidRPr="00E50C71">
        <w:rPr>
          <w:lang w:val="el-GR" w:eastAsia="el-GR"/>
        </w:rPr>
        <w:tab/>
      </w:r>
      <w:r w:rsidRPr="00E50C71">
        <w:rPr>
          <w:lang w:val="el-GR" w:eastAsia="el-GR"/>
        </w:rPr>
        <w:tab/>
      </w:r>
      <w:r w:rsidRPr="00E50C71">
        <w:rPr>
          <w:lang w:val="el-GR" w:eastAsia="el-GR"/>
        </w:rPr>
        <w:tab/>
      </w:r>
      <w:r w:rsidRPr="00E50C71">
        <w:rPr>
          <w:lang w:val="el-GR" w:eastAsia="el-GR"/>
        </w:rPr>
        <w:tab/>
      </w:r>
    </w:p>
    <w:p w14:paraId="08109964" w14:textId="77777777" w:rsidR="000A677A" w:rsidRPr="00E50C71" w:rsidRDefault="000A677A" w:rsidP="000A677A">
      <w:pPr>
        <w:jc w:val="right"/>
        <w:rPr>
          <w:lang w:val="el-GR"/>
        </w:rPr>
      </w:pPr>
      <w:r w:rsidRPr="00E50C71">
        <w:rPr>
          <w:lang w:eastAsia="el-GR"/>
        </w:rPr>
        <w:t>(</w:t>
      </w:r>
      <w:proofErr w:type="spellStart"/>
      <w:r w:rsidRPr="00E50C71">
        <w:rPr>
          <w:lang w:eastAsia="el-GR"/>
        </w:rPr>
        <w:t>Εξουσιοδοτημένη</w:t>
      </w:r>
      <w:proofErr w:type="spellEnd"/>
      <w:r w:rsidRPr="00E50C71">
        <w:rPr>
          <w:lang w:eastAsia="el-GR"/>
        </w:rPr>
        <w:t xml:space="preserve"> υπ</w:t>
      </w:r>
      <w:proofErr w:type="spellStart"/>
      <w:r w:rsidRPr="00E50C71">
        <w:rPr>
          <w:lang w:eastAsia="el-GR"/>
        </w:rPr>
        <w:t>ογρ</w:t>
      </w:r>
      <w:proofErr w:type="spellEnd"/>
      <w:r w:rsidRPr="00E50C71">
        <w:rPr>
          <w:lang w:eastAsia="el-GR"/>
        </w:rPr>
        <w:t>αφή)</w:t>
      </w:r>
    </w:p>
    <w:p w14:paraId="7FD946E6" w14:textId="77777777" w:rsidR="000A677A" w:rsidRPr="00E50C71" w:rsidRDefault="000A677A" w:rsidP="000A677A">
      <w:pPr>
        <w:suppressAutoHyphens w:val="0"/>
        <w:spacing w:after="0"/>
        <w:jc w:val="left"/>
        <w:rPr>
          <w:lang w:val="el-GR"/>
        </w:rPr>
      </w:pPr>
    </w:p>
    <w:p w14:paraId="4D81E0E3" w14:textId="77777777" w:rsidR="000A677A" w:rsidRPr="00E50C71" w:rsidRDefault="000A677A" w:rsidP="000A677A">
      <w:pPr>
        <w:pStyle w:val="3"/>
        <w:numPr>
          <w:ilvl w:val="0"/>
          <w:numId w:val="8"/>
        </w:numPr>
        <w:tabs>
          <w:tab w:val="num" w:pos="643"/>
        </w:tabs>
        <w:ind w:left="643" w:hanging="360"/>
        <w:rPr>
          <w:rFonts w:cs="Tahoma"/>
          <w:u w:val="single"/>
        </w:rPr>
      </w:pPr>
      <w:bookmarkStart w:id="616" w:name="_Toc97194389"/>
      <w:bookmarkStart w:id="617" w:name="_Toc97194493"/>
      <w:bookmarkStart w:id="618" w:name="_Toc210727054"/>
      <w:bookmarkStart w:id="619" w:name="_Toc229132771"/>
      <w:r w:rsidRPr="00E50C71">
        <w:rPr>
          <w:rFonts w:cs="Tahoma"/>
          <w:u w:val="single"/>
        </w:rPr>
        <w:t>Εγγυητική Επιστολή Καλής Εκτέλεσης</w:t>
      </w:r>
      <w:bookmarkEnd w:id="616"/>
      <w:bookmarkEnd w:id="617"/>
      <w:bookmarkEnd w:id="618"/>
      <w:bookmarkEnd w:id="619"/>
      <w:r w:rsidRPr="00E50C71">
        <w:rPr>
          <w:rFonts w:cs="Tahoma"/>
          <w:u w:val="single"/>
        </w:rPr>
        <w:t xml:space="preserve"> </w:t>
      </w:r>
    </w:p>
    <w:p w14:paraId="0A9D3DB5" w14:textId="77777777" w:rsidR="000A677A" w:rsidRPr="00E50C71" w:rsidRDefault="000A677A" w:rsidP="000A677A">
      <w:pPr>
        <w:suppressAutoHyphens w:val="0"/>
        <w:spacing w:after="0"/>
        <w:jc w:val="left"/>
        <w:rPr>
          <w:lang w:val="el-GR"/>
        </w:rPr>
      </w:pPr>
    </w:p>
    <w:p w14:paraId="4D55090B" w14:textId="77777777" w:rsidR="000A677A" w:rsidRPr="00E50C71" w:rsidRDefault="000A677A" w:rsidP="000A677A">
      <w:pPr>
        <w:rPr>
          <w:lang w:val="el-GR"/>
        </w:rPr>
      </w:pPr>
      <w:bookmarkStart w:id="620" w:name="_Toc336420407"/>
      <w:r w:rsidRPr="00E50C71">
        <w:rPr>
          <w:lang w:val="el-GR"/>
        </w:rPr>
        <w:t>ΕΚΔΟΤΗΣ (Πλήρης επωνυμία).......................................................................</w:t>
      </w:r>
      <w:bookmarkEnd w:id="620"/>
    </w:p>
    <w:p w14:paraId="5248BEFD" w14:textId="77777777" w:rsidR="000A677A" w:rsidRPr="00E50C71" w:rsidRDefault="000A677A" w:rsidP="000A677A">
      <w:pPr>
        <w:jc w:val="right"/>
        <w:rPr>
          <w:lang w:val="el-GR"/>
        </w:rPr>
      </w:pPr>
      <w:r w:rsidRPr="00E50C71">
        <w:rPr>
          <w:lang w:val="el-GR"/>
        </w:rPr>
        <w:t>Ημερομηνία έκδοσης...........................</w:t>
      </w:r>
    </w:p>
    <w:p w14:paraId="4BD3E180" w14:textId="77777777" w:rsidR="000A677A" w:rsidRPr="00E50C71" w:rsidRDefault="000A677A" w:rsidP="000A677A">
      <w:pPr>
        <w:rPr>
          <w:lang w:val="el-GR"/>
        </w:rPr>
      </w:pPr>
      <w:r w:rsidRPr="00E50C71">
        <w:rPr>
          <w:lang w:val="el-GR"/>
        </w:rPr>
        <w:t>Προς: Την Κοινωνία της Πληροφορίας ΜΑΕ</w:t>
      </w:r>
    </w:p>
    <w:p w14:paraId="1A7ED36E" w14:textId="77777777" w:rsidR="000A677A" w:rsidRPr="00E50C71" w:rsidRDefault="000A677A" w:rsidP="000A677A">
      <w:pPr>
        <w:rPr>
          <w:lang w:val="el-GR" w:eastAsia="el-GR"/>
        </w:rPr>
      </w:pPr>
      <w:proofErr w:type="spellStart"/>
      <w:r w:rsidRPr="00E50C71">
        <w:rPr>
          <w:lang w:val="el-GR"/>
        </w:rPr>
        <w:t>Λεωφ</w:t>
      </w:r>
      <w:proofErr w:type="spellEnd"/>
      <w:r w:rsidRPr="00E50C71">
        <w:rPr>
          <w:lang w:val="el-GR"/>
        </w:rPr>
        <w:t>. Συγγρού 194, 176 71 Καλλιθέα Αθήνα</w:t>
      </w:r>
    </w:p>
    <w:p w14:paraId="0E81D3F8" w14:textId="77777777" w:rsidR="000A677A" w:rsidRPr="00E50C71" w:rsidRDefault="000A677A" w:rsidP="000A677A">
      <w:pPr>
        <w:rPr>
          <w:lang w:val="el-GR"/>
        </w:rPr>
      </w:pPr>
    </w:p>
    <w:p w14:paraId="25AD7CA1" w14:textId="77777777" w:rsidR="000A677A" w:rsidRPr="00E50C71" w:rsidRDefault="000A677A" w:rsidP="000A677A">
      <w:pPr>
        <w:rPr>
          <w:lang w:val="el-GR"/>
        </w:rPr>
      </w:pPr>
      <w:r w:rsidRPr="00E50C71">
        <w:rPr>
          <w:lang w:val="el-GR"/>
        </w:rPr>
        <w:t xml:space="preserve">Εγγύηση μας υπ’ </w:t>
      </w:r>
      <w:proofErr w:type="spellStart"/>
      <w:r w:rsidRPr="00E50C71">
        <w:rPr>
          <w:lang w:val="el-GR"/>
        </w:rPr>
        <w:t>αριθμ</w:t>
      </w:r>
      <w:proofErr w:type="spellEnd"/>
      <w:r w:rsidRPr="00E50C71">
        <w:rPr>
          <w:lang w:val="el-GR"/>
        </w:rPr>
        <w:t xml:space="preserve">. ……………….. ποσού ………………….……. ευρώ </w:t>
      </w:r>
    </w:p>
    <w:p w14:paraId="0B92F46C" w14:textId="77777777" w:rsidR="000A677A" w:rsidRPr="00E50C71" w:rsidRDefault="000A677A" w:rsidP="000A677A">
      <w:pPr>
        <w:rPr>
          <w:lang w:val="el-GR" w:eastAsia="el-GR"/>
        </w:rPr>
      </w:pPr>
      <w:r w:rsidRPr="00E50C71">
        <w:rPr>
          <w:lang w:val="el-GR" w:eastAsia="el-GR"/>
        </w:rPr>
        <w:t xml:space="preserve">Με την παρούσα εγγυόμαστε, ανέκκλητα και ανεπιφύλακτα παραιτούμενοι του δικαιώματος της διαιρέσεως και </w:t>
      </w:r>
      <w:proofErr w:type="spellStart"/>
      <w:r w:rsidRPr="00E50C71">
        <w:rPr>
          <w:lang w:val="el-GR" w:eastAsia="el-GR"/>
        </w:rPr>
        <w:t>διζήσεως</w:t>
      </w:r>
      <w:proofErr w:type="spellEnd"/>
      <w:r w:rsidRPr="00E50C71">
        <w:rPr>
          <w:lang w:val="el-GR" w:eastAsia="el-GR"/>
        </w:rPr>
        <w:t>, μέχρι του ποσού των ευρώ ……………………………………………υπέρ του</w:t>
      </w:r>
    </w:p>
    <w:p w14:paraId="1FB79519" w14:textId="77777777" w:rsidR="000A677A" w:rsidRPr="00E50C71" w:rsidRDefault="000A677A" w:rsidP="000A677A">
      <w:pPr>
        <w:rPr>
          <w:lang w:val="el-GR" w:eastAsia="el-GR"/>
        </w:rPr>
      </w:pPr>
      <w:r w:rsidRPr="00E50C71">
        <w:rPr>
          <w:i/>
          <w:u w:val="single"/>
          <w:lang w:val="el-GR" w:eastAsia="el-GR"/>
        </w:rPr>
        <w:t>{σε περίπτωση φυσικού προσώπου}:</w:t>
      </w:r>
      <w:r w:rsidRPr="00E50C71">
        <w:rPr>
          <w:bCs/>
          <w:lang w:val="el-GR"/>
        </w:rPr>
        <w:t xml:space="preserve"> </w:t>
      </w:r>
      <w:r w:rsidRPr="00E50C71">
        <w:rPr>
          <w:rFonts w:eastAsia="Calibri"/>
          <w:bCs/>
          <w:lang w:val="el-GR"/>
        </w:rPr>
        <w:t>(</w:t>
      </w:r>
      <w:r w:rsidRPr="00E50C71">
        <w:rPr>
          <w:lang w:val="el-GR" w:eastAsia="el-GR"/>
        </w:rPr>
        <w:t>ονοματεπώνυμο, πατρώνυμο) .............................., ΑΦΜ: ................ οδός............................. αριθμός.................ΤΚ………………</w:t>
      </w:r>
    </w:p>
    <w:p w14:paraId="60DFACF5" w14:textId="77777777" w:rsidR="000A677A" w:rsidRPr="00E50C71" w:rsidRDefault="000A677A" w:rsidP="000A677A">
      <w:pPr>
        <w:rPr>
          <w:lang w:val="el-GR" w:eastAsia="el-GR"/>
        </w:rPr>
      </w:pPr>
      <w:r w:rsidRPr="00E50C71">
        <w:rPr>
          <w:lang w:val="el-GR" w:eastAsia="el-GR"/>
        </w:rPr>
        <w:t>{</w:t>
      </w:r>
      <w:r w:rsidRPr="00E50C71">
        <w:rPr>
          <w:i/>
          <w:u w:val="single"/>
          <w:lang w:val="el-GR" w:eastAsia="el-GR"/>
        </w:rPr>
        <w:t>Σε περίπτωση μεμονωμένης εταιρίας:</w:t>
      </w:r>
      <w:r w:rsidRPr="00E50C71">
        <w:rPr>
          <w:lang w:val="el-GR" w:eastAsia="el-GR"/>
        </w:rPr>
        <w:t xml:space="preserve"> της Εταιρίας ………. ΑΦΜ: ...... οδός …………. αριθμός … ΤΚ ………..,}</w:t>
      </w:r>
    </w:p>
    <w:p w14:paraId="7FFB1AC7" w14:textId="77777777" w:rsidR="000A677A" w:rsidRPr="00E50C71" w:rsidRDefault="000A677A" w:rsidP="000A677A">
      <w:pPr>
        <w:rPr>
          <w:lang w:val="el-GR" w:eastAsia="el-GR"/>
        </w:rPr>
      </w:pPr>
      <w:r w:rsidRPr="00E50C71">
        <w:rPr>
          <w:lang w:val="el-GR" w:eastAsia="el-GR"/>
        </w:rPr>
        <w:t>{</w:t>
      </w:r>
      <w:r w:rsidRPr="00E50C71">
        <w:rPr>
          <w:i/>
          <w:u w:val="single"/>
          <w:lang w:val="el-GR" w:eastAsia="el-GR"/>
        </w:rPr>
        <w:t>ή σε περίπτωση Ένωσης ή Κοινοπραξίας:</w:t>
      </w:r>
      <w:r w:rsidRPr="00E50C71">
        <w:rPr>
          <w:lang w:val="el-GR" w:eastAsia="el-GR"/>
        </w:rPr>
        <w:t xml:space="preserve"> των Εταιριών </w:t>
      </w:r>
    </w:p>
    <w:p w14:paraId="5F3F3416" w14:textId="77777777" w:rsidR="000A677A" w:rsidRPr="00E50C71" w:rsidRDefault="000A677A" w:rsidP="000A677A">
      <w:pPr>
        <w:rPr>
          <w:lang w:val="el-GR" w:eastAsia="el-GR"/>
        </w:rPr>
      </w:pPr>
      <w:r w:rsidRPr="00E50C71">
        <w:rPr>
          <w:lang w:val="el-GR" w:eastAsia="el-GR"/>
        </w:rPr>
        <w:t>α) (πλήρη επωνυμία) …… ΑΦΜ…….….... οδός............................. αριθμός.................ΤΚ………………</w:t>
      </w:r>
    </w:p>
    <w:p w14:paraId="16BE0A22" w14:textId="77777777" w:rsidR="000A677A" w:rsidRPr="00E50C71" w:rsidRDefault="000A677A" w:rsidP="000A677A">
      <w:pPr>
        <w:rPr>
          <w:lang w:val="el-GR" w:eastAsia="el-GR"/>
        </w:rPr>
      </w:pPr>
      <w:r w:rsidRPr="00E50C71">
        <w:rPr>
          <w:lang w:val="el-GR" w:eastAsia="el-GR"/>
        </w:rPr>
        <w:t>β) (πλήρη επωνυμία) …… ΑΦΜ…….….... οδός............................. αριθμός.................ΤΚ………………</w:t>
      </w:r>
    </w:p>
    <w:p w14:paraId="13978189" w14:textId="77777777" w:rsidR="000A677A" w:rsidRPr="00E50C71" w:rsidRDefault="000A677A" w:rsidP="000A677A">
      <w:pPr>
        <w:rPr>
          <w:lang w:val="el-GR" w:eastAsia="el-GR"/>
        </w:rPr>
      </w:pPr>
      <w:r w:rsidRPr="00E50C71">
        <w:rPr>
          <w:lang w:val="el-GR" w:eastAsia="el-GR"/>
        </w:rPr>
        <w:t>γ) (πλήρη επωνυμία) …… ΑΦΜ…….….... οδός............................. αριθμός.................ΤΚ………………</w:t>
      </w:r>
    </w:p>
    <w:p w14:paraId="36512DAD" w14:textId="77777777" w:rsidR="000A677A" w:rsidRPr="00E50C71" w:rsidRDefault="000A677A" w:rsidP="000A677A">
      <w:pPr>
        <w:rPr>
          <w:lang w:val="el-GR"/>
        </w:rPr>
      </w:pPr>
      <w:r w:rsidRPr="00E50C71">
        <w:rPr>
          <w:lang w:val="el-GR"/>
        </w:rPr>
        <w:t xml:space="preserve">ατομικά και για κάθε μία από αυτές και ως αλληλέγγυα και εις ολόκληρο υπόχρεων μεταξύ τους, εκ της </w:t>
      </w:r>
      <w:proofErr w:type="spellStart"/>
      <w:r w:rsidRPr="00E50C71">
        <w:rPr>
          <w:lang w:val="el-GR"/>
        </w:rPr>
        <w:t>ιδιότητάς</w:t>
      </w:r>
      <w:proofErr w:type="spellEnd"/>
      <w:r w:rsidRPr="00E50C71">
        <w:rPr>
          <w:lang w:val="el-GR"/>
        </w:rPr>
        <w:t xml:space="preserve"> τους ως μελών της ένωσης ή κοινοπραξίας,</w:t>
      </w:r>
    </w:p>
    <w:p w14:paraId="63521592" w14:textId="77777777" w:rsidR="000A677A" w:rsidRPr="00E50C71" w:rsidRDefault="000A677A" w:rsidP="000A677A">
      <w:pPr>
        <w:rPr>
          <w:lang w:val="el-GR"/>
        </w:rPr>
      </w:pPr>
      <w:r w:rsidRPr="00E50C71">
        <w:rPr>
          <w:lang w:val="el-GR"/>
        </w:rPr>
        <w:t xml:space="preserve">για την καλή εκτέλεση της </w:t>
      </w:r>
      <w:proofErr w:type="spellStart"/>
      <w:r w:rsidRPr="00E50C71">
        <w:rPr>
          <w:lang w:val="el-GR"/>
        </w:rPr>
        <w:t>υπ</w:t>
      </w:r>
      <w:proofErr w:type="spellEnd"/>
      <w:r w:rsidRPr="00E50C71">
        <w:rPr>
          <w:lang w:val="el-GR"/>
        </w:rPr>
        <w:t xml:space="preserve"> </w:t>
      </w:r>
      <w:proofErr w:type="spellStart"/>
      <w:r w:rsidRPr="00E50C71">
        <w:rPr>
          <w:lang w:val="el-GR"/>
        </w:rPr>
        <w:t>αριθ</w:t>
      </w:r>
      <w:proofErr w:type="spellEnd"/>
      <w:r w:rsidRPr="00E50C71">
        <w:rPr>
          <w:lang w:val="el-GR"/>
        </w:rPr>
        <w:t xml:space="preserve"> ..... σύμβασης “(τίτλος σύμβασης)”, σύμφωνα με την (αριθμό/ημερομηνία) ........................ Διακήρυξης.</w:t>
      </w:r>
    </w:p>
    <w:p w14:paraId="5F126611" w14:textId="77777777" w:rsidR="000A677A" w:rsidRPr="00E50C71" w:rsidRDefault="000A677A" w:rsidP="000A677A">
      <w:pPr>
        <w:rPr>
          <w:lang w:val="el-GR"/>
        </w:rPr>
      </w:pPr>
      <w:r w:rsidRPr="00E50C71">
        <w:rPr>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 (5) ημέρες από την απλή έγγραφη ειδοποίησή σας.</w:t>
      </w:r>
    </w:p>
    <w:p w14:paraId="5FE286D2" w14:textId="468C925E" w:rsidR="000A677A" w:rsidRPr="00E50C71" w:rsidRDefault="000A677A" w:rsidP="000A677A">
      <w:pPr>
        <w:rPr>
          <w:lang w:val="el-GR"/>
        </w:rPr>
      </w:pPr>
      <w:r w:rsidRPr="00E50C71">
        <w:rPr>
          <w:lang w:val="el-GR"/>
        </w:rPr>
        <w:t xml:space="preserve">Η παρούσα ισχύει μέχρι και την ............... </w:t>
      </w:r>
      <w:bookmarkStart w:id="621" w:name="_Hlk67671769"/>
      <w:r w:rsidRPr="00E50C71">
        <w:rPr>
          <w:lang w:val="el-GR"/>
        </w:rPr>
        <w:t>(</w:t>
      </w:r>
      <w:r w:rsidRPr="00E50C71">
        <w:rPr>
          <w:b/>
          <w:lang w:val="el-GR"/>
        </w:rPr>
        <w:t>διάρκεια ισχύος σύμφωνα με την παρ.</w:t>
      </w:r>
      <w:r w:rsidRPr="00E50C71">
        <w:rPr>
          <w:lang w:val="el-GR"/>
        </w:rPr>
        <w:t xml:space="preserve"> </w:t>
      </w:r>
      <w:r w:rsidRPr="00E50C71">
        <w:rPr>
          <w:b/>
          <w:lang w:val="el-GR"/>
        </w:rPr>
        <w:fldChar w:fldCharType="begin"/>
      </w:r>
      <w:r w:rsidRPr="00E50C71">
        <w:rPr>
          <w:b/>
          <w:lang w:val="el-GR"/>
        </w:rPr>
        <w:instrText xml:space="preserve"> REF _Ref496542746 \r \h  \* MERGEFORMAT </w:instrText>
      </w:r>
      <w:r w:rsidRPr="00E50C71">
        <w:rPr>
          <w:b/>
          <w:lang w:val="el-GR"/>
        </w:rPr>
      </w:r>
      <w:r w:rsidRPr="00E50C71">
        <w:rPr>
          <w:b/>
          <w:lang w:val="el-GR"/>
        </w:rPr>
        <w:fldChar w:fldCharType="separate"/>
      </w:r>
      <w:r w:rsidR="000D602F">
        <w:rPr>
          <w:bCs/>
          <w:lang w:val="en-US"/>
        </w:rPr>
        <w:t>Error</w:t>
      </w:r>
      <w:r w:rsidR="000D602F" w:rsidRPr="00C907D8">
        <w:rPr>
          <w:bCs/>
          <w:lang w:val="el-GR"/>
        </w:rPr>
        <w:t xml:space="preserve">! </w:t>
      </w:r>
      <w:r w:rsidR="000D602F">
        <w:rPr>
          <w:bCs/>
          <w:lang w:val="en-US"/>
        </w:rPr>
        <w:t>Reference</w:t>
      </w:r>
      <w:r w:rsidR="000D602F" w:rsidRPr="00C907D8">
        <w:rPr>
          <w:bCs/>
          <w:lang w:val="el-GR"/>
        </w:rPr>
        <w:t xml:space="preserve"> </w:t>
      </w:r>
      <w:r w:rsidR="000D602F">
        <w:rPr>
          <w:bCs/>
          <w:lang w:val="en-US"/>
        </w:rPr>
        <w:t>source</w:t>
      </w:r>
      <w:r w:rsidR="000D602F" w:rsidRPr="00C907D8">
        <w:rPr>
          <w:bCs/>
          <w:lang w:val="el-GR"/>
        </w:rPr>
        <w:t xml:space="preserve"> </w:t>
      </w:r>
      <w:r w:rsidR="000D602F">
        <w:rPr>
          <w:bCs/>
          <w:lang w:val="en-US"/>
        </w:rPr>
        <w:t>not</w:t>
      </w:r>
      <w:r w:rsidR="000D602F" w:rsidRPr="00C907D8">
        <w:rPr>
          <w:bCs/>
          <w:lang w:val="el-GR"/>
        </w:rPr>
        <w:t xml:space="preserve"> </w:t>
      </w:r>
      <w:r w:rsidR="000D602F">
        <w:rPr>
          <w:bCs/>
          <w:lang w:val="en-US"/>
        </w:rPr>
        <w:t>found</w:t>
      </w:r>
      <w:r w:rsidR="000D602F" w:rsidRPr="00C907D8">
        <w:rPr>
          <w:bCs/>
          <w:lang w:val="el-GR"/>
        </w:rPr>
        <w:t>.</w:t>
      </w:r>
      <w:r w:rsidRPr="00E50C71">
        <w:rPr>
          <w:b/>
          <w:lang w:val="el-GR"/>
        </w:rPr>
        <w:fldChar w:fldCharType="end"/>
      </w:r>
      <w:r w:rsidRPr="00E50C71">
        <w:rPr>
          <w:b/>
          <w:lang w:val="el-GR"/>
        </w:rPr>
        <w:t xml:space="preserve"> της παρούσας</w:t>
      </w:r>
      <w:r w:rsidRPr="00E50C71">
        <w:rPr>
          <w:lang w:val="el-GR"/>
        </w:rPr>
        <w:t>)</w:t>
      </w:r>
    </w:p>
    <w:bookmarkEnd w:id="621"/>
    <w:p w14:paraId="105B0EAB" w14:textId="77777777" w:rsidR="000A677A" w:rsidRPr="00E50C71" w:rsidRDefault="000A677A" w:rsidP="000A677A">
      <w:pPr>
        <w:rPr>
          <w:lang w:val="el-GR"/>
        </w:rPr>
      </w:pPr>
      <w:r w:rsidRPr="00E50C71">
        <w:rPr>
          <w:lang w:val="el-GR"/>
        </w:rPr>
        <w:t>Σε περίπτωση κατάπτωσης της εγγύησης, το ποσό της κατάπτωσης υπόκειται στο εκάστοτε ισχύον πάγιο τέλος χαρτοσήμου.</w:t>
      </w:r>
    </w:p>
    <w:p w14:paraId="104E6A93" w14:textId="77777777" w:rsidR="000A677A" w:rsidRPr="00E50C71" w:rsidRDefault="000A677A" w:rsidP="000A677A">
      <w:pPr>
        <w:jc w:val="right"/>
        <w:rPr>
          <w:lang w:val="el-GR"/>
        </w:rPr>
      </w:pPr>
    </w:p>
    <w:p w14:paraId="2B5B4293" w14:textId="77777777" w:rsidR="000A677A" w:rsidRPr="00E50C71" w:rsidRDefault="000A677A" w:rsidP="000A677A">
      <w:pPr>
        <w:jc w:val="right"/>
        <w:rPr>
          <w:lang w:val="el-GR"/>
        </w:rPr>
      </w:pPr>
      <w:r w:rsidRPr="00E50C71">
        <w:rPr>
          <w:lang w:val="el-GR" w:eastAsia="el-GR"/>
        </w:rPr>
        <w:lastRenderedPageBreak/>
        <w:t>(Εξουσιοδοτημένη υπογραφή)</w:t>
      </w:r>
    </w:p>
    <w:p w14:paraId="6715CB94" w14:textId="77777777" w:rsidR="000A677A" w:rsidRPr="00E50C71" w:rsidRDefault="000A677A" w:rsidP="000A677A">
      <w:pPr>
        <w:suppressAutoHyphens w:val="0"/>
        <w:spacing w:after="0"/>
        <w:jc w:val="left"/>
        <w:rPr>
          <w:b/>
          <w:bCs/>
          <w:lang w:val="el-GR"/>
        </w:rPr>
      </w:pPr>
      <w:r w:rsidRPr="00E50C71">
        <w:rPr>
          <w:lang w:val="el-GR"/>
        </w:rPr>
        <w:br w:type="page"/>
      </w:r>
    </w:p>
    <w:p w14:paraId="4A2FE639" w14:textId="77777777" w:rsidR="000A677A" w:rsidRPr="00E50C71" w:rsidRDefault="000A677A" w:rsidP="000A677A">
      <w:pPr>
        <w:pStyle w:val="2"/>
        <w:numPr>
          <w:ilvl w:val="0"/>
          <w:numId w:val="0"/>
        </w:numPr>
        <w:pBdr>
          <w:top w:val="none" w:sz="0" w:space="0" w:color="auto"/>
          <w:left w:val="none" w:sz="0" w:space="0" w:color="auto"/>
          <w:bottom w:val="none" w:sz="0" w:space="0" w:color="auto"/>
          <w:right w:val="none" w:sz="0" w:space="0" w:color="auto"/>
        </w:pBdr>
        <w:ind w:left="576" w:hanging="576"/>
        <w:rPr>
          <w:rFonts w:cs="Tahoma"/>
          <w:color w:val="auto"/>
        </w:rPr>
      </w:pPr>
      <w:bookmarkStart w:id="622" w:name="_Toc97194391"/>
      <w:bookmarkStart w:id="623" w:name="_Toc97194495"/>
      <w:bookmarkStart w:id="624" w:name="_Toc97194593"/>
      <w:bookmarkStart w:id="625" w:name="_Toc97194691"/>
      <w:bookmarkStart w:id="626" w:name="_Toc97194796"/>
      <w:bookmarkStart w:id="627" w:name="_Toc97194893"/>
      <w:bookmarkStart w:id="628" w:name="_Toc97194987"/>
      <w:bookmarkStart w:id="629" w:name="_Toc97195081"/>
      <w:bookmarkStart w:id="630" w:name="_Toc97195175"/>
      <w:bookmarkStart w:id="631" w:name="_Toc97195270"/>
      <w:bookmarkStart w:id="632" w:name="_Toc97195439"/>
      <w:bookmarkStart w:id="633" w:name="_Toc97195608"/>
      <w:bookmarkStart w:id="634" w:name="_Toc97196988"/>
      <w:bookmarkStart w:id="635" w:name="_Toc97197151"/>
      <w:bookmarkStart w:id="636" w:name="_Toc97197313"/>
      <w:bookmarkStart w:id="637" w:name="_Toc97197577"/>
      <w:bookmarkStart w:id="638" w:name="_Toc97197829"/>
      <w:bookmarkStart w:id="639" w:name="_Toc97198113"/>
      <w:bookmarkStart w:id="640" w:name="_Toc97198272"/>
      <w:bookmarkStart w:id="641" w:name="_Toc97200874"/>
      <w:bookmarkStart w:id="642" w:name="_Toc97201033"/>
      <w:bookmarkStart w:id="643" w:name="_Toc97203485"/>
      <w:bookmarkStart w:id="644" w:name="_Toc97204776"/>
      <w:bookmarkStart w:id="645" w:name="_Toc97205029"/>
      <w:bookmarkStart w:id="646" w:name="_Toc140486641"/>
      <w:bookmarkStart w:id="647" w:name="_Toc146703276"/>
      <w:bookmarkStart w:id="648" w:name="_Toc151373803"/>
      <w:bookmarkStart w:id="649" w:name="_Toc97194393"/>
      <w:bookmarkStart w:id="650" w:name="_Toc97194497"/>
      <w:bookmarkStart w:id="651" w:name="_Toc210727055"/>
      <w:bookmarkStart w:id="652" w:name="_Toc229132772"/>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sidRPr="00E50C71">
        <w:rPr>
          <w:color w:val="auto"/>
        </w:rPr>
        <w:lastRenderedPageBreak/>
        <w:t xml:space="preserve">ΠΑΡΑΡΤΗΜΑ </w:t>
      </w:r>
      <w:r w:rsidRPr="00E50C71">
        <w:rPr>
          <w:color w:val="auto"/>
          <w:lang w:val="en-US"/>
        </w:rPr>
        <w:t>IX</w:t>
      </w:r>
      <w:r w:rsidRPr="00E50C71">
        <w:rPr>
          <w:color w:val="auto"/>
        </w:rPr>
        <w:t>– ΕΝΗΜΕΡΩΣΗ ΓΙΑ ΤΗΝ ΕΠΕΞΕΡΓΑΣΙΑ ΠΡΟΣΩΠΙΚΩΝ ΔΕΔΟΜΕΝΩΝ</w:t>
      </w:r>
      <w:bookmarkEnd w:id="649"/>
      <w:bookmarkEnd w:id="650"/>
      <w:bookmarkEnd w:id="651"/>
      <w:bookmarkEnd w:id="652"/>
      <w:r w:rsidRPr="00E50C71">
        <w:rPr>
          <w:rFonts w:cs="Tahoma"/>
          <w:color w:val="auto"/>
        </w:rPr>
        <w:t xml:space="preserve"> </w:t>
      </w:r>
    </w:p>
    <w:p w14:paraId="2AA00368" w14:textId="77777777" w:rsidR="000A677A" w:rsidRPr="00E50C71" w:rsidRDefault="000A677A" w:rsidP="000A677A">
      <w:pPr>
        <w:rPr>
          <w:lang w:val="el-GR"/>
        </w:rPr>
      </w:pPr>
      <w:r w:rsidRPr="00E50C71">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57AF796F" w14:textId="77777777" w:rsidR="000A677A" w:rsidRPr="00E50C71" w:rsidRDefault="000A677A" w:rsidP="000A677A">
      <w:pPr>
        <w:rPr>
          <w:lang w:val="el-GR"/>
        </w:rPr>
      </w:pPr>
      <w:r w:rsidRPr="00E50C71">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01D26A33" w14:textId="77777777" w:rsidR="000A677A" w:rsidRPr="00E50C71" w:rsidRDefault="000A677A" w:rsidP="000A677A">
      <w:pPr>
        <w:rPr>
          <w:lang w:val="el-GR"/>
        </w:rPr>
      </w:pPr>
      <w:r w:rsidRPr="00E50C71">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0040D5F6" w14:textId="77777777" w:rsidR="000A677A" w:rsidRPr="00E50C71" w:rsidRDefault="000A677A" w:rsidP="000A677A">
      <w:pPr>
        <w:rPr>
          <w:lang w:val="el-GR"/>
        </w:rPr>
      </w:pPr>
      <w:r w:rsidRPr="00E50C71">
        <w:rPr>
          <w:lang w:val="el-GR"/>
        </w:rPr>
        <w:t xml:space="preserve">ΙΙΙ. Αποδέκτες των ανωτέρω (υπό Α) δεδομένων στους οποίους κοινοποιούνται είναι: </w:t>
      </w:r>
    </w:p>
    <w:p w14:paraId="525CF105" w14:textId="77777777" w:rsidR="000A677A" w:rsidRPr="00E50C71" w:rsidRDefault="000A677A" w:rsidP="000A677A">
      <w:pPr>
        <w:rPr>
          <w:lang w:val="el-GR"/>
        </w:rPr>
      </w:pPr>
      <w:r w:rsidRPr="00E50C71">
        <w:rPr>
          <w:lang w:val="el-GR"/>
        </w:rPr>
        <w:t xml:space="preserve">(α)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w:t>
      </w:r>
      <w:proofErr w:type="spellStart"/>
      <w:r w:rsidRPr="00E50C71">
        <w:rPr>
          <w:lang w:val="el-GR"/>
        </w:rPr>
        <w:t>προστηθέντες</w:t>
      </w:r>
      <w:proofErr w:type="spellEnd"/>
      <w:r w:rsidRPr="00E50C71">
        <w:rPr>
          <w:lang w:val="el-GR"/>
        </w:rPr>
        <w:t xml:space="preserve"> της, υπό τον όρο της τήρησης σε κάθε περίπτωση του απορρήτου.</w:t>
      </w:r>
    </w:p>
    <w:p w14:paraId="5297358F" w14:textId="77777777" w:rsidR="000A677A" w:rsidRPr="00E50C71" w:rsidRDefault="000A677A" w:rsidP="000A677A">
      <w:pPr>
        <w:rPr>
          <w:lang w:val="el-GR"/>
        </w:rPr>
      </w:pPr>
      <w:r w:rsidRPr="00E50C71">
        <w:rPr>
          <w:lang w:val="el-GR"/>
        </w:rPr>
        <w:t>(β) Το Δημόσιο, άλλοι δημόσιοι φορείς ή δικαστικές αρχές ή άλλες αρχές ή δικαιοδοτικά όργανα, στο πλαίσιο των αρμοδιοτήτων τους.</w:t>
      </w:r>
    </w:p>
    <w:p w14:paraId="0DEE9C59" w14:textId="77777777" w:rsidR="000A677A" w:rsidRPr="00E50C71" w:rsidRDefault="000A677A" w:rsidP="000A677A">
      <w:pPr>
        <w:rPr>
          <w:lang w:val="el-GR"/>
        </w:rPr>
      </w:pPr>
      <w:r w:rsidRPr="00E50C71">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15F0BD4E" w14:textId="77777777" w:rsidR="000A677A" w:rsidRPr="00E50C71" w:rsidRDefault="000A677A" w:rsidP="000A677A">
      <w:pPr>
        <w:rPr>
          <w:lang w:val="el-GR"/>
        </w:rPr>
      </w:pPr>
      <w:r w:rsidRPr="00E50C71">
        <w:t>IV</w:t>
      </w:r>
      <w:r w:rsidRPr="00E50C71">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4F9B0AF0" w14:textId="77777777" w:rsidR="000A677A" w:rsidRPr="00E50C71" w:rsidRDefault="000A677A" w:rsidP="000A677A">
      <w:pPr>
        <w:rPr>
          <w:lang w:val="el-GR"/>
        </w:rPr>
      </w:pPr>
      <w:r w:rsidRPr="00E50C71">
        <w:t>V</w:t>
      </w:r>
      <w:r w:rsidRPr="00E50C71">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09FF7C79" w14:textId="77777777" w:rsidR="000A677A" w:rsidRPr="00E50C71" w:rsidRDefault="000A677A" w:rsidP="000A677A">
      <w:pPr>
        <w:rPr>
          <w:lang w:val="el-GR"/>
        </w:rPr>
      </w:pPr>
      <w:r w:rsidRPr="00E50C71">
        <w:t>VI</w:t>
      </w:r>
      <w:r w:rsidRPr="00E50C71">
        <w:rPr>
          <w:lang w:val="el-GR"/>
        </w:rPr>
        <w:t xml:space="preserve">. </w:t>
      </w:r>
      <w:r w:rsidRPr="00E50C71">
        <w:t>H</w:t>
      </w:r>
      <w:r w:rsidRPr="00E50C71">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2956D4EC" w14:textId="77777777" w:rsidR="000A677A" w:rsidRPr="00E50C71" w:rsidRDefault="000A677A" w:rsidP="000A677A">
      <w:pPr>
        <w:suppressAutoHyphens w:val="0"/>
        <w:spacing w:after="0"/>
        <w:jc w:val="left"/>
        <w:rPr>
          <w:lang w:val="el-GR"/>
        </w:rPr>
      </w:pPr>
      <w:r w:rsidRPr="00E50C71">
        <w:rPr>
          <w:lang w:val="el-GR"/>
        </w:rPr>
        <w:br w:type="page"/>
      </w:r>
    </w:p>
    <w:p w14:paraId="03332699" w14:textId="77777777" w:rsidR="000A677A" w:rsidRPr="00E50C71" w:rsidRDefault="000A677A" w:rsidP="00613B25">
      <w:pPr>
        <w:pStyle w:val="2"/>
        <w:numPr>
          <w:ilvl w:val="0"/>
          <w:numId w:val="0"/>
        </w:numPr>
        <w:pBdr>
          <w:top w:val="none" w:sz="0" w:space="0" w:color="auto"/>
          <w:left w:val="none" w:sz="0" w:space="0" w:color="auto"/>
          <w:bottom w:val="none" w:sz="0" w:space="0" w:color="auto"/>
          <w:right w:val="none" w:sz="0" w:space="0" w:color="auto"/>
        </w:pBdr>
        <w:ind w:left="576" w:hanging="576"/>
        <w:rPr>
          <w:color w:val="auto"/>
        </w:rPr>
      </w:pPr>
      <w:bookmarkStart w:id="653" w:name="_Ref118477993"/>
      <w:bookmarkStart w:id="654" w:name="_Toc210727056"/>
      <w:bookmarkStart w:id="655" w:name="_Toc229132773"/>
      <w:bookmarkStart w:id="656" w:name="_Hlk118481870"/>
      <w:r w:rsidRPr="00E50C71">
        <w:rPr>
          <w:color w:val="auto"/>
        </w:rPr>
        <w:lastRenderedPageBreak/>
        <w:t>ΠΑΡΑΡΤΗΜΑ X – Ρήτρα Ακεραιότητας</w:t>
      </w:r>
      <w:bookmarkEnd w:id="653"/>
      <w:bookmarkEnd w:id="654"/>
      <w:bookmarkEnd w:id="655"/>
      <w:r w:rsidRPr="00E50C71">
        <w:rPr>
          <w:color w:val="auto"/>
        </w:rPr>
        <w:t xml:space="preserve"> </w:t>
      </w:r>
    </w:p>
    <w:p w14:paraId="5C5C6C49" w14:textId="77777777" w:rsidR="000A677A" w:rsidRPr="00E50C71" w:rsidRDefault="000A677A" w:rsidP="000A677A">
      <w:pPr>
        <w:spacing w:line="276" w:lineRule="auto"/>
        <w:rPr>
          <w:lang w:val="el-GR"/>
        </w:rPr>
      </w:pPr>
      <w:r w:rsidRPr="00E50C71">
        <w:rPr>
          <w:lang w:val="el-GR"/>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60B308E8" w14:textId="77777777" w:rsidR="000A677A" w:rsidRPr="00E50C71" w:rsidRDefault="000A677A" w:rsidP="000A677A">
      <w:pPr>
        <w:spacing w:line="276" w:lineRule="auto"/>
        <w:rPr>
          <w:lang w:val="el-GR"/>
        </w:rPr>
      </w:pPr>
      <w:r w:rsidRPr="00E50C71">
        <w:rPr>
          <w:lang w:val="el-GR"/>
        </w:rPr>
        <w:t>Ειδικότερα, ο Ανάδοχος δηλώνει ότι:</w:t>
      </w:r>
    </w:p>
    <w:p w14:paraId="4F699BB3" w14:textId="77777777" w:rsidR="000A677A" w:rsidRPr="00E50C71" w:rsidRDefault="000A677A" w:rsidP="000A677A">
      <w:pPr>
        <w:spacing w:line="276" w:lineRule="auto"/>
        <w:rPr>
          <w:lang w:val="el-GR"/>
        </w:rPr>
      </w:pPr>
      <w:r w:rsidRPr="00E50C71">
        <w:rPr>
          <w:lang w:val="el-GR"/>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2186FFB1" w14:textId="77777777" w:rsidR="000A677A" w:rsidRPr="00E50C71" w:rsidRDefault="000A677A" w:rsidP="000A677A">
      <w:pPr>
        <w:spacing w:line="276" w:lineRule="auto"/>
        <w:rPr>
          <w:lang w:val="el-GR"/>
        </w:rPr>
      </w:pPr>
      <w:r w:rsidRPr="00E50C71">
        <w:rPr>
          <w:lang w:val="el-GR"/>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530BDEB9" w14:textId="77777777" w:rsidR="000A677A" w:rsidRPr="00E50C71" w:rsidRDefault="000A677A" w:rsidP="000A677A">
      <w:pPr>
        <w:spacing w:line="276" w:lineRule="auto"/>
        <w:rPr>
          <w:lang w:val="el-GR"/>
        </w:rPr>
      </w:pPr>
      <w:r w:rsidRPr="00E50C71">
        <w:rPr>
          <w:lang w:val="el-GR"/>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096C4C9B" w14:textId="77777777" w:rsidR="000A677A" w:rsidRPr="00E50C71" w:rsidRDefault="000A677A" w:rsidP="000A677A">
      <w:pPr>
        <w:spacing w:line="276" w:lineRule="auto"/>
        <w:rPr>
          <w:lang w:val="el-GR"/>
        </w:rPr>
      </w:pPr>
      <w:r w:rsidRPr="00E50C71">
        <w:rPr>
          <w:lang w:val="el-GR"/>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1AC39148" w14:textId="77777777" w:rsidR="000A677A" w:rsidRPr="00E50C71" w:rsidRDefault="000A677A" w:rsidP="000A677A">
      <w:pPr>
        <w:spacing w:line="276" w:lineRule="auto"/>
        <w:rPr>
          <w:lang w:val="el-GR"/>
        </w:rPr>
      </w:pPr>
      <w:r w:rsidRPr="00E50C71">
        <w:rPr>
          <w:lang w:val="el-GR"/>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5BA928C2" w14:textId="77777777" w:rsidR="000A677A" w:rsidRPr="00E50C71" w:rsidRDefault="000A677A" w:rsidP="000A677A">
      <w:pPr>
        <w:spacing w:line="276" w:lineRule="auto"/>
        <w:rPr>
          <w:lang w:val="el-GR"/>
        </w:rPr>
      </w:pPr>
      <w:r w:rsidRPr="00E50C71">
        <w:rPr>
          <w:lang w:val="el-GR"/>
        </w:rPr>
        <w:t xml:space="preserve">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w:t>
      </w:r>
      <w:proofErr w:type="spellStart"/>
      <w:r w:rsidRPr="00E50C71">
        <w:rPr>
          <w:lang w:val="el-GR"/>
        </w:rPr>
        <w:t>νομίμων</w:t>
      </w:r>
      <w:proofErr w:type="spellEnd"/>
      <w:r w:rsidRPr="00E50C71">
        <w:rPr>
          <w:lang w:val="el-GR"/>
        </w:rPr>
        <w:t xml:space="preserve">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038D7DC3" w14:textId="77777777" w:rsidR="000A677A" w:rsidRPr="00E50C71" w:rsidRDefault="000A677A" w:rsidP="000A677A">
      <w:pPr>
        <w:spacing w:line="276" w:lineRule="auto"/>
        <w:rPr>
          <w:lang w:val="el-GR"/>
        </w:rPr>
      </w:pPr>
      <w:r w:rsidRPr="00E50C71">
        <w:rPr>
          <w:lang w:val="el-GR"/>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661E48CD" w14:textId="77777777" w:rsidR="000A677A" w:rsidRPr="00E50C71" w:rsidRDefault="000A677A" w:rsidP="000A677A">
      <w:pPr>
        <w:spacing w:line="276" w:lineRule="auto"/>
        <w:rPr>
          <w:lang w:val="el-GR"/>
        </w:rPr>
      </w:pPr>
      <w:r w:rsidRPr="00E50C71">
        <w:rPr>
          <w:lang w:val="el-GR"/>
        </w:rPr>
        <w:lastRenderedPageBreak/>
        <w:t xml:space="preserve">8) ότι θα δηλώσει στην Εταιρεία, αμελλητί με την </w:t>
      </w:r>
      <w:proofErr w:type="spellStart"/>
      <w:r w:rsidRPr="00E50C71">
        <w:rPr>
          <w:lang w:val="el-GR"/>
        </w:rPr>
        <w:t>περιέλευση</w:t>
      </w:r>
      <w:proofErr w:type="spellEnd"/>
      <w:r w:rsidRPr="00E50C71">
        <w:rPr>
          <w:lang w:val="el-GR"/>
        </w:rPr>
        <w:t xml:space="preserve">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w:t>
      </w:r>
      <w:proofErr w:type="spellStart"/>
      <w:r w:rsidRPr="00E50C71">
        <w:rPr>
          <w:lang w:val="el-GR"/>
        </w:rPr>
        <w:t>νομίμων</w:t>
      </w:r>
      <w:proofErr w:type="spellEnd"/>
      <w:r w:rsidRPr="00E50C71">
        <w:rPr>
          <w:lang w:val="el-GR"/>
        </w:rPr>
        <w:t xml:space="preserve"> ή εξουσιοδοτημένων εκπροσώπων του, 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εμπλέκονται καθ’ οιονδήποτε τρόπο στη διαδικασία εκτέλεσης της Σύμβασης ή/και μπορούν να 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32DBCBB2" w14:textId="77777777" w:rsidR="000A677A" w:rsidRPr="00E50C71" w:rsidRDefault="000A677A" w:rsidP="000A677A">
      <w:pPr>
        <w:spacing w:line="276" w:lineRule="auto"/>
        <w:rPr>
          <w:lang w:val="el-GR"/>
        </w:rPr>
      </w:pPr>
    </w:p>
    <w:p w14:paraId="352242BB" w14:textId="77777777" w:rsidR="000A677A" w:rsidRPr="00E50C71" w:rsidRDefault="000A677A" w:rsidP="000A677A">
      <w:pPr>
        <w:spacing w:line="276" w:lineRule="auto"/>
        <w:rPr>
          <w:lang w:val="el-GR"/>
        </w:rPr>
      </w:pPr>
      <w:r w:rsidRPr="00E50C71">
        <w:rPr>
          <w:lang w:val="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p>
    <w:bookmarkEnd w:id="656"/>
    <w:p w14:paraId="7E66DC51" w14:textId="77777777" w:rsidR="000A677A" w:rsidRPr="00E50C71" w:rsidRDefault="000A677A" w:rsidP="000A677A">
      <w:pPr>
        <w:rPr>
          <w:lang w:val="el-GR"/>
        </w:rPr>
      </w:pPr>
    </w:p>
    <w:p w14:paraId="4B1F0E34" w14:textId="77777777" w:rsidR="000A677A" w:rsidRPr="00E50C71" w:rsidRDefault="000A677A" w:rsidP="000A677A">
      <w:pPr>
        <w:rPr>
          <w:lang w:val="el-GR"/>
        </w:rPr>
      </w:pPr>
    </w:p>
    <w:p w14:paraId="1D4242FD" w14:textId="77777777" w:rsidR="009356EE" w:rsidRPr="00E50C71" w:rsidRDefault="009356EE">
      <w:pPr>
        <w:rPr>
          <w:lang w:val="el-GR"/>
        </w:rPr>
      </w:pPr>
    </w:p>
    <w:sectPr w:rsidR="009356EE" w:rsidRPr="00E50C71" w:rsidSect="00DF2FDB">
      <w:headerReference w:type="first" r:id="rId39"/>
      <w:pgSz w:w="11906" w:h="16838"/>
      <w:pgMar w:top="1134" w:right="1134" w:bottom="1134" w:left="1134" w:header="72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4469A" w14:textId="77777777" w:rsidR="002451D9" w:rsidRDefault="002451D9" w:rsidP="00DF2FDB">
      <w:pPr>
        <w:spacing w:after="0"/>
      </w:pPr>
      <w:r>
        <w:separator/>
      </w:r>
    </w:p>
  </w:endnote>
  <w:endnote w:type="continuationSeparator" w:id="0">
    <w:p w14:paraId="4B438035" w14:textId="77777777" w:rsidR="002451D9" w:rsidRDefault="002451D9" w:rsidP="00DF2F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Symbol">
    <w:altName w:val="Calibri"/>
    <w:charset w:val="00"/>
    <w:family w:val="auto"/>
    <w:pitch w:val="variable"/>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A1"/>
    <w:family w:val="swiss"/>
    <w:pitch w:val="variable"/>
    <w:sig w:usb0="E5002EFF" w:usb1="C000605B" w:usb2="00000029" w:usb3="00000000" w:csb0="0001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96624"/>
      <w:docPartObj>
        <w:docPartGallery w:val="Page Numbers (Bottom of Page)"/>
        <w:docPartUnique/>
      </w:docPartObj>
    </w:sdtPr>
    <w:sdtEndPr>
      <w:rPr>
        <w:noProof/>
        <w:sz w:val="20"/>
        <w:szCs w:val="20"/>
      </w:rPr>
    </w:sdtEndPr>
    <w:sdtContent>
      <w:p w14:paraId="2252FAEF" w14:textId="77777777" w:rsidR="00DF2FDB" w:rsidRPr="00252398" w:rsidRDefault="00DF2FDB" w:rsidP="006A0494">
        <w:pPr>
          <w:pStyle w:val="af9"/>
          <w:pBdr>
            <w:top w:val="single" w:sz="4" w:space="1" w:color="auto"/>
          </w:pBdr>
          <w:jc w:val="center"/>
          <w:rPr>
            <w:sz w:val="20"/>
            <w:szCs w:val="20"/>
          </w:rPr>
        </w:pPr>
        <w:r w:rsidRPr="00B21041">
          <w:rPr>
            <w:sz w:val="20"/>
            <w:szCs w:val="20"/>
          </w:rPr>
          <w:fldChar w:fldCharType="begin"/>
        </w:r>
        <w:r w:rsidRPr="00C82832">
          <w:rPr>
            <w:sz w:val="20"/>
            <w:szCs w:val="20"/>
          </w:rPr>
          <w:instrText xml:space="preserve"> PAGE   \* MERGEFORMAT </w:instrText>
        </w:r>
        <w:r w:rsidRPr="00B21041">
          <w:rPr>
            <w:sz w:val="20"/>
            <w:szCs w:val="20"/>
          </w:rPr>
          <w:fldChar w:fldCharType="separate"/>
        </w:r>
        <w:r>
          <w:rPr>
            <w:noProof/>
            <w:sz w:val="20"/>
            <w:szCs w:val="20"/>
          </w:rPr>
          <w:t>2</w:t>
        </w:r>
        <w:r w:rsidRPr="00B21041">
          <w:rPr>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26" w:type="dxa"/>
      <w:tblLayout w:type="fixed"/>
      <w:tblLook w:val="01E0" w:firstRow="1" w:lastRow="1" w:firstColumn="1" w:lastColumn="1" w:noHBand="0" w:noVBand="0"/>
    </w:tblPr>
    <w:tblGrid>
      <w:gridCol w:w="3945"/>
      <w:gridCol w:w="3950"/>
      <w:gridCol w:w="852"/>
      <w:gridCol w:w="1108"/>
      <w:gridCol w:w="471"/>
    </w:tblGrid>
    <w:tr w:rsidR="00BE5179" w:rsidRPr="00D63725" w14:paraId="691B5839" w14:textId="77777777" w:rsidTr="00C51D54">
      <w:trPr>
        <w:trHeight w:val="1703"/>
      </w:trPr>
      <w:tc>
        <w:tcPr>
          <w:tcW w:w="3945" w:type="dxa"/>
        </w:tcPr>
        <w:p w14:paraId="30FCEF4E" w14:textId="77777777" w:rsidR="00BE5179" w:rsidRPr="00065EF0" w:rsidRDefault="00BE5179" w:rsidP="00BE5179">
          <w:pPr>
            <w:ind w:right="153"/>
            <w:rPr>
              <w:b/>
              <w:noProof/>
              <w:sz w:val="16"/>
              <w:szCs w:val="16"/>
              <w:lang w:val="el-GR"/>
            </w:rPr>
          </w:pPr>
          <w:r w:rsidRPr="00065EF0">
            <w:rPr>
              <w:noProof/>
              <w:sz w:val="16"/>
              <w:szCs w:val="16"/>
              <w:lang w:val="el-GR" w:eastAsia="el-GR"/>
            </w:rPr>
            <mc:AlternateContent>
              <mc:Choice Requires="wpg">
                <w:drawing>
                  <wp:anchor distT="0" distB="0" distL="114300" distR="114300" simplePos="0" relativeHeight="251665408" behindDoc="0" locked="0" layoutInCell="1" allowOverlap="1" wp14:anchorId="353F272F" wp14:editId="52CF154F">
                    <wp:simplePos x="0" y="0"/>
                    <wp:positionH relativeFrom="column">
                      <wp:posOffset>-635</wp:posOffset>
                    </wp:positionH>
                    <wp:positionV relativeFrom="paragraph">
                      <wp:posOffset>215900</wp:posOffset>
                    </wp:positionV>
                    <wp:extent cx="2255521" cy="667576"/>
                    <wp:effectExtent l="0" t="0" r="0" b="0"/>
                    <wp:wrapTight wrapText="bothSides">
                      <wp:wrapPolygon edited="0">
                        <wp:start x="0" y="0"/>
                        <wp:lineTo x="0" y="17264"/>
                        <wp:lineTo x="7480" y="19730"/>
                        <wp:lineTo x="7480" y="20963"/>
                        <wp:lineTo x="21345" y="20963"/>
                        <wp:lineTo x="21345" y="617"/>
                        <wp:lineTo x="8209" y="0"/>
                        <wp:lineTo x="0" y="0"/>
                      </wp:wrapPolygon>
                    </wp:wrapTight>
                    <wp:docPr id="2103686289" name="Group 21036862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55521" cy="667576"/>
                              <a:chOff x="0" y="0"/>
                              <a:chExt cx="2255709" cy="677099"/>
                            </a:xfrm>
                          </wpg:grpSpPr>
                          <wps:wsp>
                            <wps:cNvPr id="416814841" name="Text Box 2"/>
                            <wps:cNvSpPr txBox="1">
                              <a:spLocks noChangeArrowheads="1"/>
                            </wps:cNvSpPr>
                            <wps:spPr bwMode="auto">
                              <a:xfrm>
                                <a:off x="824936" y="47211"/>
                                <a:ext cx="1430773" cy="629888"/>
                              </a:xfrm>
                              <a:prstGeom prst="rect">
                                <a:avLst/>
                              </a:prstGeom>
                              <a:solidFill>
                                <a:srgbClr val="FFFFFF"/>
                              </a:solidFill>
                              <a:ln w="9525">
                                <a:noFill/>
                                <a:miter lim="800000"/>
                                <a:headEnd/>
                                <a:tailEnd/>
                              </a:ln>
                            </wps:spPr>
                            <wps:txbx>
                              <w:txbxContent>
                                <w:p w14:paraId="4EC6BBB9" w14:textId="77777777" w:rsidR="00BE5179" w:rsidRPr="00AF161E" w:rsidRDefault="00BE5179" w:rsidP="00BE5179">
                                  <w:pPr>
                                    <w:ind w:left="-77" w:right="-201"/>
                                    <w:rPr>
                                      <w:b/>
                                      <w:sz w:val="16"/>
                                      <w:szCs w:val="16"/>
                                      <w:lang w:val="el-GR"/>
                                    </w:rPr>
                                  </w:pPr>
                                  <w:r w:rsidRPr="00AF161E">
                                    <w:rPr>
                                      <w:b/>
                                      <w:sz w:val="16"/>
                                      <w:szCs w:val="16"/>
                                      <w:lang w:val="el-GR"/>
                                    </w:rPr>
                                    <w:t xml:space="preserve">Ευρωπαϊκή </w:t>
                                  </w:r>
                                  <w:r w:rsidRPr="002C1FEE">
                                    <w:rPr>
                                      <w:b/>
                                      <w:sz w:val="16"/>
                                      <w:szCs w:val="16"/>
                                      <w:u w:val="single"/>
                                      <w:lang w:val="el-GR"/>
                                    </w:rPr>
                                    <w:t>Ένωση</w:t>
                                  </w:r>
                                </w:p>
                                <w:p w14:paraId="391C906F" w14:textId="77777777" w:rsidR="00BE5179" w:rsidRPr="00EE3CE1" w:rsidRDefault="00BE5179" w:rsidP="00BE5179">
                                  <w:pPr>
                                    <w:ind w:left="-77" w:right="-201"/>
                                    <w:rPr>
                                      <w:b/>
                                      <w:sz w:val="16"/>
                                      <w:szCs w:val="16"/>
                                      <w:lang w:val="el-GR"/>
                                    </w:rPr>
                                  </w:pPr>
                                  <w:r w:rsidRPr="00AF161E">
                                    <w:rPr>
                                      <w:b/>
                                      <w:sz w:val="16"/>
                                      <w:szCs w:val="16"/>
                                      <w:lang w:val="el-GR"/>
                                    </w:rPr>
                                    <w:t>Ευρωπαϊκό</w:t>
                                  </w:r>
                                  <w:r>
                                    <w:rPr>
                                      <w:b/>
                                      <w:sz w:val="16"/>
                                      <w:szCs w:val="16"/>
                                      <w:lang w:val="el-GR"/>
                                    </w:rPr>
                                    <w:t xml:space="preserve"> </w:t>
                                  </w:r>
                                  <w:r w:rsidRPr="00AF161E">
                                    <w:rPr>
                                      <w:b/>
                                      <w:sz w:val="16"/>
                                      <w:szCs w:val="16"/>
                                      <w:lang w:val="el-GR"/>
                                    </w:rPr>
                                    <w:t>Ταμείο Περιφερειακής Ανάπτυξης</w:t>
                                  </w:r>
                                </w:p>
                              </w:txbxContent>
                            </wps:txbx>
                            <wps:bodyPr rot="0" vert="horz" wrap="square" lIns="91440" tIns="45720" rIns="91440" bIns="45720" anchor="t" anchorCtr="0">
                              <a:spAutoFit/>
                            </wps:bodyPr>
                          </wps:wsp>
                          <pic:pic xmlns:pic="http://schemas.openxmlformats.org/drawingml/2006/picture">
                            <pic:nvPicPr>
                              <pic:cNvPr id="1347769787" name="Picture 1347769787"/>
                              <pic:cNvPicPr>
                                <a:picLocks noChangeAspect="1"/>
                              </pic:cNvPicPr>
                            </pic:nvPicPr>
                            <pic:blipFill>
                              <a:blip r:embed="rId1" cstate="print"/>
                              <a:srcRect/>
                              <a:stretch>
                                <a:fillRect/>
                              </a:stretch>
                            </pic:blipFill>
                            <pic:spPr bwMode="auto">
                              <a:xfrm>
                                <a:off x="0" y="0"/>
                                <a:ext cx="833755" cy="54864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353F272F" id="Group 2103686289" o:spid="_x0000_s1026" style="position:absolute;left:0;text-align:left;margin-left:-.05pt;margin-top:17pt;width:177.6pt;height:52.55pt;z-index:251665408" coordsize="22557,677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">
                    <v:shapetype id="_x0000_t202" coordsize="21600,21600" o:spt="202" path="m,l,21600r21600,l21600,xe">
                      <v:stroke joinstyle="miter"/>
                      <v:path gradientshapeok="t" o:connecttype="rect"/>
                    </v:shapetype>
                    <v:shape id="Text Box 2" o:spid="_x0000_s1027" type="#_x0000_t202" style="position:absolute;left:8249;top:472;width:14308;height:6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" stroked="f">
                      <v:textbox style="mso-fit-shape-to-text:t">
                        <w:txbxContent>
                          <w:p w14:paraId="4EC6BBB9" w14:textId="77777777" w:rsidR="00BE5179" w:rsidRPr="00AF161E" w:rsidRDefault="00BE5179" w:rsidP="00BE5179">
                            <w:pPr>
                              <w:ind w:left="-77" w:right="-201"/>
                              <w:rPr>
                                <w:b/>
                                <w:sz w:val="16"/>
                                <w:szCs w:val="16"/>
                                <w:lang w:val="el-GR"/>
                              </w:rPr>
                            </w:pPr>
                            <w:r w:rsidRPr="00AF161E">
                              <w:rPr>
                                <w:b/>
                                <w:sz w:val="16"/>
                                <w:szCs w:val="16"/>
                                <w:lang w:val="el-GR"/>
                              </w:rPr>
                              <w:t xml:space="preserve">Ευρωπαϊκή </w:t>
                            </w:r>
                            <w:r w:rsidRPr="002C1FEE">
                              <w:rPr>
                                <w:b/>
                                <w:sz w:val="16"/>
                                <w:szCs w:val="16"/>
                                <w:u w:val="single"/>
                                <w:lang w:val="el-GR"/>
                              </w:rPr>
                              <w:t>Ένωση</w:t>
                            </w:r>
                          </w:p>
                          <w:p w14:paraId="391C906F" w14:textId="77777777" w:rsidR="00BE5179" w:rsidRPr="00EE3CE1" w:rsidRDefault="00BE5179" w:rsidP="00BE5179">
                            <w:pPr>
                              <w:ind w:left="-77" w:right="-201"/>
                              <w:rPr>
                                <w:b/>
                                <w:sz w:val="16"/>
                                <w:szCs w:val="16"/>
                                <w:lang w:val="el-GR"/>
                              </w:rPr>
                            </w:pPr>
                            <w:r w:rsidRPr="00AF161E">
                              <w:rPr>
                                <w:b/>
                                <w:sz w:val="16"/>
                                <w:szCs w:val="16"/>
                                <w:lang w:val="el-GR"/>
                              </w:rPr>
                              <w:t>Ευρωπαϊκό</w:t>
                            </w:r>
                            <w:r>
                              <w:rPr>
                                <w:b/>
                                <w:sz w:val="16"/>
                                <w:szCs w:val="16"/>
                                <w:lang w:val="el-GR"/>
                              </w:rPr>
                              <w:t xml:space="preserve"> </w:t>
                            </w:r>
                            <w:r w:rsidRPr="00AF161E">
                              <w:rPr>
                                <w:b/>
                                <w:sz w:val="16"/>
                                <w:szCs w:val="16"/>
                                <w:lang w:val="el-GR"/>
                              </w:rPr>
                              <w:t>Ταμείο Περιφερειακής Ανάπτυξης</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47769787" o:spid="_x0000_s1028" type="#_x0000_t75" style="position:absolute;width:8337;height:54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">
                      <v:imagedata r:id="rId2" o:title=""/>
                    </v:shape>
                    <w10:wrap type="tight"/>
                  </v:group>
                </w:pict>
              </mc:Fallback>
            </mc:AlternateContent>
          </w:r>
        </w:p>
      </w:tc>
      <w:tc>
        <w:tcPr>
          <w:tcW w:w="3950" w:type="dxa"/>
        </w:tcPr>
        <w:p w14:paraId="72754CC3" w14:textId="77777777" w:rsidR="00BE5179" w:rsidRPr="00D63725" w:rsidRDefault="00BE5179" w:rsidP="00BE5179">
          <w:pPr>
            <w:jc w:val="center"/>
            <w:rPr>
              <w:b/>
              <w:sz w:val="16"/>
              <w:szCs w:val="16"/>
              <w:highlight w:val="magenta"/>
              <w:lang w:val="el-GR"/>
            </w:rPr>
          </w:pPr>
          <w:r w:rsidRPr="00D77531">
            <w:rPr>
              <w:noProof/>
            </w:rPr>
            <w:drawing>
              <wp:anchor distT="0" distB="0" distL="114300" distR="114300" simplePos="0" relativeHeight="251664384" behindDoc="0" locked="0" layoutInCell="1" allowOverlap="1" wp14:anchorId="6D714C5E" wp14:editId="2E8B95BB">
                <wp:simplePos x="0" y="0"/>
                <wp:positionH relativeFrom="column">
                  <wp:posOffset>-7620</wp:posOffset>
                </wp:positionH>
                <wp:positionV relativeFrom="paragraph">
                  <wp:posOffset>113939</wp:posOffset>
                </wp:positionV>
                <wp:extent cx="2239010" cy="495935"/>
                <wp:effectExtent l="0" t="0" r="8890" b="0"/>
                <wp:wrapNone/>
                <wp:docPr id="1762781817" name="Picture 1762781817"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3">
                          <a:extLst>
                            <a:ext uri="{28A0092B-C50C-407E-A947-70E740481C1C}">
                              <a14:useLocalDpi xmlns:a14="http://schemas.microsoft.com/office/drawing/2010/main" val="0"/>
                            </a:ext>
                          </a:extLst>
                        </a:blip>
                        <a:stretch>
                          <a:fillRect/>
                        </a:stretch>
                      </pic:blipFill>
                      <pic:spPr>
                        <a:xfrm>
                          <a:off x="0" y="0"/>
                          <a:ext cx="2239010" cy="495935"/>
                        </a:xfrm>
                        <a:prstGeom prst="rect">
                          <a:avLst/>
                        </a:prstGeom>
                      </pic:spPr>
                    </pic:pic>
                  </a:graphicData>
                </a:graphic>
                <wp14:sizeRelH relativeFrom="page">
                  <wp14:pctWidth>0</wp14:pctWidth>
                </wp14:sizeRelH>
                <wp14:sizeRelV relativeFrom="page">
                  <wp14:pctHeight>0</wp14:pctHeight>
                </wp14:sizeRelV>
              </wp:anchor>
            </w:drawing>
          </w:r>
        </w:p>
      </w:tc>
      <w:tc>
        <w:tcPr>
          <w:tcW w:w="2431" w:type="dxa"/>
          <w:gridSpan w:val="3"/>
        </w:tcPr>
        <w:p w14:paraId="190ED558" w14:textId="77777777" w:rsidR="00BE5179" w:rsidRPr="00D63725" w:rsidRDefault="00BE5179" w:rsidP="00BE5179">
          <w:pPr>
            <w:ind w:left="-181" w:right="-108"/>
            <w:jc w:val="center"/>
            <w:rPr>
              <w:b/>
              <w:sz w:val="10"/>
              <w:szCs w:val="10"/>
            </w:rPr>
          </w:pPr>
          <w:r w:rsidRPr="00D77531">
            <w:rPr>
              <w:noProof/>
            </w:rPr>
            <w:drawing>
              <wp:anchor distT="0" distB="0" distL="114300" distR="114300" simplePos="0" relativeHeight="251663360" behindDoc="0" locked="0" layoutInCell="1" allowOverlap="1" wp14:anchorId="3BFBE9D8" wp14:editId="4A46E52D">
                <wp:simplePos x="0" y="0"/>
                <wp:positionH relativeFrom="column">
                  <wp:posOffset>109220</wp:posOffset>
                </wp:positionH>
                <wp:positionV relativeFrom="paragraph">
                  <wp:posOffset>109855</wp:posOffset>
                </wp:positionV>
                <wp:extent cx="1069975" cy="657860"/>
                <wp:effectExtent l="0" t="0" r="0" b="8890"/>
                <wp:wrapNone/>
                <wp:docPr id="1626185475" name="Picture 1626185475"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ue and white logo&#10;&#10;AI-generated content may be incorr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69975" cy="6578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E5179" w:rsidRPr="00A73BD3" w14:paraId="59D7575B" w14:textId="77777777" w:rsidTr="00C51D54">
      <w:tblPrEx>
        <w:tblBorders>
          <w:top w:val="single" w:sz="4" w:space="0" w:color="auto"/>
        </w:tblBorders>
        <w:tblLook w:val="00A0" w:firstRow="1" w:lastRow="0" w:firstColumn="1" w:lastColumn="0" w:noHBand="0" w:noVBand="0"/>
      </w:tblPrEx>
      <w:trPr>
        <w:gridAfter w:val="1"/>
        <w:wAfter w:w="471" w:type="dxa"/>
      </w:trPr>
      <w:tc>
        <w:tcPr>
          <w:tcW w:w="8747" w:type="dxa"/>
          <w:gridSpan w:val="3"/>
          <w:tcBorders>
            <w:top w:val="single" w:sz="4" w:space="0" w:color="auto"/>
          </w:tcBorders>
        </w:tcPr>
        <w:p w14:paraId="591478F1" w14:textId="77777777" w:rsidR="00BE5179" w:rsidRPr="001E54F6" w:rsidRDefault="00BE5179" w:rsidP="00BE5179">
          <w:pPr>
            <w:pStyle w:val="af9"/>
            <w:spacing w:after="0"/>
            <w:rPr>
              <w:rStyle w:val="aa"/>
              <w:rFonts w:cs="Tahoma"/>
              <w:sz w:val="20"/>
              <w:lang w:val="el-GR"/>
            </w:rPr>
          </w:pPr>
          <w:r w:rsidRPr="001E54F6">
            <w:rPr>
              <w:rStyle w:val="aa"/>
              <w:rFonts w:cs="Tahoma"/>
              <w:sz w:val="20"/>
              <w:lang w:val="el-GR"/>
            </w:rPr>
            <w:t xml:space="preserve">Κοινωνία της Πληροφορίας </w:t>
          </w:r>
          <w:r>
            <w:rPr>
              <w:rStyle w:val="aa"/>
              <w:rFonts w:cs="Tahoma"/>
              <w:sz w:val="20"/>
              <w:lang w:val="el-GR"/>
            </w:rPr>
            <w:t>Μ.</w:t>
          </w:r>
          <w:r w:rsidRPr="001E54F6">
            <w:rPr>
              <w:rStyle w:val="aa"/>
              <w:rFonts w:cs="Tahoma"/>
              <w:sz w:val="20"/>
              <w:lang w:val="el-GR"/>
            </w:rPr>
            <w:t xml:space="preserve">Α.Ε. </w:t>
          </w:r>
        </w:p>
      </w:tc>
      <w:tc>
        <w:tcPr>
          <w:tcW w:w="1108" w:type="dxa"/>
          <w:tcBorders>
            <w:top w:val="single" w:sz="4" w:space="0" w:color="auto"/>
          </w:tcBorders>
        </w:tcPr>
        <w:p w14:paraId="0170A785" w14:textId="77777777" w:rsidR="00BE5179" w:rsidRPr="001E54F6" w:rsidRDefault="00BE5179" w:rsidP="00BE5179">
          <w:pPr>
            <w:pStyle w:val="af9"/>
            <w:spacing w:after="0"/>
            <w:jc w:val="right"/>
            <w:rPr>
              <w:rStyle w:val="aa"/>
              <w:rFonts w:cs="Tahoma"/>
              <w:sz w:val="20"/>
            </w:rPr>
          </w:pPr>
          <w:r w:rsidRPr="001E54F6">
            <w:rPr>
              <w:rStyle w:val="aa"/>
              <w:rFonts w:cs="Tahoma"/>
              <w:sz w:val="20"/>
            </w:rPr>
            <w:fldChar w:fldCharType="begin"/>
          </w:r>
          <w:r w:rsidRPr="001E54F6">
            <w:rPr>
              <w:rStyle w:val="aa"/>
              <w:rFonts w:cs="Tahoma"/>
              <w:sz w:val="20"/>
            </w:rPr>
            <w:instrText xml:space="preserve"> PAGE </w:instrText>
          </w:r>
          <w:r w:rsidRPr="001E54F6">
            <w:rPr>
              <w:rStyle w:val="aa"/>
              <w:rFonts w:cs="Tahoma"/>
              <w:sz w:val="20"/>
            </w:rPr>
            <w:fldChar w:fldCharType="separate"/>
          </w:r>
          <w:r>
            <w:rPr>
              <w:rStyle w:val="aa"/>
              <w:rFonts w:cs="Tahoma"/>
              <w:noProof/>
              <w:sz w:val="20"/>
            </w:rPr>
            <w:t>16</w:t>
          </w:r>
          <w:r w:rsidRPr="001E54F6">
            <w:rPr>
              <w:rStyle w:val="aa"/>
              <w:rFonts w:cs="Tahoma"/>
              <w:sz w:val="20"/>
            </w:rPr>
            <w:fldChar w:fldCharType="end"/>
          </w:r>
          <w:r w:rsidRPr="001E54F6">
            <w:rPr>
              <w:rStyle w:val="aa"/>
              <w:rFonts w:cs="Tahoma"/>
              <w:sz w:val="20"/>
            </w:rPr>
            <w:t xml:space="preserve"> - </w:t>
          </w:r>
          <w:r w:rsidRPr="001E54F6">
            <w:rPr>
              <w:rStyle w:val="aa"/>
              <w:rFonts w:cs="Tahoma"/>
              <w:sz w:val="20"/>
            </w:rPr>
            <w:fldChar w:fldCharType="begin"/>
          </w:r>
          <w:r w:rsidRPr="001E54F6">
            <w:rPr>
              <w:rStyle w:val="aa"/>
              <w:rFonts w:cs="Tahoma"/>
              <w:sz w:val="20"/>
            </w:rPr>
            <w:instrText xml:space="preserve"> NUMPAGES </w:instrText>
          </w:r>
          <w:r w:rsidRPr="001E54F6">
            <w:rPr>
              <w:rStyle w:val="aa"/>
              <w:rFonts w:cs="Tahoma"/>
              <w:sz w:val="20"/>
            </w:rPr>
            <w:fldChar w:fldCharType="separate"/>
          </w:r>
          <w:r>
            <w:rPr>
              <w:rStyle w:val="aa"/>
              <w:rFonts w:cs="Tahoma"/>
              <w:noProof/>
              <w:sz w:val="20"/>
            </w:rPr>
            <w:t>113</w:t>
          </w:r>
          <w:r w:rsidRPr="001E54F6">
            <w:rPr>
              <w:rStyle w:val="aa"/>
              <w:rFonts w:cs="Tahoma"/>
              <w:sz w:val="20"/>
            </w:rPr>
            <w:fldChar w:fldCharType="end"/>
          </w:r>
        </w:p>
      </w:tc>
    </w:tr>
  </w:tbl>
  <w:p w14:paraId="3DBF0C06" w14:textId="5211DA64" w:rsidR="007B4A63" w:rsidRPr="007522C2" w:rsidRDefault="007B4A63" w:rsidP="006A0494">
    <w:pPr>
      <w:pStyle w:val="af9"/>
      <w:pBdr>
        <w:top w:val="single" w:sz="4" w:space="1" w:color="auto"/>
      </w:pBdr>
      <w:rPr>
        <w:sz w:val="20"/>
        <w:szCs w:val="20"/>
        <w:lang w:val="el-G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26" w:type="dxa"/>
      <w:tblLayout w:type="fixed"/>
      <w:tblLook w:val="01E0" w:firstRow="1" w:lastRow="1" w:firstColumn="1" w:lastColumn="1" w:noHBand="0" w:noVBand="0"/>
    </w:tblPr>
    <w:tblGrid>
      <w:gridCol w:w="3945"/>
      <w:gridCol w:w="3950"/>
      <w:gridCol w:w="852"/>
      <w:gridCol w:w="1108"/>
      <w:gridCol w:w="471"/>
    </w:tblGrid>
    <w:tr w:rsidR="00BE5179" w:rsidRPr="00D63725" w14:paraId="1816A0B0" w14:textId="77777777" w:rsidTr="00C51D54">
      <w:trPr>
        <w:trHeight w:val="1703"/>
      </w:trPr>
      <w:tc>
        <w:tcPr>
          <w:tcW w:w="3945" w:type="dxa"/>
        </w:tcPr>
        <w:p w14:paraId="11FCBFDD" w14:textId="77777777" w:rsidR="00BE5179" w:rsidRPr="00065EF0" w:rsidRDefault="00BE5179" w:rsidP="00BE5179">
          <w:pPr>
            <w:ind w:right="153"/>
            <w:rPr>
              <w:b/>
              <w:noProof/>
              <w:sz w:val="16"/>
              <w:szCs w:val="16"/>
              <w:lang w:val="el-GR"/>
            </w:rPr>
          </w:pPr>
          <w:r w:rsidRPr="00065EF0">
            <w:rPr>
              <w:noProof/>
              <w:sz w:val="16"/>
              <w:szCs w:val="16"/>
              <w:lang w:val="el-GR" w:eastAsia="el-GR"/>
            </w:rPr>
            <mc:AlternateContent>
              <mc:Choice Requires="wpg">
                <w:drawing>
                  <wp:anchor distT="0" distB="0" distL="114300" distR="114300" simplePos="0" relativeHeight="251669504" behindDoc="0" locked="0" layoutInCell="1" allowOverlap="1" wp14:anchorId="1CA170D1" wp14:editId="7871BFF7">
                    <wp:simplePos x="0" y="0"/>
                    <wp:positionH relativeFrom="column">
                      <wp:posOffset>-635</wp:posOffset>
                    </wp:positionH>
                    <wp:positionV relativeFrom="paragraph">
                      <wp:posOffset>215900</wp:posOffset>
                    </wp:positionV>
                    <wp:extent cx="2255521" cy="667576"/>
                    <wp:effectExtent l="0" t="0" r="0" b="0"/>
                    <wp:wrapTight wrapText="bothSides">
                      <wp:wrapPolygon edited="0">
                        <wp:start x="0" y="0"/>
                        <wp:lineTo x="0" y="17264"/>
                        <wp:lineTo x="7480" y="19730"/>
                        <wp:lineTo x="7480" y="20963"/>
                        <wp:lineTo x="21345" y="20963"/>
                        <wp:lineTo x="21345" y="617"/>
                        <wp:lineTo x="8209" y="0"/>
                        <wp:lineTo x="0" y="0"/>
                      </wp:wrapPolygon>
                    </wp:wrapTight>
                    <wp:docPr id="622769938" name="Group 6227699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55521" cy="667576"/>
                              <a:chOff x="0" y="0"/>
                              <a:chExt cx="2255709" cy="677099"/>
                            </a:xfrm>
                          </wpg:grpSpPr>
                          <wps:wsp>
                            <wps:cNvPr id="980393751" name="Text Box 2"/>
                            <wps:cNvSpPr txBox="1">
                              <a:spLocks noChangeArrowheads="1"/>
                            </wps:cNvSpPr>
                            <wps:spPr bwMode="auto">
                              <a:xfrm>
                                <a:off x="824936" y="47211"/>
                                <a:ext cx="1430773" cy="629888"/>
                              </a:xfrm>
                              <a:prstGeom prst="rect">
                                <a:avLst/>
                              </a:prstGeom>
                              <a:solidFill>
                                <a:srgbClr val="FFFFFF"/>
                              </a:solidFill>
                              <a:ln w="9525">
                                <a:noFill/>
                                <a:miter lim="800000"/>
                                <a:headEnd/>
                                <a:tailEnd/>
                              </a:ln>
                            </wps:spPr>
                            <wps:txbx>
                              <w:txbxContent>
                                <w:p w14:paraId="629A49AF" w14:textId="77777777" w:rsidR="00BE5179" w:rsidRPr="00AF161E" w:rsidRDefault="00BE5179" w:rsidP="00BE5179">
                                  <w:pPr>
                                    <w:ind w:left="-77" w:right="-201"/>
                                    <w:rPr>
                                      <w:b/>
                                      <w:sz w:val="16"/>
                                      <w:szCs w:val="16"/>
                                      <w:lang w:val="el-GR"/>
                                    </w:rPr>
                                  </w:pPr>
                                  <w:r w:rsidRPr="00AF161E">
                                    <w:rPr>
                                      <w:b/>
                                      <w:sz w:val="16"/>
                                      <w:szCs w:val="16"/>
                                      <w:lang w:val="el-GR"/>
                                    </w:rPr>
                                    <w:t xml:space="preserve">Ευρωπαϊκή </w:t>
                                  </w:r>
                                  <w:r w:rsidRPr="002C1FEE">
                                    <w:rPr>
                                      <w:b/>
                                      <w:sz w:val="16"/>
                                      <w:szCs w:val="16"/>
                                      <w:u w:val="single"/>
                                      <w:lang w:val="el-GR"/>
                                    </w:rPr>
                                    <w:t>Ένωση</w:t>
                                  </w:r>
                                </w:p>
                                <w:p w14:paraId="5409AA65" w14:textId="77777777" w:rsidR="00BE5179" w:rsidRPr="00EE3CE1" w:rsidRDefault="00BE5179" w:rsidP="00BE5179">
                                  <w:pPr>
                                    <w:ind w:left="-77" w:right="-201"/>
                                    <w:rPr>
                                      <w:b/>
                                      <w:sz w:val="16"/>
                                      <w:szCs w:val="16"/>
                                      <w:lang w:val="el-GR"/>
                                    </w:rPr>
                                  </w:pPr>
                                  <w:r w:rsidRPr="00AF161E">
                                    <w:rPr>
                                      <w:b/>
                                      <w:sz w:val="16"/>
                                      <w:szCs w:val="16"/>
                                      <w:lang w:val="el-GR"/>
                                    </w:rPr>
                                    <w:t>Ευρωπαϊκό</w:t>
                                  </w:r>
                                  <w:r>
                                    <w:rPr>
                                      <w:b/>
                                      <w:sz w:val="16"/>
                                      <w:szCs w:val="16"/>
                                      <w:lang w:val="el-GR"/>
                                    </w:rPr>
                                    <w:t xml:space="preserve"> </w:t>
                                  </w:r>
                                  <w:r w:rsidRPr="00AF161E">
                                    <w:rPr>
                                      <w:b/>
                                      <w:sz w:val="16"/>
                                      <w:szCs w:val="16"/>
                                      <w:lang w:val="el-GR"/>
                                    </w:rPr>
                                    <w:t>Ταμείο Περιφερειακής Ανάπτυξης</w:t>
                                  </w:r>
                                </w:p>
                              </w:txbxContent>
                            </wps:txbx>
                            <wps:bodyPr rot="0" vert="horz" wrap="square" lIns="91440" tIns="45720" rIns="91440" bIns="45720" anchor="t" anchorCtr="0">
                              <a:spAutoFit/>
                            </wps:bodyPr>
                          </wps:wsp>
                          <pic:pic xmlns:pic="http://schemas.openxmlformats.org/drawingml/2006/picture">
                            <pic:nvPicPr>
                              <pic:cNvPr id="2137666905" name="Picture 2137666905"/>
                              <pic:cNvPicPr>
                                <a:picLocks noChangeAspect="1"/>
                              </pic:cNvPicPr>
                            </pic:nvPicPr>
                            <pic:blipFill>
                              <a:blip r:embed="rId1" cstate="print"/>
                              <a:srcRect/>
                              <a:stretch>
                                <a:fillRect/>
                              </a:stretch>
                            </pic:blipFill>
                            <pic:spPr bwMode="auto">
                              <a:xfrm>
                                <a:off x="0" y="0"/>
                                <a:ext cx="833755" cy="54864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1CA170D1" id="Group 622769938" o:spid="_x0000_s1029" style="position:absolute;left:0;text-align:left;margin-left:-.05pt;margin-top:17pt;width:177.6pt;height:52.55pt;z-index:251669504" coordsize="22557,677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">
                    <v:shapetype id="_x0000_t202" coordsize="21600,21600" o:spt="202" path="m,l,21600r21600,l21600,xe">
                      <v:stroke joinstyle="miter"/>
                      <v:path gradientshapeok="t" o:connecttype="rect"/>
                    </v:shapetype>
                    <v:shape id="Text Box 2" o:spid="_x0000_s1030" type="#_x0000_t202" style="position:absolute;left:8249;top:472;width:14308;height:6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" stroked="f">
                      <v:textbox style="mso-fit-shape-to-text:t">
                        <w:txbxContent>
                          <w:p w14:paraId="629A49AF" w14:textId="77777777" w:rsidR="00BE5179" w:rsidRPr="00AF161E" w:rsidRDefault="00BE5179" w:rsidP="00BE5179">
                            <w:pPr>
                              <w:ind w:left="-77" w:right="-201"/>
                              <w:rPr>
                                <w:b/>
                                <w:sz w:val="16"/>
                                <w:szCs w:val="16"/>
                                <w:lang w:val="el-GR"/>
                              </w:rPr>
                            </w:pPr>
                            <w:r w:rsidRPr="00AF161E">
                              <w:rPr>
                                <w:b/>
                                <w:sz w:val="16"/>
                                <w:szCs w:val="16"/>
                                <w:lang w:val="el-GR"/>
                              </w:rPr>
                              <w:t xml:space="preserve">Ευρωπαϊκή </w:t>
                            </w:r>
                            <w:r w:rsidRPr="002C1FEE">
                              <w:rPr>
                                <w:b/>
                                <w:sz w:val="16"/>
                                <w:szCs w:val="16"/>
                                <w:u w:val="single"/>
                                <w:lang w:val="el-GR"/>
                              </w:rPr>
                              <w:t>Ένωση</w:t>
                            </w:r>
                          </w:p>
                          <w:p w14:paraId="5409AA65" w14:textId="77777777" w:rsidR="00BE5179" w:rsidRPr="00EE3CE1" w:rsidRDefault="00BE5179" w:rsidP="00BE5179">
                            <w:pPr>
                              <w:ind w:left="-77" w:right="-201"/>
                              <w:rPr>
                                <w:b/>
                                <w:sz w:val="16"/>
                                <w:szCs w:val="16"/>
                                <w:lang w:val="el-GR"/>
                              </w:rPr>
                            </w:pPr>
                            <w:r w:rsidRPr="00AF161E">
                              <w:rPr>
                                <w:b/>
                                <w:sz w:val="16"/>
                                <w:szCs w:val="16"/>
                                <w:lang w:val="el-GR"/>
                              </w:rPr>
                              <w:t>Ευρωπαϊκό</w:t>
                            </w:r>
                            <w:r>
                              <w:rPr>
                                <w:b/>
                                <w:sz w:val="16"/>
                                <w:szCs w:val="16"/>
                                <w:lang w:val="el-GR"/>
                              </w:rPr>
                              <w:t xml:space="preserve"> </w:t>
                            </w:r>
                            <w:r w:rsidRPr="00AF161E">
                              <w:rPr>
                                <w:b/>
                                <w:sz w:val="16"/>
                                <w:szCs w:val="16"/>
                                <w:lang w:val="el-GR"/>
                              </w:rPr>
                              <w:t>Ταμείο Περιφερειακής Ανάπτυξης</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37666905" o:spid="_x0000_s1031" type="#_x0000_t75" style="position:absolute;width:8337;height:54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">
                      <v:imagedata r:id="rId2" o:title=""/>
                    </v:shape>
                    <w10:wrap type="tight"/>
                  </v:group>
                </w:pict>
              </mc:Fallback>
            </mc:AlternateContent>
          </w:r>
        </w:p>
      </w:tc>
      <w:tc>
        <w:tcPr>
          <w:tcW w:w="3950" w:type="dxa"/>
        </w:tcPr>
        <w:p w14:paraId="28593656" w14:textId="77777777" w:rsidR="00BE5179" w:rsidRPr="00D63725" w:rsidRDefault="00BE5179" w:rsidP="00BE5179">
          <w:pPr>
            <w:jc w:val="center"/>
            <w:rPr>
              <w:b/>
              <w:sz w:val="16"/>
              <w:szCs w:val="16"/>
              <w:highlight w:val="magenta"/>
              <w:lang w:val="el-GR"/>
            </w:rPr>
          </w:pPr>
          <w:r w:rsidRPr="00D77531">
            <w:rPr>
              <w:noProof/>
            </w:rPr>
            <w:drawing>
              <wp:anchor distT="0" distB="0" distL="114300" distR="114300" simplePos="0" relativeHeight="251668480" behindDoc="0" locked="0" layoutInCell="1" allowOverlap="1" wp14:anchorId="3EDE4FDB" wp14:editId="71AA5867">
                <wp:simplePos x="0" y="0"/>
                <wp:positionH relativeFrom="column">
                  <wp:posOffset>-7620</wp:posOffset>
                </wp:positionH>
                <wp:positionV relativeFrom="paragraph">
                  <wp:posOffset>113939</wp:posOffset>
                </wp:positionV>
                <wp:extent cx="2239010" cy="495935"/>
                <wp:effectExtent l="0" t="0" r="8890" b="0"/>
                <wp:wrapNone/>
                <wp:docPr id="634520630" name="Picture 634520630"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3">
                          <a:extLst>
                            <a:ext uri="{28A0092B-C50C-407E-A947-70E740481C1C}">
                              <a14:useLocalDpi xmlns:a14="http://schemas.microsoft.com/office/drawing/2010/main" val="0"/>
                            </a:ext>
                          </a:extLst>
                        </a:blip>
                        <a:stretch>
                          <a:fillRect/>
                        </a:stretch>
                      </pic:blipFill>
                      <pic:spPr>
                        <a:xfrm>
                          <a:off x="0" y="0"/>
                          <a:ext cx="2239010" cy="495935"/>
                        </a:xfrm>
                        <a:prstGeom prst="rect">
                          <a:avLst/>
                        </a:prstGeom>
                      </pic:spPr>
                    </pic:pic>
                  </a:graphicData>
                </a:graphic>
                <wp14:sizeRelH relativeFrom="page">
                  <wp14:pctWidth>0</wp14:pctWidth>
                </wp14:sizeRelH>
                <wp14:sizeRelV relativeFrom="page">
                  <wp14:pctHeight>0</wp14:pctHeight>
                </wp14:sizeRelV>
              </wp:anchor>
            </w:drawing>
          </w:r>
        </w:p>
      </w:tc>
      <w:tc>
        <w:tcPr>
          <w:tcW w:w="2431" w:type="dxa"/>
          <w:gridSpan w:val="3"/>
        </w:tcPr>
        <w:p w14:paraId="01864BCD" w14:textId="77777777" w:rsidR="00BE5179" w:rsidRPr="00D63725" w:rsidRDefault="00BE5179" w:rsidP="00BE5179">
          <w:pPr>
            <w:ind w:left="-181" w:right="-108"/>
            <w:jc w:val="center"/>
            <w:rPr>
              <w:b/>
              <w:sz w:val="10"/>
              <w:szCs w:val="10"/>
            </w:rPr>
          </w:pPr>
          <w:r w:rsidRPr="00D77531">
            <w:rPr>
              <w:noProof/>
            </w:rPr>
            <w:drawing>
              <wp:anchor distT="0" distB="0" distL="114300" distR="114300" simplePos="0" relativeHeight="251667456" behindDoc="0" locked="0" layoutInCell="1" allowOverlap="1" wp14:anchorId="2F0E4B13" wp14:editId="5262E1DB">
                <wp:simplePos x="0" y="0"/>
                <wp:positionH relativeFrom="column">
                  <wp:posOffset>109220</wp:posOffset>
                </wp:positionH>
                <wp:positionV relativeFrom="paragraph">
                  <wp:posOffset>109855</wp:posOffset>
                </wp:positionV>
                <wp:extent cx="1069975" cy="657860"/>
                <wp:effectExtent l="0" t="0" r="0" b="8890"/>
                <wp:wrapNone/>
                <wp:docPr id="1767855406" name="Picture 1767855406"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ue and white logo&#10;&#10;AI-generated content may be incorr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69975" cy="6578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E5179" w:rsidRPr="00A73BD3" w14:paraId="0C57BAAF" w14:textId="77777777" w:rsidTr="00C51D54">
      <w:tblPrEx>
        <w:tblBorders>
          <w:top w:val="single" w:sz="4" w:space="0" w:color="auto"/>
        </w:tblBorders>
        <w:tblLook w:val="00A0" w:firstRow="1" w:lastRow="0" w:firstColumn="1" w:lastColumn="0" w:noHBand="0" w:noVBand="0"/>
      </w:tblPrEx>
      <w:trPr>
        <w:gridAfter w:val="1"/>
        <w:wAfter w:w="471" w:type="dxa"/>
      </w:trPr>
      <w:tc>
        <w:tcPr>
          <w:tcW w:w="8747" w:type="dxa"/>
          <w:gridSpan w:val="3"/>
          <w:tcBorders>
            <w:top w:val="single" w:sz="4" w:space="0" w:color="auto"/>
          </w:tcBorders>
        </w:tcPr>
        <w:p w14:paraId="371F2FAB" w14:textId="77777777" w:rsidR="00BE5179" w:rsidRPr="001E54F6" w:rsidRDefault="00BE5179" w:rsidP="00BE5179">
          <w:pPr>
            <w:pStyle w:val="af9"/>
            <w:spacing w:after="0"/>
            <w:rPr>
              <w:rStyle w:val="aa"/>
              <w:rFonts w:cs="Tahoma"/>
              <w:sz w:val="20"/>
              <w:lang w:val="el-GR"/>
            </w:rPr>
          </w:pPr>
          <w:r w:rsidRPr="001E54F6">
            <w:rPr>
              <w:rStyle w:val="aa"/>
              <w:rFonts w:cs="Tahoma"/>
              <w:sz w:val="20"/>
              <w:lang w:val="el-GR"/>
            </w:rPr>
            <w:t xml:space="preserve">Κοινωνία της Πληροφορίας </w:t>
          </w:r>
          <w:r>
            <w:rPr>
              <w:rStyle w:val="aa"/>
              <w:rFonts w:cs="Tahoma"/>
              <w:sz w:val="20"/>
              <w:lang w:val="el-GR"/>
            </w:rPr>
            <w:t>Μ.</w:t>
          </w:r>
          <w:r w:rsidRPr="001E54F6">
            <w:rPr>
              <w:rStyle w:val="aa"/>
              <w:rFonts w:cs="Tahoma"/>
              <w:sz w:val="20"/>
              <w:lang w:val="el-GR"/>
            </w:rPr>
            <w:t xml:space="preserve">Α.Ε. </w:t>
          </w:r>
        </w:p>
      </w:tc>
      <w:tc>
        <w:tcPr>
          <w:tcW w:w="1108" w:type="dxa"/>
          <w:tcBorders>
            <w:top w:val="single" w:sz="4" w:space="0" w:color="auto"/>
          </w:tcBorders>
        </w:tcPr>
        <w:p w14:paraId="42748D26" w14:textId="77777777" w:rsidR="00BE5179" w:rsidRPr="001E54F6" w:rsidRDefault="00BE5179" w:rsidP="00BE5179">
          <w:pPr>
            <w:pStyle w:val="af9"/>
            <w:spacing w:after="0"/>
            <w:jc w:val="right"/>
            <w:rPr>
              <w:rStyle w:val="aa"/>
              <w:rFonts w:cs="Tahoma"/>
              <w:sz w:val="20"/>
            </w:rPr>
          </w:pPr>
          <w:r w:rsidRPr="001E54F6">
            <w:rPr>
              <w:rStyle w:val="aa"/>
              <w:rFonts w:cs="Tahoma"/>
              <w:sz w:val="20"/>
            </w:rPr>
            <w:fldChar w:fldCharType="begin"/>
          </w:r>
          <w:r w:rsidRPr="001E54F6">
            <w:rPr>
              <w:rStyle w:val="aa"/>
              <w:rFonts w:cs="Tahoma"/>
              <w:sz w:val="20"/>
            </w:rPr>
            <w:instrText xml:space="preserve"> PAGE </w:instrText>
          </w:r>
          <w:r w:rsidRPr="001E54F6">
            <w:rPr>
              <w:rStyle w:val="aa"/>
              <w:rFonts w:cs="Tahoma"/>
              <w:sz w:val="20"/>
            </w:rPr>
            <w:fldChar w:fldCharType="separate"/>
          </w:r>
          <w:r>
            <w:rPr>
              <w:rStyle w:val="aa"/>
              <w:rFonts w:cs="Tahoma"/>
              <w:noProof/>
              <w:sz w:val="20"/>
            </w:rPr>
            <w:t>16</w:t>
          </w:r>
          <w:r w:rsidRPr="001E54F6">
            <w:rPr>
              <w:rStyle w:val="aa"/>
              <w:rFonts w:cs="Tahoma"/>
              <w:sz w:val="20"/>
            </w:rPr>
            <w:fldChar w:fldCharType="end"/>
          </w:r>
          <w:r w:rsidRPr="001E54F6">
            <w:rPr>
              <w:rStyle w:val="aa"/>
              <w:rFonts w:cs="Tahoma"/>
              <w:sz w:val="20"/>
            </w:rPr>
            <w:t xml:space="preserve"> - </w:t>
          </w:r>
          <w:r w:rsidRPr="001E54F6">
            <w:rPr>
              <w:rStyle w:val="aa"/>
              <w:rFonts w:cs="Tahoma"/>
              <w:sz w:val="20"/>
            </w:rPr>
            <w:fldChar w:fldCharType="begin"/>
          </w:r>
          <w:r w:rsidRPr="001E54F6">
            <w:rPr>
              <w:rStyle w:val="aa"/>
              <w:rFonts w:cs="Tahoma"/>
              <w:sz w:val="20"/>
            </w:rPr>
            <w:instrText xml:space="preserve"> NUMPAGES </w:instrText>
          </w:r>
          <w:r w:rsidRPr="001E54F6">
            <w:rPr>
              <w:rStyle w:val="aa"/>
              <w:rFonts w:cs="Tahoma"/>
              <w:sz w:val="20"/>
            </w:rPr>
            <w:fldChar w:fldCharType="separate"/>
          </w:r>
          <w:r>
            <w:rPr>
              <w:rStyle w:val="aa"/>
              <w:rFonts w:cs="Tahoma"/>
              <w:noProof/>
              <w:sz w:val="20"/>
            </w:rPr>
            <w:t>113</w:t>
          </w:r>
          <w:r w:rsidRPr="001E54F6">
            <w:rPr>
              <w:rStyle w:val="aa"/>
              <w:rFonts w:cs="Tahoma"/>
              <w:sz w:val="20"/>
            </w:rPr>
            <w:fldChar w:fldCharType="end"/>
          </w:r>
        </w:p>
      </w:tc>
    </w:tr>
  </w:tbl>
  <w:p w14:paraId="17329431" w14:textId="77777777" w:rsidR="00DF2FDB" w:rsidRPr="00BE5179" w:rsidRDefault="00DF2FDB" w:rsidP="00BE5179">
    <w:pPr>
      <w:pStyle w:val="af9"/>
      <w:rPr>
        <w:sz w:val="20"/>
        <w:szCs w:val="20"/>
        <w:lang w:val="el-G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26" w:type="dxa"/>
      <w:tblLayout w:type="fixed"/>
      <w:tblLook w:val="01E0" w:firstRow="1" w:lastRow="1" w:firstColumn="1" w:lastColumn="1" w:noHBand="0" w:noVBand="0"/>
    </w:tblPr>
    <w:tblGrid>
      <w:gridCol w:w="3945"/>
      <w:gridCol w:w="3950"/>
      <w:gridCol w:w="852"/>
      <w:gridCol w:w="1108"/>
      <w:gridCol w:w="471"/>
    </w:tblGrid>
    <w:tr w:rsidR="00BE5179" w:rsidRPr="00D63725" w14:paraId="7AF4AE4A" w14:textId="77777777" w:rsidTr="00C51D54">
      <w:trPr>
        <w:trHeight w:val="1703"/>
      </w:trPr>
      <w:tc>
        <w:tcPr>
          <w:tcW w:w="3945" w:type="dxa"/>
        </w:tcPr>
        <w:p w14:paraId="48F8D403" w14:textId="77777777" w:rsidR="00BE5179" w:rsidRPr="00065EF0" w:rsidRDefault="00BE5179" w:rsidP="00BE5179">
          <w:pPr>
            <w:ind w:right="153"/>
            <w:rPr>
              <w:b/>
              <w:noProof/>
              <w:sz w:val="16"/>
              <w:szCs w:val="16"/>
              <w:lang w:val="el-GR"/>
            </w:rPr>
          </w:pPr>
          <w:r w:rsidRPr="00065EF0">
            <w:rPr>
              <w:noProof/>
              <w:sz w:val="16"/>
              <w:szCs w:val="16"/>
              <w:lang w:val="el-GR" w:eastAsia="el-GR"/>
            </w:rPr>
            <mc:AlternateContent>
              <mc:Choice Requires="wpg">
                <w:drawing>
                  <wp:anchor distT="0" distB="0" distL="114300" distR="114300" simplePos="0" relativeHeight="251673600" behindDoc="0" locked="0" layoutInCell="1" allowOverlap="1" wp14:anchorId="155B0C61" wp14:editId="60F6A8AC">
                    <wp:simplePos x="0" y="0"/>
                    <wp:positionH relativeFrom="column">
                      <wp:posOffset>-635</wp:posOffset>
                    </wp:positionH>
                    <wp:positionV relativeFrom="paragraph">
                      <wp:posOffset>215900</wp:posOffset>
                    </wp:positionV>
                    <wp:extent cx="2255521" cy="667576"/>
                    <wp:effectExtent l="0" t="0" r="0" b="0"/>
                    <wp:wrapTight wrapText="bothSides">
                      <wp:wrapPolygon edited="0">
                        <wp:start x="0" y="0"/>
                        <wp:lineTo x="0" y="17264"/>
                        <wp:lineTo x="7480" y="19730"/>
                        <wp:lineTo x="7480" y="20963"/>
                        <wp:lineTo x="21345" y="20963"/>
                        <wp:lineTo x="21345" y="617"/>
                        <wp:lineTo x="8209" y="0"/>
                        <wp:lineTo x="0" y="0"/>
                      </wp:wrapPolygon>
                    </wp:wrapTight>
                    <wp:docPr id="1262301732" name="Group 12623017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55521" cy="667576"/>
                              <a:chOff x="0" y="0"/>
                              <a:chExt cx="2255709" cy="677099"/>
                            </a:xfrm>
                          </wpg:grpSpPr>
                          <wps:wsp>
                            <wps:cNvPr id="608054450" name="Text Box 2"/>
                            <wps:cNvSpPr txBox="1">
                              <a:spLocks noChangeArrowheads="1"/>
                            </wps:cNvSpPr>
                            <wps:spPr bwMode="auto">
                              <a:xfrm>
                                <a:off x="824936" y="47211"/>
                                <a:ext cx="1430773" cy="629888"/>
                              </a:xfrm>
                              <a:prstGeom prst="rect">
                                <a:avLst/>
                              </a:prstGeom>
                              <a:solidFill>
                                <a:srgbClr val="FFFFFF"/>
                              </a:solidFill>
                              <a:ln w="9525">
                                <a:noFill/>
                                <a:miter lim="800000"/>
                                <a:headEnd/>
                                <a:tailEnd/>
                              </a:ln>
                            </wps:spPr>
                            <wps:txbx>
                              <w:txbxContent>
                                <w:p w14:paraId="38AC6320" w14:textId="77777777" w:rsidR="00BE5179" w:rsidRPr="00AF161E" w:rsidRDefault="00BE5179" w:rsidP="00BE5179">
                                  <w:pPr>
                                    <w:ind w:left="-77" w:right="-201"/>
                                    <w:rPr>
                                      <w:b/>
                                      <w:sz w:val="16"/>
                                      <w:szCs w:val="16"/>
                                      <w:lang w:val="el-GR"/>
                                    </w:rPr>
                                  </w:pPr>
                                  <w:r w:rsidRPr="00AF161E">
                                    <w:rPr>
                                      <w:b/>
                                      <w:sz w:val="16"/>
                                      <w:szCs w:val="16"/>
                                      <w:lang w:val="el-GR"/>
                                    </w:rPr>
                                    <w:t xml:space="preserve">Ευρωπαϊκή </w:t>
                                  </w:r>
                                  <w:r w:rsidRPr="002C1FEE">
                                    <w:rPr>
                                      <w:b/>
                                      <w:sz w:val="16"/>
                                      <w:szCs w:val="16"/>
                                      <w:u w:val="single"/>
                                      <w:lang w:val="el-GR"/>
                                    </w:rPr>
                                    <w:t>Ένωση</w:t>
                                  </w:r>
                                </w:p>
                                <w:p w14:paraId="486381F0" w14:textId="77777777" w:rsidR="00BE5179" w:rsidRPr="00EE3CE1" w:rsidRDefault="00BE5179" w:rsidP="00BE5179">
                                  <w:pPr>
                                    <w:ind w:left="-77" w:right="-201"/>
                                    <w:rPr>
                                      <w:b/>
                                      <w:sz w:val="16"/>
                                      <w:szCs w:val="16"/>
                                      <w:lang w:val="el-GR"/>
                                    </w:rPr>
                                  </w:pPr>
                                  <w:r w:rsidRPr="00AF161E">
                                    <w:rPr>
                                      <w:b/>
                                      <w:sz w:val="16"/>
                                      <w:szCs w:val="16"/>
                                      <w:lang w:val="el-GR"/>
                                    </w:rPr>
                                    <w:t>Ευρωπαϊκό</w:t>
                                  </w:r>
                                  <w:r>
                                    <w:rPr>
                                      <w:b/>
                                      <w:sz w:val="16"/>
                                      <w:szCs w:val="16"/>
                                      <w:lang w:val="el-GR"/>
                                    </w:rPr>
                                    <w:t xml:space="preserve"> </w:t>
                                  </w:r>
                                  <w:r w:rsidRPr="00AF161E">
                                    <w:rPr>
                                      <w:b/>
                                      <w:sz w:val="16"/>
                                      <w:szCs w:val="16"/>
                                      <w:lang w:val="el-GR"/>
                                    </w:rPr>
                                    <w:t>Ταμείο Περιφερειακής Ανάπτυξης</w:t>
                                  </w:r>
                                </w:p>
                              </w:txbxContent>
                            </wps:txbx>
                            <wps:bodyPr rot="0" vert="horz" wrap="square" lIns="91440" tIns="45720" rIns="91440" bIns="45720" anchor="t" anchorCtr="0">
                              <a:spAutoFit/>
                            </wps:bodyPr>
                          </wps:wsp>
                          <pic:pic xmlns:pic="http://schemas.openxmlformats.org/drawingml/2006/picture">
                            <pic:nvPicPr>
                              <pic:cNvPr id="1455351161" name="Picture 1455351161"/>
                              <pic:cNvPicPr>
                                <a:picLocks noChangeAspect="1"/>
                              </pic:cNvPicPr>
                            </pic:nvPicPr>
                            <pic:blipFill>
                              <a:blip r:embed="rId1" cstate="print"/>
                              <a:srcRect/>
                              <a:stretch>
                                <a:fillRect/>
                              </a:stretch>
                            </pic:blipFill>
                            <pic:spPr bwMode="auto">
                              <a:xfrm>
                                <a:off x="0" y="0"/>
                                <a:ext cx="833755" cy="54864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155B0C61" id="Group 1262301732" o:spid="_x0000_s1032" style="position:absolute;left:0;text-align:left;margin-left:-.05pt;margin-top:17pt;width:177.6pt;height:52.55pt;z-index:251673600" coordsize="22557,677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">
                    <v:shapetype id="_x0000_t202" coordsize="21600,21600" o:spt="202" path="m,l,21600r21600,l21600,xe">
                      <v:stroke joinstyle="miter"/>
                      <v:path gradientshapeok="t" o:connecttype="rect"/>
                    </v:shapetype>
                    <v:shape id="Text Box 2" o:spid="_x0000_s1033" type="#_x0000_t202" style="position:absolute;left:8249;top:472;width:14308;height:6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" stroked="f">
                      <v:textbox style="mso-fit-shape-to-text:t">
                        <w:txbxContent>
                          <w:p w14:paraId="38AC6320" w14:textId="77777777" w:rsidR="00BE5179" w:rsidRPr="00AF161E" w:rsidRDefault="00BE5179" w:rsidP="00BE5179">
                            <w:pPr>
                              <w:ind w:left="-77" w:right="-201"/>
                              <w:rPr>
                                <w:b/>
                                <w:sz w:val="16"/>
                                <w:szCs w:val="16"/>
                                <w:lang w:val="el-GR"/>
                              </w:rPr>
                            </w:pPr>
                            <w:r w:rsidRPr="00AF161E">
                              <w:rPr>
                                <w:b/>
                                <w:sz w:val="16"/>
                                <w:szCs w:val="16"/>
                                <w:lang w:val="el-GR"/>
                              </w:rPr>
                              <w:t xml:space="preserve">Ευρωπαϊκή </w:t>
                            </w:r>
                            <w:r w:rsidRPr="002C1FEE">
                              <w:rPr>
                                <w:b/>
                                <w:sz w:val="16"/>
                                <w:szCs w:val="16"/>
                                <w:u w:val="single"/>
                                <w:lang w:val="el-GR"/>
                              </w:rPr>
                              <w:t>Ένωση</w:t>
                            </w:r>
                          </w:p>
                          <w:p w14:paraId="486381F0" w14:textId="77777777" w:rsidR="00BE5179" w:rsidRPr="00EE3CE1" w:rsidRDefault="00BE5179" w:rsidP="00BE5179">
                            <w:pPr>
                              <w:ind w:left="-77" w:right="-201"/>
                              <w:rPr>
                                <w:b/>
                                <w:sz w:val="16"/>
                                <w:szCs w:val="16"/>
                                <w:lang w:val="el-GR"/>
                              </w:rPr>
                            </w:pPr>
                            <w:r w:rsidRPr="00AF161E">
                              <w:rPr>
                                <w:b/>
                                <w:sz w:val="16"/>
                                <w:szCs w:val="16"/>
                                <w:lang w:val="el-GR"/>
                              </w:rPr>
                              <w:t>Ευρωπαϊκό</w:t>
                            </w:r>
                            <w:r>
                              <w:rPr>
                                <w:b/>
                                <w:sz w:val="16"/>
                                <w:szCs w:val="16"/>
                                <w:lang w:val="el-GR"/>
                              </w:rPr>
                              <w:t xml:space="preserve"> </w:t>
                            </w:r>
                            <w:r w:rsidRPr="00AF161E">
                              <w:rPr>
                                <w:b/>
                                <w:sz w:val="16"/>
                                <w:szCs w:val="16"/>
                                <w:lang w:val="el-GR"/>
                              </w:rPr>
                              <w:t>Ταμείο Περιφερειακής Ανάπτυξης</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55351161" o:spid="_x0000_s1034" type="#_x0000_t75" style="position:absolute;width:8337;height:54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">
                      <v:imagedata r:id="rId2" o:title=""/>
                    </v:shape>
                    <w10:wrap type="tight"/>
                  </v:group>
                </w:pict>
              </mc:Fallback>
            </mc:AlternateContent>
          </w:r>
        </w:p>
      </w:tc>
      <w:tc>
        <w:tcPr>
          <w:tcW w:w="3950" w:type="dxa"/>
        </w:tcPr>
        <w:p w14:paraId="0CEA5A26" w14:textId="77777777" w:rsidR="00BE5179" w:rsidRPr="00D63725" w:rsidRDefault="00BE5179" w:rsidP="00BE5179">
          <w:pPr>
            <w:jc w:val="center"/>
            <w:rPr>
              <w:b/>
              <w:sz w:val="16"/>
              <w:szCs w:val="16"/>
              <w:highlight w:val="magenta"/>
              <w:lang w:val="el-GR"/>
            </w:rPr>
          </w:pPr>
          <w:r w:rsidRPr="00D77531">
            <w:rPr>
              <w:noProof/>
            </w:rPr>
            <w:drawing>
              <wp:anchor distT="0" distB="0" distL="114300" distR="114300" simplePos="0" relativeHeight="251672576" behindDoc="0" locked="0" layoutInCell="1" allowOverlap="1" wp14:anchorId="71B1BA9A" wp14:editId="4A50AA45">
                <wp:simplePos x="0" y="0"/>
                <wp:positionH relativeFrom="column">
                  <wp:posOffset>-7620</wp:posOffset>
                </wp:positionH>
                <wp:positionV relativeFrom="paragraph">
                  <wp:posOffset>113939</wp:posOffset>
                </wp:positionV>
                <wp:extent cx="2239010" cy="495935"/>
                <wp:effectExtent l="0" t="0" r="8890" b="0"/>
                <wp:wrapNone/>
                <wp:docPr id="1421790206" name="Picture 142179020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3">
                          <a:extLst>
                            <a:ext uri="{28A0092B-C50C-407E-A947-70E740481C1C}">
                              <a14:useLocalDpi xmlns:a14="http://schemas.microsoft.com/office/drawing/2010/main" val="0"/>
                            </a:ext>
                          </a:extLst>
                        </a:blip>
                        <a:stretch>
                          <a:fillRect/>
                        </a:stretch>
                      </pic:blipFill>
                      <pic:spPr>
                        <a:xfrm>
                          <a:off x="0" y="0"/>
                          <a:ext cx="2239010" cy="495935"/>
                        </a:xfrm>
                        <a:prstGeom prst="rect">
                          <a:avLst/>
                        </a:prstGeom>
                      </pic:spPr>
                    </pic:pic>
                  </a:graphicData>
                </a:graphic>
                <wp14:sizeRelH relativeFrom="page">
                  <wp14:pctWidth>0</wp14:pctWidth>
                </wp14:sizeRelH>
                <wp14:sizeRelV relativeFrom="page">
                  <wp14:pctHeight>0</wp14:pctHeight>
                </wp14:sizeRelV>
              </wp:anchor>
            </w:drawing>
          </w:r>
        </w:p>
      </w:tc>
      <w:tc>
        <w:tcPr>
          <w:tcW w:w="2431" w:type="dxa"/>
          <w:gridSpan w:val="3"/>
        </w:tcPr>
        <w:p w14:paraId="15911C3B" w14:textId="77777777" w:rsidR="00BE5179" w:rsidRPr="00D63725" w:rsidRDefault="00BE5179" w:rsidP="00BE5179">
          <w:pPr>
            <w:ind w:left="-181" w:right="-108"/>
            <w:jc w:val="center"/>
            <w:rPr>
              <w:b/>
              <w:sz w:val="10"/>
              <w:szCs w:val="10"/>
            </w:rPr>
          </w:pPr>
          <w:r w:rsidRPr="00D77531">
            <w:rPr>
              <w:noProof/>
            </w:rPr>
            <w:drawing>
              <wp:anchor distT="0" distB="0" distL="114300" distR="114300" simplePos="0" relativeHeight="251671552" behindDoc="0" locked="0" layoutInCell="1" allowOverlap="1" wp14:anchorId="13A0EA84" wp14:editId="1F518E71">
                <wp:simplePos x="0" y="0"/>
                <wp:positionH relativeFrom="column">
                  <wp:posOffset>109220</wp:posOffset>
                </wp:positionH>
                <wp:positionV relativeFrom="paragraph">
                  <wp:posOffset>109855</wp:posOffset>
                </wp:positionV>
                <wp:extent cx="1069975" cy="657860"/>
                <wp:effectExtent l="0" t="0" r="0" b="8890"/>
                <wp:wrapNone/>
                <wp:docPr id="1445286658" name="Picture 1445286658"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ue and white logo&#10;&#10;AI-generated content may be incorr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69975" cy="6578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E5179" w:rsidRPr="00A73BD3" w14:paraId="1EA0AEB5" w14:textId="77777777" w:rsidTr="00C51D54">
      <w:tblPrEx>
        <w:tblBorders>
          <w:top w:val="single" w:sz="4" w:space="0" w:color="auto"/>
        </w:tblBorders>
        <w:tblLook w:val="00A0" w:firstRow="1" w:lastRow="0" w:firstColumn="1" w:lastColumn="0" w:noHBand="0" w:noVBand="0"/>
      </w:tblPrEx>
      <w:trPr>
        <w:gridAfter w:val="1"/>
        <w:wAfter w:w="471" w:type="dxa"/>
      </w:trPr>
      <w:tc>
        <w:tcPr>
          <w:tcW w:w="8747" w:type="dxa"/>
          <w:gridSpan w:val="3"/>
          <w:tcBorders>
            <w:top w:val="single" w:sz="4" w:space="0" w:color="auto"/>
          </w:tcBorders>
        </w:tcPr>
        <w:p w14:paraId="17CF4931" w14:textId="77777777" w:rsidR="00BE5179" w:rsidRPr="001E54F6" w:rsidRDefault="00BE5179" w:rsidP="00BE5179">
          <w:pPr>
            <w:pStyle w:val="af9"/>
            <w:spacing w:after="0"/>
            <w:rPr>
              <w:rStyle w:val="aa"/>
              <w:rFonts w:cs="Tahoma"/>
              <w:sz w:val="20"/>
              <w:lang w:val="el-GR"/>
            </w:rPr>
          </w:pPr>
          <w:r w:rsidRPr="001E54F6">
            <w:rPr>
              <w:rStyle w:val="aa"/>
              <w:rFonts w:cs="Tahoma"/>
              <w:sz w:val="20"/>
              <w:lang w:val="el-GR"/>
            </w:rPr>
            <w:t xml:space="preserve">Κοινωνία της Πληροφορίας </w:t>
          </w:r>
          <w:r>
            <w:rPr>
              <w:rStyle w:val="aa"/>
              <w:rFonts w:cs="Tahoma"/>
              <w:sz w:val="20"/>
              <w:lang w:val="el-GR"/>
            </w:rPr>
            <w:t>Μ.</w:t>
          </w:r>
          <w:r w:rsidRPr="001E54F6">
            <w:rPr>
              <w:rStyle w:val="aa"/>
              <w:rFonts w:cs="Tahoma"/>
              <w:sz w:val="20"/>
              <w:lang w:val="el-GR"/>
            </w:rPr>
            <w:t xml:space="preserve">Α.Ε. </w:t>
          </w:r>
        </w:p>
      </w:tc>
      <w:tc>
        <w:tcPr>
          <w:tcW w:w="1108" w:type="dxa"/>
          <w:tcBorders>
            <w:top w:val="single" w:sz="4" w:space="0" w:color="auto"/>
          </w:tcBorders>
        </w:tcPr>
        <w:p w14:paraId="06379D78" w14:textId="77777777" w:rsidR="00BE5179" w:rsidRPr="001E54F6" w:rsidRDefault="00BE5179" w:rsidP="00BE5179">
          <w:pPr>
            <w:pStyle w:val="af9"/>
            <w:spacing w:after="0"/>
            <w:jc w:val="right"/>
            <w:rPr>
              <w:rStyle w:val="aa"/>
              <w:rFonts w:cs="Tahoma"/>
              <w:sz w:val="20"/>
            </w:rPr>
          </w:pPr>
          <w:r w:rsidRPr="001E54F6">
            <w:rPr>
              <w:rStyle w:val="aa"/>
              <w:rFonts w:cs="Tahoma"/>
              <w:sz w:val="20"/>
            </w:rPr>
            <w:fldChar w:fldCharType="begin"/>
          </w:r>
          <w:r w:rsidRPr="001E54F6">
            <w:rPr>
              <w:rStyle w:val="aa"/>
              <w:rFonts w:cs="Tahoma"/>
              <w:sz w:val="20"/>
            </w:rPr>
            <w:instrText xml:space="preserve"> PAGE </w:instrText>
          </w:r>
          <w:r w:rsidRPr="001E54F6">
            <w:rPr>
              <w:rStyle w:val="aa"/>
              <w:rFonts w:cs="Tahoma"/>
              <w:sz w:val="20"/>
            </w:rPr>
            <w:fldChar w:fldCharType="separate"/>
          </w:r>
          <w:r>
            <w:rPr>
              <w:rStyle w:val="aa"/>
              <w:rFonts w:cs="Tahoma"/>
              <w:noProof/>
              <w:sz w:val="20"/>
            </w:rPr>
            <w:t>16</w:t>
          </w:r>
          <w:r w:rsidRPr="001E54F6">
            <w:rPr>
              <w:rStyle w:val="aa"/>
              <w:rFonts w:cs="Tahoma"/>
              <w:sz w:val="20"/>
            </w:rPr>
            <w:fldChar w:fldCharType="end"/>
          </w:r>
          <w:r w:rsidRPr="001E54F6">
            <w:rPr>
              <w:rStyle w:val="aa"/>
              <w:rFonts w:cs="Tahoma"/>
              <w:sz w:val="20"/>
            </w:rPr>
            <w:t xml:space="preserve"> - </w:t>
          </w:r>
          <w:r w:rsidRPr="001E54F6">
            <w:rPr>
              <w:rStyle w:val="aa"/>
              <w:rFonts w:cs="Tahoma"/>
              <w:sz w:val="20"/>
            </w:rPr>
            <w:fldChar w:fldCharType="begin"/>
          </w:r>
          <w:r w:rsidRPr="001E54F6">
            <w:rPr>
              <w:rStyle w:val="aa"/>
              <w:rFonts w:cs="Tahoma"/>
              <w:sz w:val="20"/>
            </w:rPr>
            <w:instrText xml:space="preserve"> NUMPAGES </w:instrText>
          </w:r>
          <w:r w:rsidRPr="001E54F6">
            <w:rPr>
              <w:rStyle w:val="aa"/>
              <w:rFonts w:cs="Tahoma"/>
              <w:sz w:val="20"/>
            </w:rPr>
            <w:fldChar w:fldCharType="separate"/>
          </w:r>
          <w:r>
            <w:rPr>
              <w:rStyle w:val="aa"/>
              <w:rFonts w:cs="Tahoma"/>
              <w:noProof/>
              <w:sz w:val="20"/>
            </w:rPr>
            <w:t>113</w:t>
          </w:r>
          <w:r w:rsidRPr="001E54F6">
            <w:rPr>
              <w:rStyle w:val="aa"/>
              <w:rFonts w:cs="Tahoma"/>
              <w:sz w:val="20"/>
            </w:rPr>
            <w:fldChar w:fldCharType="end"/>
          </w:r>
        </w:p>
      </w:tc>
    </w:tr>
  </w:tbl>
  <w:p w14:paraId="5CF658BE" w14:textId="77777777" w:rsidR="00207E52" w:rsidRDefault="00207E52">
    <w:pPr>
      <w:pStyle w:val="af9"/>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13E1A" w14:textId="77777777" w:rsidR="000A677A" w:rsidRDefault="000A677A">
    <w:pPr>
      <w:pStyle w:val="af9"/>
      <w:spacing w:after="0"/>
      <w:jc w:val="center"/>
      <w:rPr>
        <w:sz w:val="12"/>
        <w:szCs w:val="12"/>
        <w:lang w:val="el-GR"/>
      </w:rPr>
    </w:pPr>
  </w:p>
  <w:tbl>
    <w:tblPr>
      <w:tblW w:w="10326" w:type="dxa"/>
      <w:tblLayout w:type="fixed"/>
      <w:tblLook w:val="01E0" w:firstRow="1" w:lastRow="1" w:firstColumn="1" w:lastColumn="1" w:noHBand="0" w:noVBand="0"/>
    </w:tblPr>
    <w:tblGrid>
      <w:gridCol w:w="3945"/>
      <w:gridCol w:w="3950"/>
      <w:gridCol w:w="852"/>
      <w:gridCol w:w="1108"/>
      <w:gridCol w:w="471"/>
    </w:tblGrid>
    <w:tr w:rsidR="000A677A" w:rsidRPr="00D63725" w14:paraId="3AA3E8F9" w14:textId="77777777" w:rsidTr="00AB714C">
      <w:trPr>
        <w:trHeight w:val="1703"/>
      </w:trPr>
      <w:tc>
        <w:tcPr>
          <w:tcW w:w="3945" w:type="dxa"/>
        </w:tcPr>
        <w:p w14:paraId="76F81A1F" w14:textId="77777777" w:rsidR="000A677A" w:rsidRPr="00065EF0" w:rsidRDefault="000A677A" w:rsidP="00AB714C">
          <w:pPr>
            <w:ind w:right="153"/>
            <w:rPr>
              <w:b/>
              <w:noProof/>
              <w:sz w:val="16"/>
              <w:szCs w:val="16"/>
              <w:lang w:val="el-GR"/>
            </w:rPr>
          </w:pPr>
          <w:r w:rsidRPr="00065EF0">
            <w:rPr>
              <w:noProof/>
              <w:sz w:val="16"/>
              <w:szCs w:val="16"/>
              <w:lang w:val="el-GR" w:eastAsia="el-GR"/>
            </w:rPr>
            <mc:AlternateContent>
              <mc:Choice Requires="wpg">
                <w:drawing>
                  <wp:anchor distT="0" distB="0" distL="114300" distR="114300" simplePos="0" relativeHeight="251661312" behindDoc="0" locked="0" layoutInCell="1" allowOverlap="1" wp14:anchorId="1A3A1319" wp14:editId="40FB76EE">
                    <wp:simplePos x="0" y="0"/>
                    <wp:positionH relativeFrom="column">
                      <wp:posOffset>-635</wp:posOffset>
                    </wp:positionH>
                    <wp:positionV relativeFrom="paragraph">
                      <wp:posOffset>215900</wp:posOffset>
                    </wp:positionV>
                    <wp:extent cx="2255521" cy="667576"/>
                    <wp:effectExtent l="0" t="0" r="0" b="0"/>
                    <wp:wrapTight wrapText="bothSides">
                      <wp:wrapPolygon edited="0">
                        <wp:start x="0" y="0"/>
                        <wp:lineTo x="0" y="17264"/>
                        <wp:lineTo x="7480" y="19730"/>
                        <wp:lineTo x="7480" y="20963"/>
                        <wp:lineTo x="21345" y="20963"/>
                        <wp:lineTo x="21345" y="617"/>
                        <wp:lineTo x="8209" y="0"/>
                        <wp:lineTo x="0" y="0"/>
                      </wp:wrapPolygon>
                    </wp:wrapTight>
                    <wp:docPr id="1496728943" name="Group 14967289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55521" cy="667576"/>
                              <a:chOff x="0" y="0"/>
                              <a:chExt cx="2255709" cy="677099"/>
                            </a:xfrm>
                          </wpg:grpSpPr>
                          <wps:wsp>
                            <wps:cNvPr id="1674447486" name="Text Box 2"/>
                            <wps:cNvSpPr txBox="1">
                              <a:spLocks noChangeArrowheads="1"/>
                            </wps:cNvSpPr>
                            <wps:spPr bwMode="auto">
                              <a:xfrm>
                                <a:off x="824936" y="47211"/>
                                <a:ext cx="1430773" cy="629888"/>
                              </a:xfrm>
                              <a:prstGeom prst="rect">
                                <a:avLst/>
                              </a:prstGeom>
                              <a:solidFill>
                                <a:srgbClr val="FFFFFF"/>
                              </a:solidFill>
                              <a:ln w="9525">
                                <a:noFill/>
                                <a:miter lim="800000"/>
                                <a:headEnd/>
                                <a:tailEnd/>
                              </a:ln>
                            </wps:spPr>
                            <wps:txbx>
                              <w:txbxContent>
                                <w:p w14:paraId="5EA6D35C" w14:textId="77777777" w:rsidR="000A677A" w:rsidRPr="00AF161E" w:rsidRDefault="000A677A" w:rsidP="00AB714C">
                                  <w:pPr>
                                    <w:ind w:left="-77" w:right="-201"/>
                                    <w:rPr>
                                      <w:b/>
                                      <w:sz w:val="16"/>
                                      <w:szCs w:val="16"/>
                                      <w:lang w:val="el-GR"/>
                                    </w:rPr>
                                  </w:pPr>
                                  <w:r w:rsidRPr="00AF161E">
                                    <w:rPr>
                                      <w:b/>
                                      <w:sz w:val="16"/>
                                      <w:szCs w:val="16"/>
                                      <w:lang w:val="el-GR"/>
                                    </w:rPr>
                                    <w:t xml:space="preserve">Ευρωπαϊκή </w:t>
                                  </w:r>
                                  <w:r w:rsidRPr="002C1FEE">
                                    <w:rPr>
                                      <w:b/>
                                      <w:sz w:val="16"/>
                                      <w:szCs w:val="16"/>
                                      <w:u w:val="single"/>
                                      <w:lang w:val="el-GR"/>
                                    </w:rPr>
                                    <w:t>Ένωση</w:t>
                                  </w:r>
                                </w:p>
                                <w:p w14:paraId="41075DE5" w14:textId="77777777" w:rsidR="000A677A" w:rsidRPr="00EE3CE1" w:rsidRDefault="000A677A" w:rsidP="00AB714C">
                                  <w:pPr>
                                    <w:ind w:left="-77" w:right="-201"/>
                                    <w:rPr>
                                      <w:b/>
                                      <w:sz w:val="16"/>
                                      <w:szCs w:val="16"/>
                                      <w:lang w:val="el-GR"/>
                                    </w:rPr>
                                  </w:pPr>
                                  <w:r w:rsidRPr="00AF161E">
                                    <w:rPr>
                                      <w:b/>
                                      <w:sz w:val="16"/>
                                      <w:szCs w:val="16"/>
                                      <w:lang w:val="el-GR"/>
                                    </w:rPr>
                                    <w:t>Ευρωπαϊκό</w:t>
                                  </w:r>
                                  <w:r>
                                    <w:rPr>
                                      <w:b/>
                                      <w:sz w:val="16"/>
                                      <w:szCs w:val="16"/>
                                      <w:lang w:val="el-GR"/>
                                    </w:rPr>
                                    <w:t xml:space="preserve"> </w:t>
                                  </w:r>
                                  <w:r w:rsidRPr="00AF161E">
                                    <w:rPr>
                                      <w:b/>
                                      <w:sz w:val="16"/>
                                      <w:szCs w:val="16"/>
                                      <w:lang w:val="el-GR"/>
                                    </w:rPr>
                                    <w:t>Ταμείο Περιφερειακής Ανάπτυξης</w:t>
                                  </w:r>
                                </w:p>
                              </w:txbxContent>
                            </wps:txbx>
                            <wps:bodyPr rot="0" vert="horz" wrap="square" lIns="91440" tIns="45720" rIns="91440" bIns="45720" anchor="t" anchorCtr="0">
                              <a:spAutoFit/>
                            </wps:bodyPr>
                          </wps:wsp>
                          <pic:pic xmlns:pic="http://schemas.openxmlformats.org/drawingml/2006/picture">
                            <pic:nvPicPr>
                              <pic:cNvPr id="1494003619" name="Picture 1494003619"/>
                              <pic:cNvPicPr>
                                <a:picLocks noChangeAspect="1"/>
                              </pic:cNvPicPr>
                            </pic:nvPicPr>
                            <pic:blipFill>
                              <a:blip r:embed="rId1" cstate="print"/>
                              <a:srcRect/>
                              <a:stretch>
                                <a:fillRect/>
                              </a:stretch>
                            </pic:blipFill>
                            <pic:spPr bwMode="auto">
                              <a:xfrm>
                                <a:off x="0" y="0"/>
                                <a:ext cx="833755" cy="54864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1A3A1319" id="Group 1496728943" o:spid="_x0000_s1035" style="position:absolute;left:0;text-align:left;margin-left:-.05pt;margin-top:17pt;width:177.6pt;height:52.55pt;z-index:251661312" coordsize="22557,677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">
                    <v:shapetype id="_x0000_t202" coordsize="21600,21600" o:spt="202" path="m,l,21600r21600,l21600,xe">
                      <v:stroke joinstyle="miter"/>
                      <v:path gradientshapeok="t" o:connecttype="rect"/>
                    </v:shapetype>
                    <v:shape id="Text Box 2" o:spid="_x0000_s1036" type="#_x0000_t202" style="position:absolute;left:8249;top:472;width:14308;height:6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" stroked="f">
                      <v:textbox style="mso-fit-shape-to-text:t">
                        <w:txbxContent>
                          <w:p w14:paraId="5EA6D35C" w14:textId="77777777" w:rsidR="000A677A" w:rsidRPr="00AF161E" w:rsidRDefault="000A677A" w:rsidP="00AB714C">
                            <w:pPr>
                              <w:ind w:left="-77" w:right="-201"/>
                              <w:rPr>
                                <w:b/>
                                <w:sz w:val="16"/>
                                <w:szCs w:val="16"/>
                                <w:lang w:val="el-GR"/>
                              </w:rPr>
                            </w:pPr>
                            <w:r w:rsidRPr="00AF161E">
                              <w:rPr>
                                <w:b/>
                                <w:sz w:val="16"/>
                                <w:szCs w:val="16"/>
                                <w:lang w:val="el-GR"/>
                              </w:rPr>
                              <w:t xml:space="preserve">Ευρωπαϊκή </w:t>
                            </w:r>
                            <w:r w:rsidRPr="002C1FEE">
                              <w:rPr>
                                <w:b/>
                                <w:sz w:val="16"/>
                                <w:szCs w:val="16"/>
                                <w:u w:val="single"/>
                                <w:lang w:val="el-GR"/>
                              </w:rPr>
                              <w:t>Ένωση</w:t>
                            </w:r>
                          </w:p>
                          <w:p w14:paraId="41075DE5" w14:textId="77777777" w:rsidR="000A677A" w:rsidRPr="00EE3CE1" w:rsidRDefault="000A677A" w:rsidP="00AB714C">
                            <w:pPr>
                              <w:ind w:left="-77" w:right="-201"/>
                              <w:rPr>
                                <w:b/>
                                <w:sz w:val="16"/>
                                <w:szCs w:val="16"/>
                                <w:lang w:val="el-GR"/>
                              </w:rPr>
                            </w:pPr>
                            <w:r w:rsidRPr="00AF161E">
                              <w:rPr>
                                <w:b/>
                                <w:sz w:val="16"/>
                                <w:szCs w:val="16"/>
                                <w:lang w:val="el-GR"/>
                              </w:rPr>
                              <w:t>Ευρωπαϊκό</w:t>
                            </w:r>
                            <w:r>
                              <w:rPr>
                                <w:b/>
                                <w:sz w:val="16"/>
                                <w:szCs w:val="16"/>
                                <w:lang w:val="el-GR"/>
                              </w:rPr>
                              <w:t xml:space="preserve"> </w:t>
                            </w:r>
                            <w:r w:rsidRPr="00AF161E">
                              <w:rPr>
                                <w:b/>
                                <w:sz w:val="16"/>
                                <w:szCs w:val="16"/>
                                <w:lang w:val="el-GR"/>
                              </w:rPr>
                              <w:t>Ταμείο Περιφερειακής Ανάπτυξης</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94003619" o:spid="_x0000_s1037" type="#_x0000_t75" style="position:absolute;width:8337;height:54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">
                      <v:imagedata r:id="rId2" o:title=""/>
                    </v:shape>
                    <w10:wrap type="tight"/>
                  </v:group>
                </w:pict>
              </mc:Fallback>
            </mc:AlternateContent>
          </w:r>
        </w:p>
      </w:tc>
      <w:tc>
        <w:tcPr>
          <w:tcW w:w="3950" w:type="dxa"/>
        </w:tcPr>
        <w:p w14:paraId="270F1DAF" w14:textId="77777777" w:rsidR="000A677A" w:rsidRPr="00D63725" w:rsidRDefault="000A677A" w:rsidP="00AB714C">
          <w:pPr>
            <w:jc w:val="center"/>
            <w:rPr>
              <w:b/>
              <w:sz w:val="16"/>
              <w:szCs w:val="16"/>
              <w:highlight w:val="magenta"/>
              <w:lang w:val="el-GR"/>
            </w:rPr>
          </w:pPr>
          <w:r w:rsidRPr="00D77531">
            <w:rPr>
              <w:noProof/>
            </w:rPr>
            <w:drawing>
              <wp:anchor distT="0" distB="0" distL="114300" distR="114300" simplePos="0" relativeHeight="251660288" behindDoc="0" locked="0" layoutInCell="1" allowOverlap="1" wp14:anchorId="0A0E61EE" wp14:editId="64CF964A">
                <wp:simplePos x="0" y="0"/>
                <wp:positionH relativeFrom="column">
                  <wp:posOffset>-7620</wp:posOffset>
                </wp:positionH>
                <wp:positionV relativeFrom="paragraph">
                  <wp:posOffset>113939</wp:posOffset>
                </wp:positionV>
                <wp:extent cx="2239010" cy="495935"/>
                <wp:effectExtent l="0" t="0" r="8890" b="0"/>
                <wp:wrapNone/>
                <wp:docPr id="70222443" name="Picture 70222443"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3">
                          <a:extLst>
                            <a:ext uri="{28A0092B-C50C-407E-A947-70E740481C1C}">
                              <a14:useLocalDpi xmlns:a14="http://schemas.microsoft.com/office/drawing/2010/main" val="0"/>
                            </a:ext>
                          </a:extLst>
                        </a:blip>
                        <a:stretch>
                          <a:fillRect/>
                        </a:stretch>
                      </pic:blipFill>
                      <pic:spPr>
                        <a:xfrm>
                          <a:off x="0" y="0"/>
                          <a:ext cx="2239010" cy="495935"/>
                        </a:xfrm>
                        <a:prstGeom prst="rect">
                          <a:avLst/>
                        </a:prstGeom>
                      </pic:spPr>
                    </pic:pic>
                  </a:graphicData>
                </a:graphic>
                <wp14:sizeRelH relativeFrom="page">
                  <wp14:pctWidth>0</wp14:pctWidth>
                </wp14:sizeRelH>
                <wp14:sizeRelV relativeFrom="page">
                  <wp14:pctHeight>0</wp14:pctHeight>
                </wp14:sizeRelV>
              </wp:anchor>
            </w:drawing>
          </w:r>
        </w:p>
      </w:tc>
      <w:tc>
        <w:tcPr>
          <w:tcW w:w="2431" w:type="dxa"/>
          <w:gridSpan w:val="3"/>
        </w:tcPr>
        <w:p w14:paraId="09F29752" w14:textId="77777777" w:rsidR="000A677A" w:rsidRPr="00D63725" w:rsidRDefault="000A677A" w:rsidP="00AB714C">
          <w:pPr>
            <w:ind w:left="-181" w:right="-108"/>
            <w:jc w:val="center"/>
            <w:rPr>
              <w:b/>
              <w:sz w:val="10"/>
              <w:szCs w:val="10"/>
            </w:rPr>
          </w:pPr>
          <w:r w:rsidRPr="00D77531">
            <w:rPr>
              <w:noProof/>
            </w:rPr>
            <w:drawing>
              <wp:anchor distT="0" distB="0" distL="114300" distR="114300" simplePos="0" relativeHeight="251659264" behindDoc="0" locked="0" layoutInCell="1" allowOverlap="1" wp14:anchorId="0AC582E2" wp14:editId="563ABE17">
                <wp:simplePos x="0" y="0"/>
                <wp:positionH relativeFrom="column">
                  <wp:posOffset>109220</wp:posOffset>
                </wp:positionH>
                <wp:positionV relativeFrom="paragraph">
                  <wp:posOffset>109855</wp:posOffset>
                </wp:positionV>
                <wp:extent cx="1069975" cy="657860"/>
                <wp:effectExtent l="0" t="0" r="0" b="8890"/>
                <wp:wrapNone/>
                <wp:docPr id="669494429" name="Picture 669494429"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ue and white logo&#10;&#10;AI-generated content may be incorr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69975" cy="6578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0A677A" w:rsidRPr="00A73BD3" w14:paraId="4BDB7225" w14:textId="77777777" w:rsidTr="00AB714C">
      <w:tblPrEx>
        <w:tblBorders>
          <w:top w:val="single" w:sz="4" w:space="0" w:color="auto"/>
        </w:tblBorders>
        <w:tblLook w:val="00A0" w:firstRow="1" w:lastRow="0" w:firstColumn="1" w:lastColumn="0" w:noHBand="0" w:noVBand="0"/>
      </w:tblPrEx>
      <w:trPr>
        <w:gridAfter w:val="1"/>
        <w:wAfter w:w="471" w:type="dxa"/>
      </w:trPr>
      <w:tc>
        <w:tcPr>
          <w:tcW w:w="8747" w:type="dxa"/>
          <w:gridSpan w:val="3"/>
          <w:tcBorders>
            <w:top w:val="single" w:sz="4" w:space="0" w:color="auto"/>
          </w:tcBorders>
        </w:tcPr>
        <w:p w14:paraId="3D2D7D89" w14:textId="77777777" w:rsidR="000A677A" w:rsidRPr="001E54F6" w:rsidRDefault="000A677A" w:rsidP="00AB714C">
          <w:pPr>
            <w:pStyle w:val="af9"/>
            <w:spacing w:after="0"/>
            <w:rPr>
              <w:rStyle w:val="aa"/>
              <w:rFonts w:cs="Tahoma"/>
              <w:sz w:val="20"/>
              <w:lang w:val="el-GR"/>
            </w:rPr>
          </w:pPr>
          <w:r w:rsidRPr="001E54F6">
            <w:rPr>
              <w:rStyle w:val="aa"/>
              <w:rFonts w:cs="Tahoma"/>
              <w:sz w:val="20"/>
              <w:lang w:val="el-GR"/>
            </w:rPr>
            <w:t xml:space="preserve">Κοινωνία της Πληροφορίας </w:t>
          </w:r>
          <w:r>
            <w:rPr>
              <w:rStyle w:val="aa"/>
              <w:rFonts w:cs="Tahoma"/>
              <w:sz w:val="20"/>
              <w:lang w:val="el-GR"/>
            </w:rPr>
            <w:t>Μ.</w:t>
          </w:r>
          <w:r w:rsidRPr="001E54F6">
            <w:rPr>
              <w:rStyle w:val="aa"/>
              <w:rFonts w:cs="Tahoma"/>
              <w:sz w:val="20"/>
              <w:lang w:val="el-GR"/>
            </w:rPr>
            <w:t xml:space="preserve">Α.Ε. </w:t>
          </w:r>
        </w:p>
      </w:tc>
      <w:tc>
        <w:tcPr>
          <w:tcW w:w="1108" w:type="dxa"/>
          <w:tcBorders>
            <w:top w:val="single" w:sz="4" w:space="0" w:color="auto"/>
          </w:tcBorders>
        </w:tcPr>
        <w:p w14:paraId="1535CBE3" w14:textId="77777777" w:rsidR="000A677A" w:rsidRPr="001E54F6" w:rsidRDefault="000A677A" w:rsidP="00AB714C">
          <w:pPr>
            <w:pStyle w:val="af9"/>
            <w:spacing w:after="0"/>
            <w:jc w:val="right"/>
            <w:rPr>
              <w:rStyle w:val="aa"/>
              <w:rFonts w:cs="Tahoma"/>
              <w:sz w:val="20"/>
            </w:rPr>
          </w:pPr>
          <w:r w:rsidRPr="001E54F6">
            <w:rPr>
              <w:rStyle w:val="aa"/>
              <w:rFonts w:cs="Tahoma"/>
              <w:sz w:val="20"/>
            </w:rPr>
            <w:fldChar w:fldCharType="begin"/>
          </w:r>
          <w:r w:rsidRPr="001E54F6">
            <w:rPr>
              <w:rStyle w:val="aa"/>
              <w:rFonts w:cs="Tahoma"/>
              <w:sz w:val="20"/>
            </w:rPr>
            <w:instrText xml:space="preserve"> PAGE </w:instrText>
          </w:r>
          <w:r w:rsidRPr="001E54F6">
            <w:rPr>
              <w:rStyle w:val="aa"/>
              <w:rFonts w:cs="Tahoma"/>
              <w:sz w:val="20"/>
            </w:rPr>
            <w:fldChar w:fldCharType="separate"/>
          </w:r>
          <w:r>
            <w:rPr>
              <w:rStyle w:val="aa"/>
              <w:rFonts w:cs="Tahoma"/>
              <w:noProof/>
              <w:sz w:val="20"/>
            </w:rPr>
            <w:t>16</w:t>
          </w:r>
          <w:r w:rsidRPr="001E54F6">
            <w:rPr>
              <w:rStyle w:val="aa"/>
              <w:rFonts w:cs="Tahoma"/>
              <w:sz w:val="20"/>
            </w:rPr>
            <w:fldChar w:fldCharType="end"/>
          </w:r>
          <w:r w:rsidRPr="001E54F6">
            <w:rPr>
              <w:rStyle w:val="aa"/>
              <w:rFonts w:cs="Tahoma"/>
              <w:sz w:val="20"/>
            </w:rPr>
            <w:t xml:space="preserve"> - </w:t>
          </w:r>
          <w:r w:rsidRPr="001E54F6">
            <w:rPr>
              <w:rStyle w:val="aa"/>
              <w:rFonts w:cs="Tahoma"/>
              <w:sz w:val="20"/>
            </w:rPr>
            <w:fldChar w:fldCharType="begin"/>
          </w:r>
          <w:r w:rsidRPr="001E54F6">
            <w:rPr>
              <w:rStyle w:val="aa"/>
              <w:rFonts w:cs="Tahoma"/>
              <w:sz w:val="20"/>
            </w:rPr>
            <w:instrText xml:space="preserve"> NUMPAGES </w:instrText>
          </w:r>
          <w:r w:rsidRPr="001E54F6">
            <w:rPr>
              <w:rStyle w:val="aa"/>
              <w:rFonts w:cs="Tahoma"/>
              <w:sz w:val="20"/>
            </w:rPr>
            <w:fldChar w:fldCharType="separate"/>
          </w:r>
          <w:r>
            <w:rPr>
              <w:rStyle w:val="aa"/>
              <w:rFonts w:cs="Tahoma"/>
              <w:noProof/>
              <w:sz w:val="20"/>
            </w:rPr>
            <w:t>113</w:t>
          </w:r>
          <w:r w:rsidRPr="001E54F6">
            <w:rPr>
              <w:rStyle w:val="aa"/>
              <w:rFonts w:cs="Tahoma"/>
              <w:sz w:val="20"/>
            </w:rPr>
            <w:fldChar w:fldCharType="end"/>
          </w:r>
        </w:p>
      </w:tc>
    </w:tr>
  </w:tbl>
  <w:p w14:paraId="3CB6D580" w14:textId="77777777" w:rsidR="000A677A" w:rsidRDefault="000A677A" w:rsidP="00AE28D7">
    <w:pPr>
      <w:pStyle w:val="af9"/>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F366B" w14:textId="77777777" w:rsidR="002451D9" w:rsidRDefault="002451D9" w:rsidP="00DF2FDB">
      <w:pPr>
        <w:spacing w:after="0"/>
      </w:pPr>
      <w:r>
        <w:separator/>
      </w:r>
    </w:p>
  </w:footnote>
  <w:footnote w:type="continuationSeparator" w:id="0">
    <w:p w14:paraId="1942B1A8" w14:textId="77777777" w:rsidR="002451D9" w:rsidRDefault="002451D9" w:rsidP="00DF2FDB">
      <w:pPr>
        <w:spacing w:after="0"/>
      </w:pPr>
      <w:r>
        <w:continuationSeparator/>
      </w:r>
    </w:p>
  </w:footnote>
  <w:footnote w:id="1">
    <w:p w14:paraId="53A9230C" w14:textId="77777777" w:rsidR="006655E2" w:rsidRPr="00175691" w:rsidRDefault="006655E2" w:rsidP="006655E2">
      <w:pPr>
        <w:pStyle w:val="afb"/>
        <w:rPr>
          <w:lang w:val="el-GR"/>
        </w:rPr>
      </w:pPr>
      <w:r>
        <w:rPr>
          <w:rStyle w:val="0"/>
        </w:rPr>
        <w:footnoteRef/>
      </w:r>
      <w:r>
        <w:rPr>
          <w:lang w:val="el-GR"/>
        </w:rPr>
        <w:t xml:space="preserve">    </w:t>
      </w:r>
      <w:r w:rsidRPr="00175691">
        <w:rPr>
          <w:lang w:val="el-GR"/>
        </w:rPr>
        <w:t xml:space="preserve">Πρβλ. άρθρο 80 παρ. 10 ν. 4412/2016 </w:t>
      </w:r>
    </w:p>
  </w:footnote>
  <w:footnote w:id="2">
    <w:p w14:paraId="5AF346AD" w14:textId="77777777" w:rsidR="00B94E4F" w:rsidRPr="001F7CC2" w:rsidRDefault="00B94E4F" w:rsidP="00B94E4F">
      <w:pPr>
        <w:pStyle w:val="afb"/>
        <w:ind w:left="180" w:hanging="180"/>
        <w:rPr>
          <w:rFonts w:ascii="Aptos" w:hAnsi="Aptos" w:cs="Times New Roman"/>
          <w:color w:val="000000"/>
          <w:szCs w:val="18"/>
          <w:lang w:val="el-GR"/>
        </w:rPr>
      </w:pPr>
      <w:r w:rsidRPr="001F7CC2">
        <w:rPr>
          <w:rStyle w:val="af2"/>
          <w:lang w:val="el-GR"/>
        </w:rPr>
        <w:t>[1]</w:t>
      </w:r>
      <w:r w:rsidRPr="001F7CC2">
        <w:rPr>
          <w:lang w:val="el-GR"/>
        </w:rPr>
        <w:t xml:space="preserve"> </w:t>
      </w:r>
      <w:r w:rsidRPr="001F7CC2">
        <w:rPr>
          <w:color w:val="000000"/>
          <w:lang w:val="el-GR"/>
        </w:rPr>
        <w:t>υπ’ αριθμ. 5868/2024 (ΑΔΑ: ΡΝΑ1ΟΞΤΒ-ΗΩ0) έγγραφο ΕΑΔΗΣΥ με θέμα «Αποκλεισμός νομικών προσώπων και οντοτήτων από δημόσιες συμβάσεις και συμβάσεις παραχώρησης»)</w:t>
      </w:r>
    </w:p>
  </w:footnote>
  <w:footnote w:id="3">
    <w:p w14:paraId="41EB4792" w14:textId="77777777" w:rsidR="00B94E4F" w:rsidRPr="005B2FD1" w:rsidRDefault="00B94E4F" w:rsidP="00B94E4F">
      <w:pPr>
        <w:pStyle w:val="afb"/>
        <w:ind w:left="0"/>
        <w:rPr>
          <w:strike/>
          <w:color w:val="000000"/>
          <w:lang w:val="el-GR"/>
        </w:rPr>
      </w:pPr>
      <w:r>
        <w:rPr>
          <w:lang w:val="el-GR"/>
        </w:rPr>
        <w:t xml:space="preserve">      </w:t>
      </w:r>
      <w:r>
        <w:rPr>
          <w:rStyle w:val="0"/>
        </w:rPr>
        <w:footnoteRef/>
      </w:r>
      <w:r>
        <w:rPr>
          <w:lang w:val="el-GR"/>
        </w:rPr>
        <w:t xml:space="preserve">   </w:t>
      </w:r>
      <w:r w:rsidRPr="005609B2">
        <w:rPr>
          <w:color w:val="000000"/>
          <w:lang w:val="el-GR"/>
        </w:rPr>
        <w:t>Πρβλ. παρ. 12 άρθρου 80 του ν.4412/2016</w:t>
      </w:r>
    </w:p>
  </w:footnote>
  <w:footnote w:id="4">
    <w:p w14:paraId="257EDF88" w14:textId="77777777" w:rsidR="00D52BBB" w:rsidRPr="00B62173" w:rsidRDefault="00D52BBB" w:rsidP="00D52BBB">
      <w:pPr>
        <w:pStyle w:val="afb"/>
        <w:ind w:left="426" w:hanging="426"/>
        <w:rPr>
          <w:lang w:val="en-US"/>
        </w:rPr>
      </w:pPr>
      <w:r>
        <w:rPr>
          <w:rStyle w:val="af2"/>
        </w:rPr>
        <w:footnoteRef/>
      </w:r>
      <w:r w:rsidRPr="00B62173">
        <w:rPr>
          <w:lang w:val="en-US"/>
        </w:rPr>
        <w:t xml:space="preserve">   </w:t>
      </w:r>
      <w:r w:rsidRPr="00FF640E">
        <w:rPr>
          <w:lang w:val="el-GR"/>
        </w:rPr>
        <w:t>Άρθρο</w:t>
      </w:r>
      <w:r w:rsidRPr="00B62173">
        <w:rPr>
          <w:lang w:val="en-US"/>
        </w:rPr>
        <w:t xml:space="preserve"> 100, </w:t>
      </w:r>
      <w:r w:rsidRPr="00FF640E">
        <w:rPr>
          <w:lang w:val="el-GR"/>
        </w:rPr>
        <w:t>παρ</w:t>
      </w:r>
      <w:r w:rsidRPr="00B62173">
        <w:rPr>
          <w:lang w:val="en-US"/>
        </w:rPr>
        <w:t xml:space="preserve">. 6 </w:t>
      </w:r>
      <w:r w:rsidRPr="00841073">
        <w:rPr>
          <w:lang w:val="el-GR"/>
        </w:rPr>
        <w:t>του</w:t>
      </w:r>
      <w:r w:rsidRPr="00B62173">
        <w:rPr>
          <w:lang w:val="en-US"/>
        </w:rPr>
        <w:t xml:space="preserve"> </w:t>
      </w:r>
      <w:r w:rsidRPr="00841073">
        <w:rPr>
          <w:lang w:val="el-GR"/>
        </w:rPr>
        <w:t>ν</w:t>
      </w:r>
      <w:r w:rsidRPr="00B62173">
        <w:rPr>
          <w:lang w:val="en-US"/>
        </w:rPr>
        <w:t xml:space="preserve">. 4412/2016 </w:t>
      </w:r>
    </w:p>
  </w:footnote>
  <w:footnote w:id="5">
    <w:p w14:paraId="0170C79F" w14:textId="77777777" w:rsidR="000A677A" w:rsidRPr="00CD27F2" w:rsidRDefault="000A677A" w:rsidP="000A677A">
      <w:pPr>
        <w:pStyle w:val="afb"/>
        <w:rPr>
          <w:lang w:val="en-US"/>
        </w:rPr>
      </w:pPr>
      <w:r>
        <w:rPr>
          <w:rStyle w:val="af2"/>
        </w:rPr>
        <w:footnoteRef/>
      </w:r>
      <w:r w:rsidRPr="00CD27F2">
        <w:rPr>
          <w:lang w:val="en-US"/>
        </w:rPr>
        <w:t xml:space="preserve"> </w:t>
      </w:r>
      <w:r w:rsidRPr="00603221">
        <w:rPr>
          <w:lang w:val="el-GR"/>
        </w:rPr>
        <w:t>Ως</w:t>
      </w:r>
      <w:r w:rsidRPr="00CD27F2">
        <w:rPr>
          <w:lang w:val="en-US"/>
        </w:rPr>
        <w:t xml:space="preserve"> </w:t>
      </w:r>
      <w:r w:rsidRPr="00603221">
        <w:rPr>
          <w:lang w:val="el-GR"/>
        </w:rPr>
        <w:t>ΘΕΣΕΙΣ</w:t>
      </w:r>
      <w:r w:rsidRPr="00CD27F2">
        <w:rPr>
          <w:lang w:val="en-US"/>
        </w:rPr>
        <w:t xml:space="preserve"> </w:t>
      </w:r>
      <w:r w:rsidRPr="00603221">
        <w:rPr>
          <w:lang w:val="el-GR"/>
        </w:rPr>
        <w:t>ενδεικτικά</w:t>
      </w:r>
      <w:r w:rsidRPr="00CD27F2">
        <w:rPr>
          <w:lang w:val="en-US"/>
        </w:rPr>
        <w:t xml:space="preserve"> </w:t>
      </w:r>
      <w:r w:rsidRPr="00603221">
        <w:rPr>
          <w:lang w:val="el-GR"/>
        </w:rPr>
        <w:t>αναφέρονται</w:t>
      </w:r>
      <w:r w:rsidRPr="00CD27F2">
        <w:rPr>
          <w:lang w:val="en-US"/>
        </w:rPr>
        <w:t xml:space="preserve"> : </w:t>
      </w:r>
      <w:r>
        <w:rPr>
          <w:lang w:val="en-GB"/>
        </w:rPr>
        <w:t>m</w:t>
      </w:r>
      <w:r>
        <w:rPr>
          <w:lang w:val="en-US"/>
        </w:rPr>
        <w:t>anager</w:t>
      </w:r>
      <w:r w:rsidRPr="00CD27F2">
        <w:rPr>
          <w:lang w:val="en-US"/>
        </w:rPr>
        <w:t xml:space="preserve">, </w:t>
      </w:r>
      <w:r>
        <w:rPr>
          <w:lang w:val="en-US"/>
        </w:rPr>
        <w:t>senior</w:t>
      </w:r>
      <w:r w:rsidRPr="00CD27F2">
        <w:rPr>
          <w:lang w:val="en-US"/>
        </w:rPr>
        <w:t xml:space="preserve"> </w:t>
      </w:r>
      <w:r>
        <w:rPr>
          <w:lang w:val="en-US"/>
        </w:rPr>
        <w:t>consultant</w:t>
      </w:r>
      <w:r w:rsidRPr="00CD27F2">
        <w:rPr>
          <w:lang w:val="en-US"/>
        </w:rPr>
        <w:t xml:space="preserve">, </w:t>
      </w:r>
      <w:r>
        <w:rPr>
          <w:lang w:val="en-US"/>
        </w:rPr>
        <w:t>consultant</w:t>
      </w:r>
      <w:r w:rsidRPr="00CD27F2">
        <w:rPr>
          <w:lang w:val="en-US"/>
        </w:rPr>
        <w:t xml:space="preserve">, </w:t>
      </w:r>
      <w:r>
        <w:rPr>
          <w:lang w:val="en-US"/>
        </w:rPr>
        <w:t>business</w:t>
      </w:r>
      <w:r w:rsidRPr="00CD27F2">
        <w:rPr>
          <w:lang w:val="en-US"/>
        </w:rPr>
        <w:t xml:space="preserve"> </w:t>
      </w:r>
      <w:r>
        <w:rPr>
          <w:lang w:val="en-US"/>
        </w:rPr>
        <w:t>expert</w:t>
      </w:r>
      <w:r w:rsidRPr="00CD27F2">
        <w:rPr>
          <w:lang w:val="en-US"/>
        </w:rPr>
        <w:t xml:space="preserve"> </w:t>
      </w:r>
      <w:r w:rsidRPr="00603221">
        <w:rPr>
          <w:lang w:val="el-GR"/>
        </w:rPr>
        <w:t>κλπ</w:t>
      </w:r>
      <w:r w:rsidRPr="00CD27F2">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B8BF1" w14:textId="77777777" w:rsidR="00DF2FDB" w:rsidRPr="00C82832" w:rsidRDefault="00DF2FDB" w:rsidP="006A0494">
    <w:pPr>
      <w:pStyle w:val="afa"/>
      <w:pBdr>
        <w:bottom w:val="single" w:sz="4" w:space="1" w:color="auto"/>
      </w:pBdr>
      <w:rPr>
        <w:i/>
        <w:iCs/>
        <w:sz w:val="20"/>
        <w:lang w:val="el-GR"/>
      </w:rPr>
    </w:pPr>
    <w:r w:rsidRPr="00C82832">
      <w:rPr>
        <w:i/>
        <w:iCs/>
        <w:sz w:val="20"/>
        <w:lang w:val="el-GR"/>
      </w:rPr>
      <w:t xml:space="preserve">Διακήρυξη Ηλεκτρονικού Ανοικτού Διεθνούς </w:t>
    </w:r>
    <w:r w:rsidRPr="00C82832">
      <w:rPr>
        <w:i/>
        <w:iCs/>
        <w:sz w:val="20"/>
        <w:highlight w:val="magenta"/>
        <w:lang w:val="el-GR"/>
      </w:rPr>
      <w:t>Κάτω / Άνω</w:t>
    </w:r>
    <w:r w:rsidRPr="00C82832">
      <w:rPr>
        <w:i/>
        <w:iCs/>
        <w:sz w:val="20"/>
        <w:lang w:val="el-GR"/>
      </w:rPr>
      <w:t xml:space="preserve"> των Ορίων Διαγωνισμού για το Έργο «</w:t>
    </w:r>
    <w:r w:rsidRPr="00C82832">
      <w:rPr>
        <w:i/>
        <w:iCs/>
        <w:sz w:val="20"/>
        <w:highlight w:val="magenta"/>
        <w:lang w:val="el-GR"/>
      </w:rPr>
      <w:t>Τίτλος Έργου</w:t>
    </w:r>
    <w:r w:rsidRPr="00C82832">
      <w:rPr>
        <w:i/>
        <w:iCs/>
        <w:sz w:val="20"/>
        <w:lang w:val="el-GR"/>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2C482" w14:textId="07F36861" w:rsidR="00C8768E" w:rsidRPr="00AB714C" w:rsidRDefault="00C8768E" w:rsidP="00C8768E">
    <w:pPr>
      <w:pStyle w:val="afa"/>
      <w:pBdr>
        <w:bottom w:val="single" w:sz="4" w:space="1" w:color="auto"/>
      </w:pBdr>
      <w:rPr>
        <w:i/>
        <w:iCs/>
        <w:sz w:val="20"/>
        <w:lang w:val="el-GR"/>
      </w:rPr>
    </w:pPr>
    <w:r w:rsidRPr="006E6191">
      <w:rPr>
        <w:i/>
        <w:iCs/>
        <w:sz w:val="20"/>
        <w:lang w:val="el-GR"/>
      </w:rPr>
      <w:t xml:space="preserve">Διακήρυξη Ηλεκτρονικού Ανοικτού </w:t>
    </w:r>
    <w:r w:rsidR="009C6BA1">
      <w:rPr>
        <w:i/>
        <w:iCs/>
        <w:sz w:val="20"/>
        <w:lang w:val="el-GR"/>
      </w:rPr>
      <w:t>Άνω</w:t>
    </w:r>
    <w:r w:rsidRPr="00A00031">
      <w:rPr>
        <w:i/>
        <w:iCs/>
        <w:sz w:val="20"/>
        <w:lang w:val="el-GR"/>
      </w:rPr>
      <w:t xml:space="preserve"> των</w:t>
    </w:r>
    <w:r w:rsidRPr="006E6191">
      <w:rPr>
        <w:i/>
        <w:iCs/>
        <w:sz w:val="20"/>
        <w:lang w:val="el-GR"/>
      </w:rPr>
      <w:t xml:space="preserve"> Ορίων Διαγωνισμού για το Έργο </w:t>
    </w:r>
    <w:r w:rsidRPr="00B03ACC">
      <w:rPr>
        <w:i/>
        <w:iCs/>
        <w:sz w:val="20"/>
        <w:lang w:val="el-GR"/>
      </w:rPr>
      <w:t>«Υπηρεσίες Διάχυσης των αποτελεσμάτων του Έργου “Ανάπτυξη δράσεων με την χρήση Τεχνητής Νοημοσύνης (ΑΙ) για την βελτίωση της Δημοσίας Διοίκησης”»</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62546" w14:textId="461415DC" w:rsidR="00DF2FDB" w:rsidRPr="00202B9A" w:rsidRDefault="00537B47" w:rsidP="00537B47">
    <w:pPr>
      <w:pStyle w:val="afa"/>
      <w:pBdr>
        <w:bottom w:val="single" w:sz="4" w:space="1" w:color="auto"/>
      </w:pBdr>
      <w:rPr>
        <w:i/>
        <w:iCs/>
        <w:sz w:val="20"/>
        <w:lang w:val="el-GR"/>
      </w:rPr>
    </w:pPr>
    <w:r w:rsidRPr="006E6191">
      <w:rPr>
        <w:i/>
        <w:iCs/>
        <w:sz w:val="20"/>
        <w:lang w:val="el-GR"/>
      </w:rPr>
      <w:t xml:space="preserve">Διακήρυξη Ηλεκτρονικού Ανοικτού </w:t>
    </w:r>
    <w:r w:rsidR="009C6BA1">
      <w:rPr>
        <w:i/>
        <w:iCs/>
        <w:sz w:val="20"/>
        <w:lang w:val="el-GR"/>
      </w:rPr>
      <w:t xml:space="preserve">Άνω </w:t>
    </w:r>
    <w:r w:rsidRPr="00A00031">
      <w:rPr>
        <w:i/>
        <w:iCs/>
        <w:sz w:val="20"/>
        <w:lang w:val="el-GR"/>
      </w:rPr>
      <w:t>των</w:t>
    </w:r>
    <w:r w:rsidRPr="006E6191">
      <w:rPr>
        <w:i/>
        <w:iCs/>
        <w:sz w:val="20"/>
        <w:lang w:val="el-GR"/>
      </w:rPr>
      <w:t xml:space="preserve"> Ορίων Διαγωνισμού για το Έργο </w:t>
    </w:r>
    <w:r w:rsidRPr="00B03ACC">
      <w:rPr>
        <w:i/>
        <w:iCs/>
        <w:sz w:val="20"/>
        <w:lang w:val="el-GR"/>
      </w:rPr>
      <w:t>«Υπηρεσίες Διάχυσης των αποτελεσμάτων του Έργου “Ανάπτυξη δράσεων με την χρήση Τεχνητής Νοημοσύνης (ΑΙ) για την βελτίωση της Δημοσίας Διοίκησης”»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ED934" w14:textId="17B1CB83" w:rsidR="00DF2FDB" w:rsidRPr="00202B9A" w:rsidRDefault="00537B47" w:rsidP="00537B47">
    <w:pPr>
      <w:pStyle w:val="afa"/>
      <w:pBdr>
        <w:bottom w:val="single" w:sz="4" w:space="1" w:color="auto"/>
      </w:pBdr>
      <w:rPr>
        <w:i/>
        <w:iCs/>
        <w:sz w:val="20"/>
        <w:lang w:val="el-GR"/>
      </w:rPr>
    </w:pPr>
    <w:r w:rsidRPr="006E6191">
      <w:rPr>
        <w:i/>
        <w:iCs/>
        <w:sz w:val="20"/>
        <w:lang w:val="el-GR"/>
      </w:rPr>
      <w:t xml:space="preserve">Διακήρυξη Ηλεκτρονικού Ανοικτού </w:t>
    </w:r>
    <w:r w:rsidR="009C6BA1">
      <w:rPr>
        <w:i/>
        <w:iCs/>
        <w:sz w:val="20"/>
        <w:lang w:val="el-GR"/>
      </w:rPr>
      <w:t xml:space="preserve">Άνω </w:t>
    </w:r>
    <w:r w:rsidRPr="00A00031">
      <w:rPr>
        <w:i/>
        <w:iCs/>
        <w:sz w:val="20"/>
        <w:lang w:val="el-GR"/>
      </w:rPr>
      <w:t>των</w:t>
    </w:r>
    <w:r w:rsidRPr="006E6191">
      <w:rPr>
        <w:i/>
        <w:iCs/>
        <w:sz w:val="20"/>
        <w:lang w:val="el-GR"/>
      </w:rPr>
      <w:t xml:space="preserve"> Ορίων Διαγωνισμού για το Έργο </w:t>
    </w:r>
    <w:r w:rsidRPr="00B03ACC">
      <w:rPr>
        <w:i/>
        <w:iCs/>
        <w:sz w:val="20"/>
        <w:lang w:val="el-GR"/>
      </w:rPr>
      <w:t>«Υπηρεσίες Διάχυσης των αποτελεσμάτων του Έργου “Ανάπτυξη δράσεων με την χρήση Τεχνητής Νοημοσύνης (ΑΙ) για την βελτίωση της Δημοσίας Διοίκησης”»</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67E0B" w14:textId="77777777" w:rsidR="000A677A" w:rsidRPr="00B03ACC" w:rsidRDefault="000A677A" w:rsidP="00B03ACC">
    <w:pPr>
      <w:pStyle w:val="afa"/>
      <w:pBdr>
        <w:bottom w:val="single" w:sz="4" w:space="1" w:color="auto"/>
      </w:pBdr>
      <w:rPr>
        <w:i/>
        <w:iCs/>
        <w:sz w:val="20"/>
        <w:lang w:val="el-GR"/>
      </w:rPr>
    </w:pPr>
    <w:r w:rsidRPr="006E6191">
      <w:rPr>
        <w:i/>
        <w:iCs/>
        <w:sz w:val="20"/>
        <w:lang w:val="el-GR"/>
      </w:rPr>
      <w:t xml:space="preserve">Διακήρυξη Ηλεκτρονικού Ανοικτού </w:t>
    </w:r>
    <w:r w:rsidRPr="00A00031">
      <w:rPr>
        <w:i/>
        <w:iCs/>
        <w:sz w:val="20"/>
        <w:lang w:val="el-GR"/>
      </w:rPr>
      <w:t>Διεθνούς Άνω των</w:t>
    </w:r>
    <w:r w:rsidRPr="006E6191">
      <w:rPr>
        <w:i/>
        <w:iCs/>
        <w:sz w:val="20"/>
        <w:lang w:val="el-GR"/>
      </w:rPr>
      <w:t xml:space="preserve"> Ορίων Διαγωνισμού για το Έργο </w:t>
    </w:r>
    <w:r w:rsidRPr="00B03ACC">
      <w:rPr>
        <w:i/>
        <w:iCs/>
        <w:sz w:val="20"/>
        <w:lang w:val="el-GR"/>
      </w:rPr>
      <w:t>«Υπηρεσίες Διάχυσης των αποτελεσμάτων του Έργου “Ανάπτυξη δράσεων με την χρήση Τεχνητής Νοημοσύνης (ΑΙ) για την βελτίωση της Δημοσίας Διοίκησης”»</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1C954" w14:textId="77777777" w:rsidR="000A677A" w:rsidRPr="00B03ACC" w:rsidRDefault="000A677A" w:rsidP="00B03ACC">
    <w:pPr>
      <w:pStyle w:val="afa"/>
      <w:pBdr>
        <w:bottom w:val="single" w:sz="4" w:space="1" w:color="auto"/>
      </w:pBdr>
      <w:rPr>
        <w:i/>
        <w:iCs/>
        <w:sz w:val="20"/>
        <w:lang w:val="el-GR"/>
      </w:rPr>
    </w:pPr>
    <w:r w:rsidRPr="006E6191">
      <w:rPr>
        <w:i/>
        <w:iCs/>
        <w:sz w:val="20"/>
        <w:lang w:val="el-GR"/>
      </w:rPr>
      <w:t xml:space="preserve">Διακήρυξη Ηλεκτρονικού Ανοικτού </w:t>
    </w:r>
    <w:r w:rsidRPr="00A00031">
      <w:rPr>
        <w:i/>
        <w:iCs/>
        <w:sz w:val="20"/>
        <w:lang w:val="el-GR"/>
      </w:rPr>
      <w:t>Διεθνούς Άνω των</w:t>
    </w:r>
    <w:r w:rsidRPr="006E6191">
      <w:rPr>
        <w:i/>
        <w:iCs/>
        <w:sz w:val="20"/>
        <w:lang w:val="el-GR"/>
      </w:rPr>
      <w:t xml:space="preserve"> Ορίων Διαγωνισμού για το Έργο </w:t>
    </w:r>
    <w:r w:rsidRPr="00B03ACC">
      <w:rPr>
        <w:i/>
        <w:iCs/>
        <w:sz w:val="20"/>
        <w:lang w:val="el-GR"/>
      </w:rPr>
      <w:t>«Υπηρεσίες Διάχυσης των αποτελεσμάτων του Έργου “Ανάπτυξη δράσεων με την χρήση Τεχνητής Νοημοσύνης (ΑΙ) για την βελτίωση της Δημοσίας Διοίκησης”»</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F541B" w14:textId="77777777" w:rsidR="000A677A" w:rsidRPr="00B03ACC" w:rsidRDefault="000A677A" w:rsidP="00B03ACC">
    <w:pPr>
      <w:pStyle w:val="afa"/>
      <w:pBdr>
        <w:bottom w:val="single" w:sz="4" w:space="1" w:color="auto"/>
      </w:pBdr>
      <w:rPr>
        <w:i/>
        <w:iCs/>
        <w:sz w:val="20"/>
        <w:lang w:val="el-GR"/>
      </w:rPr>
    </w:pPr>
    <w:r w:rsidRPr="006E6191">
      <w:rPr>
        <w:i/>
        <w:iCs/>
        <w:sz w:val="20"/>
        <w:lang w:val="el-GR"/>
      </w:rPr>
      <w:t xml:space="preserve">Διακήρυξη Ηλεκτρονικού Ανοικτού </w:t>
    </w:r>
    <w:r w:rsidRPr="00A00031">
      <w:rPr>
        <w:i/>
        <w:iCs/>
        <w:sz w:val="20"/>
        <w:lang w:val="el-GR"/>
      </w:rPr>
      <w:t>Διεθνούς Άνω των</w:t>
    </w:r>
    <w:r w:rsidRPr="006E6191">
      <w:rPr>
        <w:i/>
        <w:iCs/>
        <w:sz w:val="20"/>
        <w:lang w:val="el-GR"/>
      </w:rPr>
      <w:t xml:space="preserve"> Ορίων Διαγωνισμού για το Έργο </w:t>
    </w:r>
    <w:r w:rsidRPr="00B03ACC">
      <w:rPr>
        <w:i/>
        <w:iCs/>
        <w:sz w:val="20"/>
        <w:lang w:val="el-GR"/>
      </w:rPr>
      <w:t>«Υπηρεσίες Διάχυσης των αποτελεσμάτων του Έργου “Ανάπτυξη δράσεων με την χρήση Τεχνητής Νοημοσύνης (ΑΙ) για την βελτίωση της Δημοσίας Διοίκησης”»</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CD8A7" w14:textId="77777777" w:rsidR="00202B9A" w:rsidRPr="00AB714C" w:rsidRDefault="00202B9A" w:rsidP="00202B9A">
    <w:pPr>
      <w:pStyle w:val="afa"/>
      <w:pBdr>
        <w:bottom w:val="single" w:sz="4" w:space="1" w:color="auto"/>
      </w:pBdr>
      <w:rPr>
        <w:i/>
        <w:iCs/>
        <w:sz w:val="20"/>
        <w:lang w:val="el-GR"/>
      </w:rPr>
    </w:pPr>
    <w:r w:rsidRPr="006E6191">
      <w:rPr>
        <w:i/>
        <w:iCs/>
        <w:sz w:val="20"/>
        <w:lang w:val="el-GR"/>
      </w:rPr>
      <w:t xml:space="preserve">Διακήρυξη Ηλεκτρονικού Ανοικτού </w:t>
    </w:r>
    <w:r w:rsidRPr="00A00031">
      <w:rPr>
        <w:i/>
        <w:iCs/>
        <w:sz w:val="20"/>
        <w:lang w:val="el-GR"/>
      </w:rPr>
      <w:t>Διεθνούς Άνω των</w:t>
    </w:r>
    <w:r w:rsidRPr="006E6191">
      <w:rPr>
        <w:i/>
        <w:iCs/>
        <w:sz w:val="20"/>
        <w:lang w:val="el-GR"/>
      </w:rPr>
      <w:t xml:space="preserve"> Ορίων Διαγωνισμού για το Έργο </w:t>
    </w:r>
    <w:r w:rsidRPr="00B03ACC">
      <w:rPr>
        <w:i/>
        <w:iCs/>
        <w:sz w:val="20"/>
        <w:lang w:val="el-GR"/>
      </w:rPr>
      <w:t>«Υπηρεσίες Διάχυσης των αποτελεσμάτων του Έργου “Ανάπτυξη δράσεων με την χρήση Τεχνητής Νοημοσύνης (ΑΙ) για την βελτίωση της Δημοσίας Διοίκησης”»</w:t>
    </w:r>
  </w:p>
  <w:p w14:paraId="74436E32" w14:textId="03FE2EFA" w:rsidR="00AC1807" w:rsidRPr="00202B9A" w:rsidRDefault="00AC1807" w:rsidP="00202B9A">
    <w:pPr>
      <w:pStyle w:val="afa"/>
      <w:rPr>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1" w15:restartNumberingAfterBreak="0">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2"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3"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4"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Angsana New" w:hAnsi="Angsana New" w:cs="Angsana New" w:hint="default"/>
        <w:color w:val="000000"/>
        <w:kern w:val="1"/>
        <w:szCs w:val="22"/>
        <w:shd w:val="clear" w:color="auto" w:fill="FFFFFF"/>
        <w:lang w:val="el-GR"/>
      </w:rPr>
    </w:lvl>
  </w:abstractNum>
  <w:abstractNum w:abstractNumId="5" w15:restartNumberingAfterBreak="0">
    <w:nsid w:val="0A6325D0"/>
    <w:multiLevelType w:val="hybridMultilevel"/>
    <w:tmpl w:val="C78869AA"/>
    <w:lvl w:ilvl="0" w:tplc="62385370">
      <w:start w:val="1"/>
      <mc:AlternateContent>
        <mc:Choice Requires="w14">
          <w:numFmt w:val="custom" w:format="α, β, γ, ..."/>
        </mc:Choice>
        <mc:Fallback>
          <w:numFmt w:val="decimal"/>
        </mc:Fallback>
      </mc:AlternateContent>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 w15:restartNumberingAfterBreak="0">
    <w:nsid w:val="12ED33BF"/>
    <w:multiLevelType w:val="hybridMultilevel"/>
    <w:tmpl w:val="6EEE0F2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34B51FB"/>
    <w:multiLevelType w:val="hybridMultilevel"/>
    <w:tmpl w:val="87C87ADA"/>
    <w:lvl w:ilvl="0" w:tplc="62385370">
      <w:start w:val="1"/>
      <mc:AlternateContent>
        <mc:Choice Requires="w14">
          <w:numFmt w:val="custom" w:format="α, β, γ, ..."/>
        </mc:Choice>
        <mc:Fallback>
          <w:numFmt w:val="decimal"/>
        </mc:Fallback>
      </mc:AlternateContent>
      <w:lvlText w:val="%1)"/>
      <w:lvlJc w:val="left"/>
      <w:pPr>
        <w:ind w:left="360" w:hanging="360"/>
      </w:pPr>
      <w:rPr>
        <w:rFonts w:hint="default"/>
      </w:rPr>
    </w:lvl>
    <w:lvl w:ilvl="1" w:tplc="70E2E95C">
      <w:start w:val="1"/>
      <w:numFmt w:val="decimal"/>
      <w:lvlText w:val="%2."/>
      <w:lvlJc w:val="left"/>
      <w:pPr>
        <w:ind w:left="1440" w:hanging="720"/>
      </w:pPr>
      <w:rPr>
        <w:rFonts w:ascii="Tahoma" w:eastAsia="Times New Roman" w:hAnsi="Tahoma" w:cs="Tahoma"/>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 w15:restartNumberingAfterBreak="0">
    <w:nsid w:val="13AD0CF6"/>
    <w:multiLevelType w:val="hybridMultilevel"/>
    <w:tmpl w:val="82964850"/>
    <w:lvl w:ilvl="0" w:tplc="B420D4B6">
      <w:start w:val="1"/>
      <w:numFmt w:val="bullet"/>
      <w:pStyle w:val="bullet3"/>
      <w:lvlText w:val=""/>
      <w:lvlJc w:val="left"/>
      <w:pPr>
        <w:ind w:left="1080" w:hanging="360"/>
      </w:pPr>
      <w:rPr>
        <w:rFonts w:ascii="Wingdings" w:hAnsi="Wingding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9" w15:restartNumberingAfterBreak="0">
    <w:nsid w:val="143B5FB6"/>
    <w:multiLevelType w:val="hybridMultilevel"/>
    <w:tmpl w:val="24706060"/>
    <w:lvl w:ilvl="0" w:tplc="209A261C">
      <w:start w:val="1"/>
      <w:numFmt w:val="bullet"/>
      <w:lvlText w:val="-"/>
      <w:lvlJc w:val="left"/>
      <w:pPr>
        <w:tabs>
          <w:tab w:val="num" w:pos="420"/>
        </w:tabs>
        <w:ind w:left="42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A5F61"/>
    <w:multiLevelType w:val="hybridMultilevel"/>
    <w:tmpl w:val="B900E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D3283D"/>
    <w:multiLevelType w:val="hybridMultilevel"/>
    <w:tmpl w:val="79EE1644"/>
    <w:lvl w:ilvl="0" w:tplc="A9CC82F2">
      <w:start w:val="1"/>
      <w:numFmt w:val="bullet"/>
      <w:pStyle w:val="Bullet1"/>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17EB49A0"/>
    <w:multiLevelType w:val="hybridMultilevel"/>
    <w:tmpl w:val="7B529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B05CB1"/>
    <w:multiLevelType w:val="hybridMultilevel"/>
    <w:tmpl w:val="91EEC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272956"/>
    <w:multiLevelType w:val="hybridMultilevel"/>
    <w:tmpl w:val="8BBE7552"/>
    <w:lvl w:ilvl="0" w:tplc="7FB248F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360FE4"/>
    <w:multiLevelType w:val="hybridMultilevel"/>
    <w:tmpl w:val="C6D8EF14"/>
    <w:lvl w:ilvl="0" w:tplc="0408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D0D3891"/>
    <w:multiLevelType w:val="multilevel"/>
    <w:tmpl w:val="82046EE2"/>
    <w:lvl w:ilvl="0">
      <w:start w:val="1"/>
      <w:numFmt w:val="upperRoman"/>
      <w:lvlText w:val="%1."/>
      <w:lvlJc w:val="right"/>
      <w:pPr>
        <w:ind w:left="357" w:hanging="18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D6D1103"/>
    <w:multiLevelType w:val="multilevel"/>
    <w:tmpl w:val="9F24D27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0FF0DFB"/>
    <w:multiLevelType w:val="hybridMultilevel"/>
    <w:tmpl w:val="FF643B5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22F138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7BA3E15"/>
    <w:multiLevelType w:val="hybridMultilevel"/>
    <w:tmpl w:val="1DE07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2A6931"/>
    <w:multiLevelType w:val="hybridMultilevel"/>
    <w:tmpl w:val="A5C626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F17E85"/>
    <w:multiLevelType w:val="multilevel"/>
    <w:tmpl w:val="65FE2B48"/>
    <w:lvl w:ilvl="0">
      <w:start w:val="1"/>
      <w:numFmt w:val="decimal"/>
      <w:pStyle w:val="1"/>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718" w:hanging="576"/>
      </w:pPr>
      <w:rPr>
        <w:rFonts w:hint="default"/>
        <w:b/>
        <w:bCs/>
      </w:rPr>
    </w:lvl>
    <w:lvl w:ilvl="2">
      <w:start w:val="1"/>
      <w:numFmt w:val="decimal"/>
      <w:pStyle w:val="3"/>
      <w:lvlText w:val="%1.%2.%3"/>
      <w:lvlJc w:val="left"/>
      <w:pPr>
        <w:ind w:left="7808" w:hanging="720"/>
      </w:pPr>
      <w:rPr>
        <w:rFonts w:hint="default"/>
        <w:b/>
        <w:i w:val="0"/>
        <w:color w:val="auto"/>
        <w:sz w:val="22"/>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rFonts w:hint="default"/>
        <w:color w:val="auto"/>
      </w:rPr>
    </w:lvl>
    <w:lvl w:ilvl="6">
      <w:start w:val="1"/>
      <w:numFmt w:val="decimal"/>
      <w:pStyle w:val="7"/>
      <w:lvlText w:val="%1.%2.%3.%4.%5.%6.%7"/>
      <w:lvlJc w:val="left"/>
      <w:pPr>
        <w:ind w:left="1296" w:hanging="1296"/>
      </w:pPr>
      <w:rPr>
        <w:rFonts w:hint="default"/>
        <w:b/>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2C295D55"/>
    <w:multiLevelType w:val="hybridMultilevel"/>
    <w:tmpl w:val="BF40B192"/>
    <w:lvl w:ilvl="0" w:tplc="710C70DC">
      <w:start w:val="1"/>
      <mc:AlternateContent>
        <mc:Choice Requires="w14">
          <w:numFmt w:val="custom" w:format="α, β, γ, ..."/>
        </mc:Choice>
        <mc:Fallback>
          <w:numFmt w:val="decimal"/>
        </mc:Fallback>
      </mc:AlternateContent>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2CA44A52"/>
    <w:multiLevelType w:val="hybridMultilevel"/>
    <w:tmpl w:val="EF5072D4"/>
    <w:lvl w:ilvl="0" w:tplc="0408000D">
      <w:start w:val="1"/>
      <w:numFmt w:val="bullet"/>
      <w:lvlText w:val=""/>
      <w:lvlJc w:val="left"/>
      <w:pPr>
        <w:ind w:left="1004" w:hanging="360"/>
      </w:pPr>
      <w:rPr>
        <w:rFonts w:ascii="Wingdings" w:hAnsi="Wingdings" w:hint="default"/>
      </w:rPr>
    </w:lvl>
    <w:lvl w:ilvl="1" w:tplc="04080003">
      <w:start w:val="1"/>
      <w:numFmt w:val="bullet"/>
      <w:lvlText w:val="o"/>
      <w:lvlJc w:val="left"/>
      <w:pPr>
        <w:ind w:left="1724" w:hanging="360"/>
      </w:pPr>
      <w:rPr>
        <w:rFonts w:ascii="Courier New" w:hAnsi="Courier New" w:cs="Courier New" w:hint="default"/>
      </w:rPr>
    </w:lvl>
    <w:lvl w:ilvl="2" w:tplc="04080005">
      <w:start w:val="1"/>
      <w:numFmt w:val="bullet"/>
      <w:lvlText w:val=""/>
      <w:lvlJc w:val="left"/>
      <w:pPr>
        <w:ind w:left="2444" w:hanging="360"/>
      </w:pPr>
      <w:rPr>
        <w:rFonts w:ascii="Wingdings" w:hAnsi="Wingdings" w:hint="default"/>
      </w:rPr>
    </w:lvl>
    <w:lvl w:ilvl="3" w:tplc="04080001">
      <w:start w:val="1"/>
      <w:numFmt w:val="bullet"/>
      <w:lvlText w:val=""/>
      <w:lvlJc w:val="left"/>
      <w:pPr>
        <w:ind w:left="3164" w:hanging="360"/>
      </w:pPr>
      <w:rPr>
        <w:rFonts w:ascii="Symbol" w:hAnsi="Symbol" w:hint="default"/>
      </w:rPr>
    </w:lvl>
    <w:lvl w:ilvl="4" w:tplc="04080003">
      <w:start w:val="1"/>
      <w:numFmt w:val="bullet"/>
      <w:lvlText w:val="o"/>
      <w:lvlJc w:val="left"/>
      <w:pPr>
        <w:ind w:left="3884" w:hanging="360"/>
      </w:pPr>
      <w:rPr>
        <w:rFonts w:ascii="Courier New" w:hAnsi="Courier New" w:cs="Courier New" w:hint="default"/>
      </w:rPr>
    </w:lvl>
    <w:lvl w:ilvl="5" w:tplc="04080005">
      <w:start w:val="1"/>
      <w:numFmt w:val="bullet"/>
      <w:lvlText w:val=""/>
      <w:lvlJc w:val="left"/>
      <w:pPr>
        <w:ind w:left="4604" w:hanging="360"/>
      </w:pPr>
      <w:rPr>
        <w:rFonts w:ascii="Wingdings" w:hAnsi="Wingdings" w:hint="default"/>
      </w:rPr>
    </w:lvl>
    <w:lvl w:ilvl="6" w:tplc="04080001">
      <w:start w:val="1"/>
      <w:numFmt w:val="bullet"/>
      <w:lvlText w:val=""/>
      <w:lvlJc w:val="left"/>
      <w:pPr>
        <w:ind w:left="5324" w:hanging="360"/>
      </w:pPr>
      <w:rPr>
        <w:rFonts w:ascii="Symbol" w:hAnsi="Symbol" w:hint="default"/>
      </w:rPr>
    </w:lvl>
    <w:lvl w:ilvl="7" w:tplc="04080003">
      <w:start w:val="1"/>
      <w:numFmt w:val="bullet"/>
      <w:lvlText w:val="o"/>
      <w:lvlJc w:val="left"/>
      <w:pPr>
        <w:ind w:left="6044" w:hanging="360"/>
      </w:pPr>
      <w:rPr>
        <w:rFonts w:ascii="Courier New" w:hAnsi="Courier New" w:cs="Courier New" w:hint="default"/>
      </w:rPr>
    </w:lvl>
    <w:lvl w:ilvl="8" w:tplc="04080005">
      <w:start w:val="1"/>
      <w:numFmt w:val="bullet"/>
      <w:lvlText w:val=""/>
      <w:lvlJc w:val="left"/>
      <w:pPr>
        <w:ind w:left="6764" w:hanging="360"/>
      </w:pPr>
      <w:rPr>
        <w:rFonts w:ascii="Wingdings" w:hAnsi="Wingdings" w:hint="default"/>
      </w:rPr>
    </w:lvl>
  </w:abstractNum>
  <w:abstractNum w:abstractNumId="25" w15:restartNumberingAfterBreak="0">
    <w:nsid w:val="2CAB5BC2"/>
    <w:multiLevelType w:val="hybridMultilevel"/>
    <w:tmpl w:val="78C6A7B6"/>
    <w:lvl w:ilvl="0" w:tplc="8864F334">
      <w:start w:val="1"/>
      <w:numFmt w:val="decimal"/>
      <w:lvlText w:val="%1."/>
      <w:lvlJc w:val="left"/>
      <w:pPr>
        <w:ind w:left="360" w:hanging="360"/>
      </w:pPr>
      <w:rPr>
        <w:b w:val="0"/>
        <w:bCs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6" w15:restartNumberingAfterBreak="0">
    <w:nsid w:val="2CC24F1A"/>
    <w:multiLevelType w:val="hybridMultilevel"/>
    <w:tmpl w:val="B1A6D35C"/>
    <w:lvl w:ilvl="0" w:tplc="0408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1C22ED"/>
    <w:multiLevelType w:val="hybridMultilevel"/>
    <w:tmpl w:val="BADE82D2"/>
    <w:lvl w:ilvl="0" w:tplc="30C2D6B2">
      <w:start w:val="1"/>
      <mc:AlternateContent>
        <mc:Choice Requires="w14">
          <w:numFmt w:val="custom" w:format="α, β, γ, ..."/>
        </mc:Choice>
        <mc:Fallback>
          <w:numFmt w:val="decimal"/>
        </mc:Fallback>
      </mc:AlternateContent>
      <w:lvlText w:val="%1)"/>
      <w:lvlJc w:val="left"/>
      <w:pPr>
        <w:ind w:left="360" w:hanging="360"/>
      </w:pPr>
      <w:rPr>
        <w:rFonts w:hint="default"/>
        <w:i w:val="0"/>
        <w:iCs w:val="0"/>
        <w:color w:val="auto"/>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8" w15:restartNumberingAfterBreak="0">
    <w:nsid w:val="2E745A75"/>
    <w:multiLevelType w:val="hybridMultilevel"/>
    <w:tmpl w:val="2A80ECF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36E07429"/>
    <w:multiLevelType w:val="multilevel"/>
    <w:tmpl w:val="420C5ABA"/>
    <w:styleLink w:val="Style4"/>
    <w:lvl w:ilvl="0">
      <w:start w:val="1"/>
      <w:numFmt w:val="decimal"/>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b/>
        <w:u w:val="single"/>
      </w:rPr>
    </w:lvl>
    <w:lvl w:ilvl="5">
      <w:start w:val="1"/>
      <w:numFmt w:val="decimal"/>
      <w:lvlText w:val="%1.%2.%3.%4.%5.%6"/>
      <w:lvlJc w:val="left"/>
      <w:pPr>
        <w:ind w:left="1152" w:hanging="1152"/>
      </w:pPr>
      <w:rPr>
        <w:rFonts w:hint="default"/>
        <w:color w:val="auto"/>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3E156B58"/>
    <w:multiLevelType w:val="hybridMultilevel"/>
    <w:tmpl w:val="1BF02928"/>
    <w:lvl w:ilvl="0" w:tplc="9A1A50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F2B1512"/>
    <w:multiLevelType w:val="hybridMultilevel"/>
    <w:tmpl w:val="F1C259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31E0534"/>
    <w:multiLevelType w:val="multilevel"/>
    <w:tmpl w:val="B0868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904B1F"/>
    <w:multiLevelType w:val="multilevel"/>
    <w:tmpl w:val="218445CC"/>
    <w:lvl w:ilvl="0">
      <w:start w:val="1"/>
      <w:numFmt w:val="decimal"/>
      <w:lvlText w:val="%1."/>
      <w:lvlJc w:val="left"/>
      <w:pPr>
        <w:ind w:left="360" w:hanging="360"/>
      </w:pPr>
    </w:lvl>
    <w:lvl w:ilvl="1">
      <w:start w:val="1"/>
      <w:numFmt w:val="decimal"/>
      <w:isLgl/>
      <w:lvlText w:val="%1.%2"/>
      <w:lvlJc w:val="left"/>
      <w:pPr>
        <w:ind w:left="1440" w:hanging="1440"/>
      </w:pPr>
      <w:rPr>
        <w:rFonts w:hint="default"/>
      </w:rPr>
    </w:lvl>
    <w:lvl w:ilvl="2">
      <w:start w:val="7"/>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4BD85264"/>
    <w:multiLevelType w:val="multilevel"/>
    <w:tmpl w:val="1C621D4E"/>
    <w:lvl w:ilvl="0">
      <w:start w:val="1"/>
      <w:numFmt w:val="decimal"/>
      <w:lvlText w:val="%1.1"/>
      <w:lvlJc w:val="left"/>
      <w:pPr>
        <w:ind w:left="1080" w:hanging="360"/>
      </w:pPr>
      <w:rPr>
        <w:rFonts w:hint="default"/>
      </w:rPr>
    </w:lvl>
    <w:lvl w:ilvl="1">
      <w:start w:val="1"/>
      <w:numFmt w:val="decimal"/>
      <w:lvlText w:val="%1.%2."/>
      <w:lvlJc w:val="left"/>
      <w:pPr>
        <w:ind w:left="1512" w:hanging="432"/>
      </w:pPr>
      <w:rPr>
        <w:rFonts w:hint="default"/>
        <w:sz w:val="22"/>
        <w:szCs w:val="22"/>
      </w:rPr>
    </w:lvl>
    <w:lvl w:ilvl="2">
      <w:start w:val="1"/>
      <w:numFmt w:val="decimal"/>
      <w:lvlText w:val="%1.%2.%3."/>
      <w:lvlJc w:val="left"/>
      <w:pPr>
        <w:ind w:left="1944" w:hanging="504"/>
      </w:pPr>
      <w:rPr>
        <w:rFonts w:hint="default"/>
        <w:b/>
        <w:bCs w:val="0"/>
        <w:i w:val="0"/>
        <w:iCs w:val="0"/>
        <w:color w:val="auto"/>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5" w15:restartNumberingAfterBreak="0">
    <w:nsid w:val="4D015F36"/>
    <w:multiLevelType w:val="hybridMultilevel"/>
    <w:tmpl w:val="CDA60E04"/>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F261BF8"/>
    <w:multiLevelType w:val="hybridMultilevel"/>
    <w:tmpl w:val="054EEB08"/>
    <w:lvl w:ilvl="0" w:tplc="288E1694">
      <w:start w:val="56"/>
      <w:numFmt w:val="bullet"/>
      <w:lvlText w:val="-"/>
      <w:lvlJc w:val="left"/>
      <w:pPr>
        <w:ind w:left="720" w:hanging="360"/>
      </w:pPr>
      <w:rPr>
        <w:rFonts w:ascii="Tahoma" w:eastAsia="Times New Roman" w:hAnsi="Tahoma" w:cs="Tahoma" w:hint="default"/>
        <w:b w:val="0"/>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50701102"/>
    <w:multiLevelType w:val="hybridMultilevel"/>
    <w:tmpl w:val="7F069062"/>
    <w:lvl w:ilvl="0" w:tplc="DF6848F8">
      <w:numFmt w:val="bullet"/>
      <w:lvlText w:val="-"/>
      <w:lvlJc w:val="left"/>
      <w:pPr>
        <w:ind w:left="720" w:hanging="360"/>
      </w:pPr>
      <w:rPr>
        <w:rFonts w:ascii="Verdana" w:eastAsia="Verdana" w:hAnsi="Verdana" w:cs="Verdana" w:hint="default"/>
        <w:b w:val="0"/>
        <w:bCs w:val="0"/>
        <w:i w:val="0"/>
        <w:iCs w:val="0"/>
        <w:spacing w:val="0"/>
        <w:w w:val="100"/>
        <w:sz w:val="18"/>
        <w:szCs w:val="18"/>
        <w:lang w:val="el-GR" w:eastAsia="en-US" w:bidi="ar-SA"/>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52E14F24"/>
    <w:multiLevelType w:val="hybridMultilevel"/>
    <w:tmpl w:val="C6D2DE70"/>
    <w:lvl w:ilvl="0" w:tplc="FFFFFFFF">
      <w:start w:val="1"/>
      <w:numFmt w:val="bullet"/>
      <w:lvlText w:val="-"/>
      <w:lvlJc w:val="left"/>
      <w:pPr>
        <w:tabs>
          <w:tab w:val="num" w:pos="420"/>
        </w:tabs>
        <w:ind w:left="42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0E3567"/>
    <w:multiLevelType w:val="hybridMultilevel"/>
    <w:tmpl w:val="2690D536"/>
    <w:lvl w:ilvl="0" w:tplc="38E89A02">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6E72F11"/>
    <w:multiLevelType w:val="hybridMultilevel"/>
    <w:tmpl w:val="D496FC0C"/>
    <w:lvl w:ilvl="0" w:tplc="0409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15:restartNumberingAfterBreak="0">
    <w:nsid w:val="60FC60F5"/>
    <w:multiLevelType w:val="hybridMultilevel"/>
    <w:tmpl w:val="B4B89B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15:restartNumberingAfterBreak="0">
    <w:nsid w:val="6E3A7BB1"/>
    <w:multiLevelType w:val="multilevel"/>
    <w:tmpl w:val="A45AA6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2.3.%4."/>
      <w:lvlJc w:val="left"/>
      <w:pPr>
        <w:ind w:left="1358" w:hanging="648"/>
      </w:pPr>
      <w:rPr>
        <w:rFonts w:hint="default"/>
        <w:b/>
        <w:i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0C44F71"/>
    <w:multiLevelType w:val="hybridMultilevel"/>
    <w:tmpl w:val="D3EA46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15:restartNumberingAfterBreak="0">
    <w:nsid w:val="713907B4"/>
    <w:multiLevelType w:val="hybridMultilevel"/>
    <w:tmpl w:val="B1AECEA6"/>
    <w:lvl w:ilvl="0" w:tplc="58B822AE">
      <w:start w:val="1"/>
      <w:numFmt w:val="bullet"/>
      <w:lvlText w:val=""/>
      <w:lvlJc w:val="left"/>
      <w:pPr>
        <w:ind w:left="720" w:hanging="360"/>
      </w:pPr>
      <w:rPr>
        <w:rFonts w:ascii="Symbol" w:hAnsi="Symbol" w:hint="default"/>
      </w:rPr>
    </w:lvl>
    <w:lvl w:ilvl="1" w:tplc="F6F000AE">
      <w:start w:val="1"/>
      <w:numFmt w:val="bullet"/>
      <w:lvlText w:val="o"/>
      <w:lvlJc w:val="left"/>
      <w:pPr>
        <w:ind w:left="1440" w:hanging="360"/>
      </w:pPr>
      <w:rPr>
        <w:rFonts w:ascii="Courier New" w:hAnsi="Courier New" w:hint="default"/>
      </w:rPr>
    </w:lvl>
    <w:lvl w:ilvl="2" w:tplc="72FC9336">
      <w:start w:val="1"/>
      <w:numFmt w:val="bullet"/>
      <w:lvlText w:val=""/>
      <w:lvlJc w:val="left"/>
      <w:pPr>
        <w:ind w:left="2160" w:hanging="360"/>
      </w:pPr>
      <w:rPr>
        <w:rFonts w:ascii="Wingdings" w:hAnsi="Wingdings" w:hint="default"/>
      </w:rPr>
    </w:lvl>
    <w:lvl w:ilvl="3" w:tplc="1B0CEECE">
      <w:start w:val="1"/>
      <w:numFmt w:val="bullet"/>
      <w:lvlText w:val=""/>
      <w:lvlJc w:val="left"/>
      <w:pPr>
        <w:ind w:left="2880" w:hanging="360"/>
      </w:pPr>
      <w:rPr>
        <w:rFonts w:ascii="Symbol" w:hAnsi="Symbol" w:hint="default"/>
      </w:rPr>
    </w:lvl>
    <w:lvl w:ilvl="4" w:tplc="1A184E8E">
      <w:start w:val="1"/>
      <w:numFmt w:val="bullet"/>
      <w:lvlText w:val="o"/>
      <w:lvlJc w:val="left"/>
      <w:pPr>
        <w:ind w:left="3600" w:hanging="360"/>
      </w:pPr>
      <w:rPr>
        <w:rFonts w:ascii="Courier New" w:hAnsi="Courier New" w:hint="default"/>
      </w:rPr>
    </w:lvl>
    <w:lvl w:ilvl="5" w:tplc="19F4271C">
      <w:start w:val="1"/>
      <w:numFmt w:val="bullet"/>
      <w:lvlText w:val=""/>
      <w:lvlJc w:val="left"/>
      <w:pPr>
        <w:ind w:left="4320" w:hanging="360"/>
      </w:pPr>
      <w:rPr>
        <w:rFonts w:ascii="Wingdings" w:hAnsi="Wingdings" w:hint="default"/>
      </w:rPr>
    </w:lvl>
    <w:lvl w:ilvl="6" w:tplc="A1E20C82">
      <w:start w:val="1"/>
      <w:numFmt w:val="bullet"/>
      <w:lvlText w:val=""/>
      <w:lvlJc w:val="left"/>
      <w:pPr>
        <w:ind w:left="5040" w:hanging="360"/>
      </w:pPr>
      <w:rPr>
        <w:rFonts w:ascii="Symbol" w:hAnsi="Symbol" w:hint="default"/>
      </w:rPr>
    </w:lvl>
    <w:lvl w:ilvl="7" w:tplc="4EC078C0">
      <w:start w:val="1"/>
      <w:numFmt w:val="bullet"/>
      <w:lvlText w:val="o"/>
      <w:lvlJc w:val="left"/>
      <w:pPr>
        <w:ind w:left="5760" w:hanging="360"/>
      </w:pPr>
      <w:rPr>
        <w:rFonts w:ascii="Courier New" w:hAnsi="Courier New" w:hint="default"/>
      </w:rPr>
    </w:lvl>
    <w:lvl w:ilvl="8" w:tplc="C406B3E4">
      <w:start w:val="1"/>
      <w:numFmt w:val="bullet"/>
      <w:lvlText w:val=""/>
      <w:lvlJc w:val="left"/>
      <w:pPr>
        <w:ind w:left="6480" w:hanging="360"/>
      </w:pPr>
      <w:rPr>
        <w:rFonts w:ascii="Wingdings" w:hAnsi="Wingdings" w:hint="default"/>
      </w:rPr>
    </w:lvl>
  </w:abstractNum>
  <w:abstractNum w:abstractNumId="45" w15:restartNumberingAfterBreak="0">
    <w:nsid w:val="7B151A1F"/>
    <w:multiLevelType w:val="multilevel"/>
    <w:tmpl w:val="0408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BFD7B3C"/>
    <w:multiLevelType w:val="hybridMultilevel"/>
    <w:tmpl w:val="108C0700"/>
    <w:styleLink w:val="27"/>
    <w:lvl w:ilvl="0" w:tplc="F1ECAC78">
      <w:start w:val="1"/>
      <w:numFmt w:val="bullet"/>
      <w:lvlText w:val="•"/>
      <w:lvlJc w:val="left"/>
      <w:pPr>
        <w:ind w:left="7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1" w:tplc="EF0C563E">
      <w:start w:val="1"/>
      <w:numFmt w:val="bullet"/>
      <w:lvlText w:val="o"/>
      <w:lvlJc w:val="left"/>
      <w:pPr>
        <w:ind w:left="10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2" w:tplc="E620193C">
      <w:start w:val="1"/>
      <w:numFmt w:val="bullet"/>
      <w:lvlText w:val="▪"/>
      <w:lvlJc w:val="left"/>
      <w:pPr>
        <w:ind w:left="18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3" w:tplc="669A9776">
      <w:start w:val="1"/>
      <w:numFmt w:val="bullet"/>
      <w:lvlText w:val="•"/>
      <w:lvlJc w:val="left"/>
      <w:pPr>
        <w:ind w:left="25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4" w:tplc="0902FCD0">
      <w:start w:val="1"/>
      <w:numFmt w:val="bullet"/>
      <w:lvlText w:val="o"/>
      <w:lvlJc w:val="left"/>
      <w:pPr>
        <w:ind w:left="324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5" w:tplc="7ADE21FE">
      <w:start w:val="1"/>
      <w:numFmt w:val="bullet"/>
      <w:lvlText w:val="▪"/>
      <w:lvlJc w:val="left"/>
      <w:pPr>
        <w:ind w:left="396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6" w:tplc="6E0A10DC">
      <w:start w:val="1"/>
      <w:numFmt w:val="bullet"/>
      <w:lvlText w:val="•"/>
      <w:lvlJc w:val="left"/>
      <w:pPr>
        <w:ind w:left="46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7" w:tplc="153CFFA6">
      <w:start w:val="1"/>
      <w:numFmt w:val="bullet"/>
      <w:lvlText w:val="o"/>
      <w:lvlJc w:val="left"/>
      <w:pPr>
        <w:ind w:left="54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8" w:tplc="0D56FEB6">
      <w:start w:val="1"/>
      <w:numFmt w:val="bullet"/>
      <w:lvlText w:val="▪"/>
      <w:lvlJc w:val="left"/>
      <w:pPr>
        <w:ind w:left="61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7ED3499A"/>
    <w:multiLevelType w:val="multilevel"/>
    <w:tmpl w:val="0409001F"/>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1412079">
    <w:abstractNumId w:val="0"/>
  </w:num>
  <w:num w:numId="2" w16cid:durableId="726075817">
    <w:abstractNumId w:val="1"/>
  </w:num>
  <w:num w:numId="3" w16cid:durableId="1045103065">
    <w:abstractNumId w:val="2"/>
  </w:num>
  <w:num w:numId="4" w16cid:durableId="2024472700">
    <w:abstractNumId w:val="3"/>
  </w:num>
  <w:num w:numId="5" w16cid:durableId="914824837">
    <w:abstractNumId w:val="4"/>
  </w:num>
  <w:num w:numId="6" w16cid:durableId="1435127114">
    <w:abstractNumId w:val="43"/>
  </w:num>
  <w:num w:numId="7" w16cid:durableId="313485463">
    <w:abstractNumId w:val="45"/>
  </w:num>
  <w:num w:numId="8" w16cid:durableId="605237122">
    <w:abstractNumId w:val="16"/>
  </w:num>
  <w:num w:numId="9" w16cid:durableId="1300720310">
    <w:abstractNumId w:val="38"/>
  </w:num>
  <w:num w:numId="10" w16cid:durableId="453914364">
    <w:abstractNumId w:val="9"/>
  </w:num>
  <w:num w:numId="11" w16cid:durableId="1123307480">
    <w:abstractNumId w:val="42"/>
  </w:num>
  <w:num w:numId="12" w16cid:durableId="1451170884">
    <w:abstractNumId w:val="47"/>
  </w:num>
  <w:num w:numId="13" w16cid:durableId="416292648">
    <w:abstractNumId w:val="34"/>
  </w:num>
  <w:num w:numId="14" w16cid:durableId="1696033305">
    <w:abstractNumId w:val="12"/>
  </w:num>
  <w:num w:numId="15" w16cid:durableId="1593975839">
    <w:abstractNumId w:val="29"/>
  </w:num>
  <w:num w:numId="16" w16cid:durableId="1683630262">
    <w:abstractNumId w:val="19"/>
  </w:num>
  <w:num w:numId="17" w16cid:durableId="2109421997">
    <w:abstractNumId w:val="33"/>
  </w:num>
  <w:num w:numId="18" w16cid:durableId="2004817948">
    <w:abstractNumId w:val="35"/>
  </w:num>
  <w:num w:numId="19" w16cid:durableId="1391339948">
    <w:abstractNumId w:val="46"/>
  </w:num>
  <w:num w:numId="20" w16cid:durableId="1961640555">
    <w:abstractNumId w:val="23"/>
  </w:num>
  <w:num w:numId="21" w16cid:durableId="814417633">
    <w:abstractNumId w:val="32"/>
  </w:num>
  <w:num w:numId="22" w16cid:durableId="1314336268">
    <w:abstractNumId w:val="22"/>
  </w:num>
  <w:num w:numId="23" w16cid:durableId="270820539">
    <w:abstractNumId w:val="36"/>
  </w:num>
  <w:num w:numId="24" w16cid:durableId="173687262">
    <w:abstractNumId w:val="25"/>
  </w:num>
  <w:num w:numId="25" w16cid:durableId="1359815736">
    <w:abstractNumId w:val="20"/>
  </w:num>
  <w:num w:numId="26" w16cid:durableId="184294639">
    <w:abstractNumId w:val="31"/>
  </w:num>
  <w:num w:numId="27" w16cid:durableId="639269794">
    <w:abstractNumId w:val="40"/>
  </w:num>
  <w:num w:numId="28" w16cid:durableId="1408308603">
    <w:abstractNumId w:val="37"/>
  </w:num>
  <w:num w:numId="29" w16cid:durableId="1325664705">
    <w:abstractNumId w:val="15"/>
  </w:num>
  <w:num w:numId="30" w16cid:durableId="1482887839">
    <w:abstractNumId w:val="30"/>
  </w:num>
  <w:num w:numId="31" w16cid:durableId="1923103441">
    <w:abstractNumId w:val="6"/>
  </w:num>
  <w:num w:numId="32" w16cid:durableId="1338994807">
    <w:abstractNumId w:val="28"/>
  </w:num>
  <w:num w:numId="33" w16cid:durableId="1221480240">
    <w:abstractNumId w:val="18"/>
  </w:num>
  <w:num w:numId="34" w16cid:durableId="1685983200">
    <w:abstractNumId w:val="5"/>
  </w:num>
  <w:num w:numId="35" w16cid:durableId="1355768093">
    <w:abstractNumId w:val="27"/>
  </w:num>
  <w:num w:numId="36" w16cid:durableId="876696791">
    <w:abstractNumId w:val="7"/>
  </w:num>
  <w:num w:numId="37" w16cid:durableId="531384231">
    <w:abstractNumId w:val="24"/>
  </w:num>
  <w:num w:numId="38" w16cid:durableId="17970386">
    <w:abstractNumId w:val="11"/>
  </w:num>
  <w:num w:numId="39" w16cid:durableId="1741827404">
    <w:abstractNumId w:val="8"/>
  </w:num>
  <w:num w:numId="40" w16cid:durableId="1378696431">
    <w:abstractNumId w:val="44"/>
  </w:num>
  <w:num w:numId="41" w16cid:durableId="1547332352">
    <w:abstractNumId w:val="21"/>
  </w:num>
  <w:num w:numId="42" w16cid:durableId="1216158138">
    <w:abstractNumId w:val="26"/>
  </w:num>
  <w:num w:numId="43" w16cid:durableId="204565234">
    <w:abstractNumId w:val="13"/>
  </w:num>
  <w:num w:numId="44" w16cid:durableId="38673838">
    <w:abstractNumId w:val="41"/>
  </w:num>
  <w:num w:numId="45" w16cid:durableId="1149325577">
    <w:abstractNumId w:val="14"/>
  </w:num>
  <w:num w:numId="46" w16cid:durableId="1192373766">
    <w:abstractNumId w:val="1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74"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7" w16cid:durableId="1888057016">
    <w:abstractNumId w:val="39"/>
  </w:num>
  <w:num w:numId="48" w16cid:durableId="179466829">
    <w:abstractNumId w:val="17"/>
  </w:num>
  <w:num w:numId="49" w16cid:durableId="938635313">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FDB"/>
    <w:rsid w:val="00000695"/>
    <w:rsid w:val="00001748"/>
    <w:rsid w:val="00002A17"/>
    <w:rsid w:val="000031E1"/>
    <w:rsid w:val="00004BED"/>
    <w:rsid w:val="00005E88"/>
    <w:rsid w:val="00010852"/>
    <w:rsid w:val="0001086E"/>
    <w:rsid w:val="00013A47"/>
    <w:rsid w:val="00014200"/>
    <w:rsid w:val="0001701A"/>
    <w:rsid w:val="00017F03"/>
    <w:rsid w:val="00020DD7"/>
    <w:rsid w:val="00020FB4"/>
    <w:rsid w:val="00022EE8"/>
    <w:rsid w:val="00023AC8"/>
    <w:rsid w:val="000265BF"/>
    <w:rsid w:val="000350CB"/>
    <w:rsid w:val="00036050"/>
    <w:rsid w:val="000374B6"/>
    <w:rsid w:val="00041629"/>
    <w:rsid w:val="00045619"/>
    <w:rsid w:val="00050BD0"/>
    <w:rsid w:val="00050DB3"/>
    <w:rsid w:val="0005305C"/>
    <w:rsid w:val="00056952"/>
    <w:rsid w:val="00056AAF"/>
    <w:rsid w:val="0006526C"/>
    <w:rsid w:val="00065FCB"/>
    <w:rsid w:val="0006797F"/>
    <w:rsid w:val="00070A00"/>
    <w:rsid w:val="00072984"/>
    <w:rsid w:val="000739BD"/>
    <w:rsid w:val="00076556"/>
    <w:rsid w:val="00081469"/>
    <w:rsid w:val="00084CC9"/>
    <w:rsid w:val="0008509C"/>
    <w:rsid w:val="00085408"/>
    <w:rsid w:val="000902C0"/>
    <w:rsid w:val="00090F0C"/>
    <w:rsid w:val="00092D02"/>
    <w:rsid w:val="00093338"/>
    <w:rsid w:val="000942CF"/>
    <w:rsid w:val="000965A2"/>
    <w:rsid w:val="000978E6"/>
    <w:rsid w:val="000A03F3"/>
    <w:rsid w:val="000A1663"/>
    <w:rsid w:val="000A2E9E"/>
    <w:rsid w:val="000A4529"/>
    <w:rsid w:val="000A671E"/>
    <w:rsid w:val="000A677A"/>
    <w:rsid w:val="000A7558"/>
    <w:rsid w:val="000B3F63"/>
    <w:rsid w:val="000B6B5C"/>
    <w:rsid w:val="000B6E48"/>
    <w:rsid w:val="000B7BF8"/>
    <w:rsid w:val="000C02D8"/>
    <w:rsid w:val="000C04E4"/>
    <w:rsid w:val="000C128F"/>
    <w:rsid w:val="000C2DCD"/>
    <w:rsid w:val="000C45BC"/>
    <w:rsid w:val="000C4FC7"/>
    <w:rsid w:val="000C6B6D"/>
    <w:rsid w:val="000C79ED"/>
    <w:rsid w:val="000C7DF1"/>
    <w:rsid w:val="000D07B6"/>
    <w:rsid w:val="000D1165"/>
    <w:rsid w:val="000D14BF"/>
    <w:rsid w:val="000D31C8"/>
    <w:rsid w:val="000D3D0B"/>
    <w:rsid w:val="000D482C"/>
    <w:rsid w:val="000D4DAE"/>
    <w:rsid w:val="000D54DD"/>
    <w:rsid w:val="000D57F5"/>
    <w:rsid w:val="000D602F"/>
    <w:rsid w:val="000D6F8F"/>
    <w:rsid w:val="000E45BB"/>
    <w:rsid w:val="000E45DE"/>
    <w:rsid w:val="000E7B4A"/>
    <w:rsid w:val="000F07A0"/>
    <w:rsid w:val="000F112C"/>
    <w:rsid w:val="000F13B4"/>
    <w:rsid w:val="000F34ED"/>
    <w:rsid w:val="000F3B32"/>
    <w:rsid w:val="000F5671"/>
    <w:rsid w:val="00105D80"/>
    <w:rsid w:val="0010617D"/>
    <w:rsid w:val="00106A42"/>
    <w:rsid w:val="00111DBC"/>
    <w:rsid w:val="00112650"/>
    <w:rsid w:val="00112BA1"/>
    <w:rsid w:val="00114CCA"/>
    <w:rsid w:val="00116652"/>
    <w:rsid w:val="001212BB"/>
    <w:rsid w:val="001233EA"/>
    <w:rsid w:val="0012400F"/>
    <w:rsid w:val="00124AAA"/>
    <w:rsid w:val="00130B62"/>
    <w:rsid w:val="00131966"/>
    <w:rsid w:val="00136236"/>
    <w:rsid w:val="00137E33"/>
    <w:rsid w:val="0014364C"/>
    <w:rsid w:val="00143DB0"/>
    <w:rsid w:val="0014489E"/>
    <w:rsid w:val="00145E48"/>
    <w:rsid w:val="00146823"/>
    <w:rsid w:val="00146E36"/>
    <w:rsid w:val="00162B9C"/>
    <w:rsid w:val="00166A19"/>
    <w:rsid w:val="00167B33"/>
    <w:rsid w:val="0017043B"/>
    <w:rsid w:val="00170C6A"/>
    <w:rsid w:val="00172303"/>
    <w:rsid w:val="0017364E"/>
    <w:rsid w:val="0017368E"/>
    <w:rsid w:val="00173BA0"/>
    <w:rsid w:val="00173C97"/>
    <w:rsid w:val="00173D91"/>
    <w:rsid w:val="00174E2D"/>
    <w:rsid w:val="00175A07"/>
    <w:rsid w:val="00187470"/>
    <w:rsid w:val="00187CC2"/>
    <w:rsid w:val="0019065E"/>
    <w:rsid w:val="001907D8"/>
    <w:rsid w:val="00191AB8"/>
    <w:rsid w:val="00194764"/>
    <w:rsid w:val="00194C16"/>
    <w:rsid w:val="00194F8B"/>
    <w:rsid w:val="00195D93"/>
    <w:rsid w:val="001965FF"/>
    <w:rsid w:val="00196CF6"/>
    <w:rsid w:val="0019732A"/>
    <w:rsid w:val="001A1B44"/>
    <w:rsid w:val="001A1BB3"/>
    <w:rsid w:val="001A2047"/>
    <w:rsid w:val="001A282C"/>
    <w:rsid w:val="001A6031"/>
    <w:rsid w:val="001A6760"/>
    <w:rsid w:val="001B2336"/>
    <w:rsid w:val="001B44F4"/>
    <w:rsid w:val="001C2539"/>
    <w:rsid w:val="001C2669"/>
    <w:rsid w:val="001C287E"/>
    <w:rsid w:val="001C43B3"/>
    <w:rsid w:val="001C4998"/>
    <w:rsid w:val="001C6D60"/>
    <w:rsid w:val="001C729F"/>
    <w:rsid w:val="001D214B"/>
    <w:rsid w:val="001D2717"/>
    <w:rsid w:val="001D2C1F"/>
    <w:rsid w:val="001D5815"/>
    <w:rsid w:val="001D6002"/>
    <w:rsid w:val="001E5A54"/>
    <w:rsid w:val="001E752C"/>
    <w:rsid w:val="001F0A81"/>
    <w:rsid w:val="001F1311"/>
    <w:rsid w:val="001F2C3C"/>
    <w:rsid w:val="001F4067"/>
    <w:rsid w:val="001F6B94"/>
    <w:rsid w:val="001F75F8"/>
    <w:rsid w:val="00202B9A"/>
    <w:rsid w:val="00203C52"/>
    <w:rsid w:val="0020509E"/>
    <w:rsid w:val="00205622"/>
    <w:rsid w:val="00207E52"/>
    <w:rsid w:val="002114CA"/>
    <w:rsid w:val="00212288"/>
    <w:rsid w:val="0021262F"/>
    <w:rsid w:val="00213B92"/>
    <w:rsid w:val="00215172"/>
    <w:rsid w:val="00215C1D"/>
    <w:rsid w:val="002163DC"/>
    <w:rsid w:val="002165BB"/>
    <w:rsid w:val="00216BC3"/>
    <w:rsid w:val="00216D65"/>
    <w:rsid w:val="00217FBB"/>
    <w:rsid w:val="002305E8"/>
    <w:rsid w:val="00233697"/>
    <w:rsid w:val="00235116"/>
    <w:rsid w:val="00235FEB"/>
    <w:rsid w:val="002367E3"/>
    <w:rsid w:val="00237046"/>
    <w:rsid w:val="0023791A"/>
    <w:rsid w:val="0024058F"/>
    <w:rsid w:val="00240BAC"/>
    <w:rsid w:val="002451D9"/>
    <w:rsid w:val="00247C44"/>
    <w:rsid w:val="0025069D"/>
    <w:rsid w:val="00250D1B"/>
    <w:rsid w:val="00251EEE"/>
    <w:rsid w:val="002551AC"/>
    <w:rsid w:val="002574CF"/>
    <w:rsid w:val="00262D44"/>
    <w:rsid w:val="00262FAC"/>
    <w:rsid w:val="0026562D"/>
    <w:rsid w:val="00271AD7"/>
    <w:rsid w:val="002721D2"/>
    <w:rsid w:val="0027260F"/>
    <w:rsid w:val="00274681"/>
    <w:rsid w:val="00275D0F"/>
    <w:rsid w:val="00280666"/>
    <w:rsid w:val="00293420"/>
    <w:rsid w:val="002A02F2"/>
    <w:rsid w:val="002A12FC"/>
    <w:rsid w:val="002A2237"/>
    <w:rsid w:val="002A35B4"/>
    <w:rsid w:val="002A5BCD"/>
    <w:rsid w:val="002A66B5"/>
    <w:rsid w:val="002A7E8A"/>
    <w:rsid w:val="002B111D"/>
    <w:rsid w:val="002B7B0E"/>
    <w:rsid w:val="002C1A4C"/>
    <w:rsid w:val="002C249D"/>
    <w:rsid w:val="002C4679"/>
    <w:rsid w:val="002D03E0"/>
    <w:rsid w:val="002D1DE4"/>
    <w:rsid w:val="002D3D23"/>
    <w:rsid w:val="002E09B3"/>
    <w:rsid w:val="002E2003"/>
    <w:rsid w:val="002E3568"/>
    <w:rsid w:val="002E78B4"/>
    <w:rsid w:val="002E7D5A"/>
    <w:rsid w:val="002F4321"/>
    <w:rsid w:val="002F6821"/>
    <w:rsid w:val="002F6861"/>
    <w:rsid w:val="002F7515"/>
    <w:rsid w:val="00301683"/>
    <w:rsid w:val="00305EC6"/>
    <w:rsid w:val="00306250"/>
    <w:rsid w:val="003074AC"/>
    <w:rsid w:val="00311820"/>
    <w:rsid w:val="00311C11"/>
    <w:rsid w:val="0031243C"/>
    <w:rsid w:val="00312B4A"/>
    <w:rsid w:val="0031365A"/>
    <w:rsid w:val="00315B90"/>
    <w:rsid w:val="003211AF"/>
    <w:rsid w:val="0032397F"/>
    <w:rsid w:val="003245CF"/>
    <w:rsid w:val="0033152E"/>
    <w:rsid w:val="0033644A"/>
    <w:rsid w:val="00337E14"/>
    <w:rsid w:val="00340382"/>
    <w:rsid w:val="00340A8A"/>
    <w:rsid w:val="00340CCE"/>
    <w:rsid w:val="00342AB0"/>
    <w:rsid w:val="00344335"/>
    <w:rsid w:val="003532C8"/>
    <w:rsid w:val="003545C6"/>
    <w:rsid w:val="0035544B"/>
    <w:rsid w:val="00356AF5"/>
    <w:rsid w:val="00356F6E"/>
    <w:rsid w:val="0036177F"/>
    <w:rsid w:val="003623D3"/>
    <w:rsid w:val="00367019"/>
    <w:rsid w:val="00370E70"/>
    <w:rsid w:val="00371B77"/>
    <w:rsid w:val="00371CF4"/>
    <w:rsid w:val="00373873"/>
    <w:rsid w:val="0037440B"/>
    <w:rsid w:val="0037463E"/>
    <w:rsid w:val="0037640C"/>
    <w:rsid w:val="003808E2"/>
    <w:rsid w:val="0038161C"/>
    <w:rsid w:val="00382968"/>
    <w:rsid w:val="00384098"/>
    <w:rsid w:val="00385B06"/>
    <w:rsid w:val="0039012E"/>
    <w:rsid w:val="00392E97"/>
    <w:rsid w:val="003943FC"/>
    <w:rsid w:val="00394EA5"/>
    <w:rsid w:val="003974EB"/>
    <w:rsid w:val="00397D12"/>
    <w:rsid w:val="003A0655"/>
    <w:rsid w:val="003A124E"/>
    <w:rsid w:val="003A2B34"/>
    <w:rsid w:val="003A4320"/>
    <w:rsid w:val="003A4B83"/>
    <w:rsid w:val="003A7080"/>
    <w:rsid w:val="003A7D77"/>
    <w:rsid w:val="003B2471"/>
    <w:rsid w:val="003B2C49"/>
    <w:rsid w:val="003B4C16"/>
    <w:rsid w:val="003B6416"/>
    <w:rsid w:val="003C075D"/>
    <w:rsid w:val="003C6F4B"/>
    <w:rsid w:val="003D02E5"/>
    <w:rsid w:val="003D0FA4"/>
    <w:rsid w:val="003D47FF"/>
    <w:rsid w:val="003D7763"/>
    <w:rsid w:val="003E05B8"/>
    <w:rsid w:val="003E1397"/>
    <w:rsid w:val="003E14A1"/>
    <w:rsid w:val="003E1800"/>
    <w:rsid w:val="003E1AD5"/>
    <w:rsid w:val="003E3567"/>
    <w:rsid w:val="003F43AC"/>
    <w:rsid w:val="003F7960"/>
    <w:rsid w:val="003F7DDC"/>
    <w:rsid w:val="00400F49"/>
    <w:rsid w:val="00402F82"/>
    <w:rsid w:val="00403A5B"/>
    <w:rsid w:val="00404B1A"/>
    <w:rsid w:val="0040616B"/>
    <w:rsid w:val="004063FC"/>
    <w:rsid w:val="004108AF"/>
    <w:rsid w:val="004121C6"/>
    <w:rsid w:val="00413515"/>
    <w:rsid w:val="00415399"/>
    <w:rsid w:val="0042055E"/>
    <w:rsid w:val="0042057B"/>
    <w:rsid w:val="004230ED"/>
    <w:rsid w:val="00425C2E"/>
    <w:rsid w:val="004261A6"/>
    <w:rsid w:val="004316C5"/>
    <w:rsid w:val="004351DB"/>
    <w:rsid w:val="00437424"/>
    <w:rsid w:val="00441BE1"/>
    <w:rsid w:val="00442837"/>
    <w:rsid w:val="00443A29"/>
    <w:rsid w:val="0044419B"/>
    <w:rsid w:val="004474B8"/>
    <w:rsid w:val="0045199B"/>
    <w:rsid w:val="00452059"/>
    <w:rsid w:val="00455760"/>
    <w:rsid w:val="00457101"/>
    <w:rsid w:val="00460A4D"/>
    <w:rsid w:val="00466C45"/>
    <w:rsid w:val="004819BC"/>
    <w:rsid w:val="00483BB2"/>
    <w:rsid w:val="00483D3D"/>
    <w:rsid w:val="00484DBF"/>
    <w:rsid w:val="00485B85"/>
    <w:rsid w:val="00486FB3"/>
    <w:rsid w:val="004910E4"/>
    <w:rsid w:val="0049339A"/>
    <w:rsid w:val="00493E39"/>
    <w:rsid w:val="004955DF"/>
    <w:rsid w:val="00496A3B"/>
    <w:rsid w:val="004A12AC"/>
    <w:rsid w:val="004A2E1C"/>
    <w:rsid w:val="004A3366"/>
    <w:rsid w:val="004A7494"/>
    <w:rsid w:val="004B0FAC"/>
    <w:rsid w:val="004B1CE7"/>
    <w:rsid w:val="004B4F02"/>
    <w:rsid w:val="004C0D24"/>
    <w:rsid w:val="004C1B3A"/>
    <w:rsid w:val="004C3F70"/>
    <w:rsid w:val="004C5D62"/>
    <w:rsid w:val="004C79D8"/>
    <w:rsid w:val="004D12E5"/>
    <w:rsid w:val="004D5CDE"/>
    <w:rsid w:val="004D7128"/>
    <w:rsid w:val="004D7714"/>
    <w:rsid w:val="004E0FC7"/>
    <w:rsid w:val="004E1AC7"/>
    <w:rsid w:val="004E3A08"/>
    <w:rsid w:val="004E43FD"/>
    <w:rsid w:val="004E4A21"/>
    <w:rsid w:val="004E51AC"/>
    <w:rsid w:val="004E5D83"/>
    <w:rsid w:val="004E6FF8"/>
    <w:rsid w:val="004F0D99"/>
    <w:rsid w:val="004F5DE9"/>
    <w:rsid w:val="004F5F72"/>
    <w:rsid w:val="004F72E1"/>
    <w:rsid w:val="00501148"/>
    <w:rsid w:val="005014E9"/>
    <w:rsid w:val="005024A9"/>
    <w:rsid w:val="005034F1"/>
    <w:rsid w:val="00506440"/>
    <w:rsid w:val="00517104"/>
    <w:rsid w:val="00523656"/>
    <w:rsid w:val="005237BC"/>
    <w:rsid w:val="005255E2"/>
    <w:rsid w:val="00526836"/>
    <w:rsid w:val="00531E83"/>
    <w:rsid w:val="005329C5"/>
    <w:rsid w:val="00532B3A"/>
    <w:rsid w:val="005351C1"/>
    <w:rsid w:val="00536D0C"/>
    <w:rsid w:val="00537B47"/>
    <w:rsid w:val="00545943"/>
    <w:rsid w:val="005575B6"/>
    <w:rsid w:val="0056066D"/>
    <w:rsid w:val="00562214"/>
    <w:rsid w:val="00562FD8"/>
    <w:rsid w:val="00563A05"/>
    <w:rsid w:val="00564EDF"/>
    <w:rsid w:val="00565C80"/>
    <w:rsid w:val="00566ECF"/>
    <w:rsid w:val="00566F31"/>
    <w:rsid w:val="00571597"/>
    <w:rsid w:val="00576C5E"/>
    <w:rsid w:val="00586CD2"/>
    <w:rsid w:val="00590901"/>
    <w:rsid w:val="00592F6C"/>
    <w:rsid w:val="005936D8"/>
    <w:rsid w:val="005942F3"/>
    <w:rsid w:val="00595459"/>
    <w:rsid w:val="00595D40"/>
    <w:rsid w:val="00597A00"/>
    <w:rsid w:val="005A45D2"/>
    <w:rsid w:val="005A6CFB"/>
    <w:rsid w:val="005A6E03"/>
    <w:rsid w:val="005B035E"/>
    <w:rsid w:val="005B3A01"/>
    <w:rsid w:val="005B5D2D"/>
    <w:rsid w:val="005C2A0E"/>
    <w:rsid w:val="005C5DF9"/>
    <w:rsid w:val="005D13CE"/>
    <w:rsid w:val="005D3EFF"/>
    <w:rsid w:val="005D7144"/>
    <w:rsid w:val="005E2128"/>
    <w:rsid w:val="005E397F"/>
    <w:rsid w:val="005E3DBA"/>
    <w:rsid w:val="005E5072"/>
    <w:rsid w:val="005E65FD"/>
    <w:rsid w:val="005F0732"/>
    <w:rsid w:val="005F2BBF"/>
    <w:rsid w:val="005F2C11"/>
    <w:rsid w:val="005F3836"/>
    <w:rsid w:val="006001FC"/>
    <w:rsid w:val="00601FD8"/>
    <w:rsid w:val="00603ECA"/>
    <w:rsid w:val="00605891"/>
    <w:rsid w:val="00605B55"/>
    <w:rsid w:val="00606A91"/>
    <w:rsid w:val="00607B66"/>
    <w:rsid w:val="00610DD3"/>
    <w:rsid w:val="00613B25"/>
    <w:rsid w:val="00614522"/>
    <w:rsid w:val="00614CE0"/>
    <w:rsid w:val="00615067"/>
    <w:rsid w:val="0061603F"/>
    <w:rsid w:val="006171D7"/>
    <w:rsid w:val="006208CF"/>
    <w:rsid w:val="0062281D"/>
    <w:rsid w:val="00630099"/>
    <w:rsid w:val="00630639"/>
    <w:rsid w:val="0063152F"/>
    <w:rsid w:val="0063214D"/>
    <w:rsid w:val="006374E1"/>
    <w:rsid w:val="00654DF5"/>
    <w:rsid w:val="00655E1D"/>
    <w:rsid w:val="0066188A"/>
    <w:rsid w:val="00663CB2"/>
    <w:rsid w:val="006655E2"/>
    <w:rsid w:val="00665862"/>
    <w:rsid w:val="00665F6C"/>
    <w:rsid w:val="00666B2A"/>
    <w:rsid w:val="00675F69"/>
    <w:rsid w:val="0068016B"/>
    <w:rsid w:val="00690DF1"/>
    <w:rsid w:val="00691447"/>
    <w:rsid w:val="00694018"/>
    <w:rsid w:val="006943D4"/>
    <w:rsid w:val="00694AFD"/>
    <w:rsid w:val="006A0494"/>
    <w:rsid w:val="006A0685"/>
    <w:rsid w:val="006A1421"/>
    <w:rsid w:val="006A4539"/>
    <w:rsid w:val="006A589C"/>
    <w:rsid w:val="006A663A"/>
    <w:rsid w:val="006A6B05"/>
    <w:rsid w:val="006A7228"/>
    <w:rsid w:val="006B2732"/>
    <w:rsid w:val="006B34D9"/>
    <w:rsid w:val="006B47E8"/>
    <w:rsid w:val="006B7542"/>
    <w:rsid w:val="006C23E1"/>
    <w:rsid w:val="006C2509"/>
    <w:rsid w:val="006C34B7"/>
    <w:rsid w:val="006C52B0"/>
    <w:rsid w:val="006C669B"/>
    <w:rsid w:val="006D196F"/>
    <w:rsid w:val="006D2297"/>
    <w:rsid w:val="006D3330"/>
    <w:rsid w:val="006D4AEA"/>
    <w:rsid w:val="006D5BDD"/>
    <w:rsid w:val="006D6B9A"/>
    <w:rsid w:val="006E08B2"/>
    <w:rsid w:val="006E1A34"/>
    <w:rsid w:val="006E3C2D"/>
    <w:rsid w:val="006E7316"/>
    <w:rsid w:val="006F44E7"/>
    <w:rsid w:val="006F4F5B"/>
    <w:rsid w:val="006F6DD2"/>
    <w:rsid w:val="006F7E48"/>
    <w:rsid w:val="0070010D"/>
    <w:rsid w:val="00701637"/>
    <w:rsid w:val="00704566"/>
    <w:rsid w:val="0070557C"/>
    <w:rsid w:val="00711807"/>
    <w:rsid w:val="00712342"/>
    <w:rsid w:val="007138FE"/>
    <w:rsid w:val="00716538"/>
    <w:rsid w:val="00716D67"/>
    <w:rsid w:val="00725086"/>
    <w:rsid w:val="007306F1"/>
    <w:rsid w:val="007319F5"/>
    <w:rsid w:val="007365CE"/>
    <w:rsid w:val="00736AE9"/>
    <w:rsid w:val="00736ED5"/>
    <w:rsid w:val="00737394"/>
    <w:rsid w:val="00741328"/>
    <w:rsid w:val="0074212D"/>
    <w:rsid w:val="007443BC"/>
    <w:rsid w:val="00744D9F"/>
    <w:rsid w:val="00745B1D"/>
    <w:rsid w:val="0074724C"/>
    <w:rsid w:val="007506FD"/>
    <w:rsid w:val="00752260"/>
    <w:rsid w:val="007522C2"/>
    <w:rsid w:val="00753635"/>
    <w:rsid w:val="0075638C"/>
    <w:rsid w:val="00761239"/>
    <w:rsid w:val="00762343"/>
    <w:rsid w:val="00764F02"/>
    <w:rsid w:val="007665F5"/>
    <w:rsid w:val="00767F5E"/>
    <w:rsid w:val="00770AD5"/>
    <w:rsid w:val="00773A8A"/>
    <w:rsid w:val="00775B00"/>
    <w:rsid w:val="00776F7D"/>
    <w:rsid w:val="0078189C"/>
    <w:rsid w:val="00782082"/>
    <w:rsid w:val="007834E5"/>
    <w:rsid w:val="00787B5B"/>
    <w:rsid w:val="00790057"/>
    <w:rsid w:val="00790685"/>
    <w:rsid w:val="00794A93"/>
    <w:rsid w:val="00795CD1"/>
    <w:rsid w:val="00796E48"/>
    <w:rsid w:val="007A10FD"/>
    <w:rsid w:val="007A4C04"/>
    <w:rsid w:val="007A4CB5"/>
    <w:rsid w:val="007A5B49"/>
    <w:rsid w:val="007A74F2"/>
    <w:rsid w:val="007A759A"/>
    <w:rsid w:val="007B0518"/>
    <w:rsid w:val="007B12B4"/>
    <w:rsid w:val="007B4A63"/>
    <w:rsid w:val="007B5BEB"/>
    <w:rsid w:val="007B5E1F"/>
    <w:rsid w:val="007C152B"/>
    <w:rsid w:val="007C27AA"/>
    <w:rsid w:val="007C3038"/>
    <w:rsid w:val="007C586B"/>
    <w:rsid w:val="007C5B41"/>
    <w:rsid w:val="007C6CF0"/>
    <w:rsid w:val="007C6E55"/>
    <w:rsid w:val="007D1830"/>
    <w:rsid w:val="007D6F38"/>
    <w:rsid w:val="007D7C6F"/>
    <w:rsid w:val="007E3409"/>
    <w:rsid w:val="007E55F1"/>
    <w:rsid w:val="007E79B8"/>
    <w:rsid w:val="007E7FF1"/>
    <w:rsid w:val="007F1A12"/>
    <w:rsid w:val="007F1F69"/>
    <w:rsid w:val="007F3925"/>
    <w:rsid w:val="007F4DD1"/>
    <w:rsid w:val="007F7E05"/>
    <w:rsid w:val="00803894"/>
    <w:rsid w:val="00804726"/>
    <w:rsid w:val="00804C04"/>
    <w:rsid w:val="00805AB8"/>
    <w:rsid w:val="008072F1"/>
    <w:rsid w:val="00807771"/>
    <w:rsid w:val="008105C8"/>
    <w:rsid w:val="00816102"/>
    <w:rsid w:val="00820098"/>
    <w:rsid w:val="00822DFF"/>
    <w:rsid w:val="008246B0"/>
    <w:rsid w:val="008264EF"/>
    <w:rsid w:val="00826CF7"/>
    <w:rsid w:val="00826E0B"/>
    <w:rsid w:val="00836F26"/>
    <w:rsid w:val="00840C03"/>
    <w:rsid w:val="0084140E"/>
    <w:rsid w:val="00841CBE"/>
    <w:rsid w:val="008429F2"/>
    <w:rsid w:val="008458DA"/>
    <w:rsid w:val="00851582"/>
    <w:rsid w:val="00851CF3"/>
    <w:rsid w:val="00855A81"/>
    <w:rsid w:val="0085663D"/>
    <w:rsid w:val="00861B34"/>
    <w:rsid w:val="00863ACC"/>
    <w:rsid w:val="00865939"/>
    <w:rsid w:val="00867FCD"/>
    <w:rsid w:val="008727D9"/>
    <w:rsid w:val="00873FC4"/>
    <w:rsid w:val="00876E59"/>
    <w:rsid w:val="008846C0"/>
    <w:rsid w:val="00887A23"/>
    <w:rsid w:val="00887E99"/>
    <w:rsid w:val="0089004D"/>
    <w:rsid w:val="00890895"/>
    <w:rsid w:val="008948B1"/>
    <w:rsid w:val="00897D8B"/>
    <w:rsid w:val="008A0C74"/>
    <w:rsid w:val="008A39A6"/>
    <w:rsid w:val="008A54B8"/>
    <w:rsid w:val="008A5C24"/>
    <w:rsid w:val="008A68B2"/>
    <w:rsid w:val="008A7BC1"/>
    <w:rsid w:val="008B1305"/>
    <w:rsid w:val="008B1A38"/>
    <w:rsid w:val="008B2C52"/>
    <w:rsid w:val="008B5767"/>
    <w:rsid w:val="008B76F2"/>
    <w:rsid w:val="008B7D45"/>
    <w:rsid w:val="008C2B5E"/>
    <w:rsid w:val="008C3944"/>
    <w:rsid w:val="008C7306"/>
    <w:rsid w:val="008D154B"/>
    <w:rsid w:val="008D55F8"/>
    <w:rsid w:val="008E1A77"/>
    <w:rsid w:val="008E3562"/>
    <w:rsid w:val="008E4609"/>
    <w:rsid w:val="008E77A3"/>
    <w:rsid w:val="008F01AC"/>
    <w:rsid w:val="008F16D9"/>
    <w:rsid w:val="008F1C61"/>
    <w:rsid w:val="008F1C77"/>
    <w:rsid w:val="008F65FA"/>
    <w:rsid w:val="008F6A13"/>
    <w:rsid w:val="0090199F"/>
    <w:rsid w:val="0090373F"/>
    <w:rsid w:val="009040FB"/>
    <w:rsid w:val="00904E5C"/>
    <w:rsid w:val="0090641A"/>
    <w:rsid w:val="00910E3C"/>
    <w:rsid w:val="009125C3"/>
    <w:rsid w:val="0091364B"/>
    <w:rsid w:val="009138CA"/>
    <w:rsid w:val="00915258"/>
    <w:rsid w:val="00915754"/>
    <w:rsid w:val="00915F82"/>
    <w:rsid w:val="00917218"/>
    <w:rsid w:val="00917C89"/>
    <w:rsid w:val="0092064A"/>
    <w:rsid w:val="00920E45"/>
    <w:rsid w:val="00920F71"/>
    <w:rsid w:val="00924A64"/>
    <w:rsid w:val="00930A33"/>
    <w:rsid w:val="00930E5F"/>
    <w:rsid w:val="009315D1"/>
    <w:rsid w:val="009356EE"/>
    <w:rsid w:val="0093711F"/>
    <w:rsid w:val="009428F0"/>
    <w:rsid w:val="00943C09"/>
    <w:rsid w:val="00944990"/>
    <w:rsid w:val="00951038"/>
    <w:rsid w:val="009514C3"/>
    <w:rsid w:val="009529C4"/>
    <w:rsid w:val="00954EA6"/>
    <w:rsid w:val="0096188D"/>
    <w:rsid w:val="009633A1"/>
    <w:rsid w:val="009635D0"/>
    <w:rsid w:val="009727D5"/>
    <w:rsid w:val="00976150"/>
    <w:rsid w:val="0097673C"/>
    <w:rsid w:val="00976BC7"/>
    <w:rsid w:val="00977D70"/>
    <w:rsid w:val="00981ED6"/>
    <w:rsid w:val="00981F28"/>
    <w:rsid w:val="00983EA9"/>
    <w:rsid w:val="0098473D"/>
    <w:rsid w:val="009861EE"/>
    <w:rsid w:val="009905AA"/>
    <w:rsid w:val="009923AF"/>
    <w:rsid w:val="00992CA0"/>
    <w:rsid w:val="00993504"/>
    <w:rsid w:val="009944D4"/>
    <w:rsid w:val="009A0F91"/>
    <w:rsid w:val="009A3989"/>
    <w:rsid w:val="009A6C3E"/>
    <w:rsid w:val="009B431B"/>
    <w:rsid w:val="009C1954"/>
    <w:rsid w:val="009C3685"/>
    <w:rsid w:val="009C46D2"/>
    <w:rsid w:val="009C5016"/>
    <w:rsid w:val="009C6807"/>
    <w:rsid w:val="009C6BA1"/>
    <w:rsid w:val="009C76B4"/>
    <w:rsid w:val="009D3847"/>
    <w:rsid w:val="009D445C"/>
    <w:rsid w:val="009D4EE9"/>
    <w:rsid w:val="009D6726"/>
    <w:rsid w:val="009D692B"/>
    <w:rsid w:val="009E6216"/>
    <w:rsid w:val="009E7CAB"/>
    <w:rsid w:val="009F07BD"/>
    <w:rsid w:val="009F41BF"/>
    <w:rsid w:val="009F67A9"/>
    <w:rsid w:val="009F706B"/>
    <w:rsid w:val="00A01D53"/>
    <w:rsid w:val="00A0447F"/>
    <w:rsid w:val="00A06081"/>
    <w:rsid w:val="00A07925"/>
    <w:rsid w:val="00A12E4D"/>
    <w:rsid w:val="00A13D39"/>
    <w:rsid w:val="00A219E3"/>
    <w:rsid w:val="00A21C6C"/>
    <w:rsid w:val="00A2616E"/>
    <w:rsid w:val="00A308CE"/>
    <w:rsid w:val="00A319C0"/>
    <w:rsid w:val="00A31E93"/>
    <w:rsid w:val="00A33736"/>
    <w:rsid w:val="00A367D2"/>
    <w:rsid w:val="00A4184C"/>
    <w:rsid w:val="00A42B37"/>
    <w:rsid w:val="00A43652"/>
    <w:rsid w:val="00A45364"/>
    <w:rsid w:val="00A455F7"/>
    <w:rsid w:val="00A50086"/>
    <w:rsid w:val="00A52820"/>
    <w:rsid w:val="00A54A14"/>
    <w:rsid w:val="00A57278"/>
    <w:rsid w:val="00A57D77"/>
    <w:rsid w:val="00A60587"/>
    <w:rsid w:val="00A62567"/>
    <w:rsid w:val="00A753E8"/>
    <w:rsid w:val="00A7585A"/>
    <w:rsid w:val="00A822FC"/>
    <w:rsid w:val="00A8241E"/>
    <w:rsid w:val="00A84DD7"/>
    <w:rsid w:val="00A8621F"/>
    <w:rsid w:val="00A914C3"/>
    <w:rsid w:val="00AA07C9"/>
    <w:rsid w:val="00AA4ACD"/>
    <w:rsid w:val="00AA4C79"/>
    <w:rsid w:val="00AB0CC8"/>
    <w:rsid w:val="00AB2A6A"/>
    <w:rsid w:val="00AB49B3"/>
    <w:rsid w:val="00AB6188"/>
    <w:rsid w:val="00AB64F0"/>
    <w:rsid w:val="00AB7657"/>
    <w:rsid w:val="00AC1807"/>
    <w:rsid w:val="00AC6F49"/>
    <w:rsid w:val="00AD09F3"/>
    <w:rsid w:val="00AD0D15"/>
    <w:rsid w:val="00AD1052"/>
    <w:rsid w:val="00AD11E9"/>
    <w:rsid w:val="00AD3009"/>
    <w:rsid w:val="00AD5542"/>
    <w:rsid w:val="00AD7773"/>
    <w:rsid w:val="00AE0CB1"/>
    <w:rsid w:val="00AE1ED6"/>
    <w:rsid w:val="00AE2D83"/>
    <w:rsid w:val="00AE2DF1"/>
    <w:rsid w:val="00AE2FB7"/>
    <w:rsid w:val="00AE3953"/>
    <w:rsid w:val="00AE4E75"/>
    <w:rsid w:val="00AE6B93"/>
    <w:rsid w:val="00B101FF"/>
    <w:rsid w:val="00B10310"/>
    <w:rsid w:val="00B10C8B"/>
    <w:rsid w:val="00B1178A"/>
    <w:rsid w:val="00B12D0E"/>
    <w:rsid w:val="00B13616"/>
    <w:rsid w:val="00B13684"/>
    <w:rsid w:val="00B237D1"/>
    <w:rsid w:val="00B25634"/>
    <w:rsid w:val="00B259CA"/>
    <w:rsid w:val="00B2693C"/>
    <w:rsid w:val="00B33CC2"/>
    <w:rsid w:val="00B35312"/>
    <w:rsid w:val="00B35ECC"/>
    <w:rsid w:val="00B42FC4"/>
    <w:rsid w:val="00B459AE"/>
    <w:rsid w:val="00B45DC2"/>
    <w:rsid w:val="00B46AAF"/>
    <w:rsid w:val="00B50E60"/>
    <w:rsid w:val="00B52970"/>
    <w:rsid w:val="00B60C1E"/>
    <w:rsid w:val="00B60FB4"/>
    <w:rsid w:val="00B61110"/>
    <w:rsid w:val="00B62173"/>
    <w:rsid w:val="00B70C44"/>
    <w:rsid w:val="00B750D3"/>
    <w:rsid w:val="00B77F89"/>
    <w:rsid w:val="00B82364"/>
    <w:rsid w:val="00B831A1"/>
    <w:rsid w:val="00B83CCF"/>
    <w:rsid w:val="00B8767D"/>
    <w:rsid w:val="00B87FEE"/>
    <w:rsid w:val="00B91020"/>
    <w:rsid w:val="00B91748"/>
    <w:rsid w:val="00B931B4"/>
    <w:rsid w:val="00B932FC"/>
    <w:rsid w:val="00B93A68"/>
    <w:rsid w:val="00B94E4F"/>
    <w:rsid w:val="00B966EE"/>
    <w:rsid w:val="00B96C2A"/>
    <w:rsid w:val="00BA28C5"/>
    <w:rsid w:val="00BA2F32"/>
    <w:rsid w:val="00BA2F8B"/>
    <w:rsid w:val="00BA3229"/>
    <w:rsid w:val="00BB01A7"/>
    <w:rsid w:val="00BB1D20"/>
    <w:rsid w:val="00BB20CF"/>
    <w:rsid w:val="00BC10F4"/>
    <w:rsid w:val="00BC2953"/>
    <w:rsid w:val="00BC29BE"/>
    <w:rsid w:val="00BC3616"/>
    <w:rsid w:val="00BC646D"/>
    <w:rsid w:val="00BD6C1B"/>
    <w:rsid w:val="00BE1AC0"/>
    <w:rsid w:val="00BE30E2"/>
    <w:rsid w:val="00BE38E3"/>
    <w:rsid w:val="00BE5179"/>
    <w:rsid w:val="00BE668B"/>
    <w:rsid w:val="00BF0C96"/>
    <w:rsid w:val="00BF1859"/>
    <w:rsid w:val="00BF1FE9"/>
    <w:rsid w:val="00BF5944"/>
    <w:rsid w:val="00BF5BEF"/>
    <w:rsid w:val="00BF623A"/>
    <w:rsid w:val="00BF705F"/>
    <w:rsid w:val="00C00AE6"/>
    <w:rsid w:val="00C016D0"/>
    <w:rsid w:val="00C054E3"/>
    <w:rsid w:val="00C068F6"/>
    <w:rsid w:val="00C06D9F"/>
    <w:rsid w:val="00C100C4"/>
    <w:rsid w:val="00C10D04"/>
    <w:rsid w:val="00C12600"/>
    <w:rsid w:val="00C12F60"/>
    <w:rsid w:val="00C13ADA"/>
    <w:rsid w:val="00C14202"/>
    <w:rsid w:val="00C15602"/>
    <w:rsid w:val="00C16B80"/>
    <w:rsid w:val="00C17B09"/>
    <w:rsid w:val="00C23528"/>
    <w:rsid w:val="00C24F6C"/>
    <w:rsid w:val="00C25595"/>
    <w:rsid w:val="00C34910"/>
    <w:rsid w:val="00C35128"/>
    <w:rsid w:val="00C3524D"/>
    <w:rsid w:val="00C4275D"/>
    <w:rsid w:val="00C42F18"/>
    <w:rsid w:val="00C44157"/>
    <w:rsid w:val="00C4519B"/>
    <w:rsid w:val="00C46417"/>
    <w:rsid w:val="00C47D3F"/>
    <w:rsid w:val="00C519AF"/>
    <w:rsid w:val="00C54E5B"/>
    <w:rsid w:val="00C54FA7"/>
    <w:rsid w:val="00C558A4"/>
    <w:rsid w:val="00C55C38"/>
    <w:rsid w:val="00C56E32"/>
    <w:rsid w:val="00C57ABC"/>
    <w:rsid w:val="00C621EB"/>
    <w:rsid w:val="00C6239D"/>
    <w:rsid w:val="00C65EB4"/>
    <w:rsid w:val="00C66800"/>
    <w:rsid w:val="00C66EBC"/>
    <w:rsid w:val="00C71BFB"/>
    <w:rsid w:val="00C72CF8"/>
    <w:rsid w:val="00C749D8"/>
    <w:rsid w:val="00C77003"/>
    <w:rsid w:val="00C77133"/>
    <w:rsid w:val="00C815AC"/>
    <w:rsid w:val="00C84211"/>
    <w:rsid w:val="00C84F2D"/>
    <w:rsid w:val="00C854EC"/>
    <w:rsid w:val="00C8768E"/>
    <w:rsid w:val="00C87BAA"/>
    <w:rsid w:val="00C87CCB"/>
    <w:rsid w:val="00C907D8"/>
    <w:rsid w:val="00C933FD"/>
    <w:rsid w:val="00C95111"/>
    <w:rsid w:val="00C9551B"/>
    <w:rsid w:val="00CA2A63"/>
    <w:rsid w:val="00CA3D4D"/>
    <w:rsid w:val="00CA5E10"/>
    <w:rsid w:val="00CA7BDE"/>
    <w:rsid w:val="00CB0FE6"/>
    <w:rsid w:val="00CB572E"/>
    <w:rsid w:val="00CB7053"/>
    <w:rsid w:val="00CB7CF0"/>
    <w:rsid w:val="00CC10C9"/>
    <w:rsid w:val="00CC17DD"/>
    <w:rsid w:val="00CC3350"/>
    <w:rsid w:val="00CC5B1D"/>
    <w:rsid w:val="00CC662F"/>
    <w:rsid w:val="00CD3601"/>
    <w:rsid w:val="00CD502C"/>
    <w:rsid w:val="00CD6556"/>
    <w:rsid w:val="00CE450F"/>
    <w:rsid w:val="00CE4A36"/>
    <w:rsid w:val="00CE5F62"/>
    <w:rsid w:val="00CE696C"/>
    <w:rsid w:val="00CE6ABC"/>
    <w:rsid w:val="00CF3699"/>
    <w:rsid w:val="00CF54B1"/>
    <w:rsid w:val="00D008A2"/>
    <w:rsid w:val="00D01A19"/>
    <w:rsid w:val="00D0284E"/>
    <w:rsid w:val="00D07F5B"/>
    <w:rsid w:val="00D107A1"/>
    <w:rsid w:val="00D12828"/>
    <w:rsid w:val="00D14940"/>
    <w:rsid w:val="00D169BF"/>
    <w:rsid w:val="00D21848"/>
    <w:rsid w:val="00D22026"/>
    <w:rsid w:val="00D231D9"/>
    <w:rsid w:val="00D240B5"/>
    <w:rsid w:val="00D25178"/>
    <w:rsid w:val="00D272D3"/>
    <w:rsid w:val="00D27955"/>
    <w:rsid w:val="00D30C9B"/>
    <w:rsid w:val="00D32190"/>
    <w:rsid w:val="00D34DB6"/>
    <w:rsid w:val="00D35E5C"/>
    <w:rsid w:val="00D36496"/>
    <w:rsid w:val="00D3769E"/>
    <w:rsid w:val="00D4072B"/>
    <w:rsid w:val="00D4214D"/>
    <w:rsid w:val="00D44329"/>
    <w:rsid w:val="00D46DF1"/>
    <w:rsid w:val="00D476FE"/>
    <w:rsid w:val="00D509F7"/>
    <w:rsid w:val="00D516DC"/>
    <w:rsid w:val="00D525D0"/>
    <w:rsid w:val="00D52BBB"/>
    <w:rsid w:val="00D53507"/>
    <w:rsid w:val="00D54907"/>
    <w:rsid w:val="00D61E3C"/>
    <w:rsid w:val="00D63459"/>
    <w:rsid w:val="00D66B88"/>
    <w:rsid w:val="00D73147"/>
    <w:rsid w:val="00D74381"/>
    <w:rsid w:val="00D765F4"/>
    <w:rsid w:val="00D7691B"/>
    <w:rsid w:val="00D7731A"/>
    <w:rsid w:val="00D77729"/>
    <w:rsid w:val="00D81275"/>
    <w:rsid w:val="00D82EA2"/>
    <w:rsid w:val="00D834EB"/>
    <w:rsid w:val="00D8749C"/>
    <w:rsid w:val="00D918F5"/>
    <w:rsid w:val="00D94DD1"/>
    <w:rsid w:val="00D96493"/>
    <w:rsid w:val="00D97204"/>
    <w:rsid w:val="00DA1270"/>
    <w:rsid w:val="00DA1753"/>
    <w:rsid w:val="00DA67CA"/>
    <w:rsid w:val="00DA71CE"/>
    <w:rsid w:val="00DB32AA"/>
    <w:rsid w:val="00DB32CF"/>
    <w:rsid w:val="00DB466D"/>
    <w:rsid w:val="00DC0B72"/>
    <w:rsid w:val="00DC0BB8"/>
    <w:rsid w:val="00DC1D6F"/>
    <w:rsid w:val="00DC2737"/>
    <w:rsid w:val="00DC3BD1"/>
    <w:rsid w:val="00DC6D5A"/>
    <w:rsid w:val="00DD0948"/>
    <w:rsid w:val="00DD0E6A"/>
    <w:rsid w:val="00DD11D2"/>
    <w:rsid w:val="00DD11D6"/>
    <w:rsid w:val="00DD1A39"/>
    <w:rsid w:val="00DD2994"/>
    <w:rsid w:val="00DD7F35"/>
    <w:rsid w:val="00DE253A"/>
    <w:rsid w:val="00DE38BD"/>
    <w:rsid w:val="00DE51E8"/>
    <w:rsid w:val="00DF0B87"/>
    <w:rsid w:val="00DF116E"/>
    <w:rsid w:val="00DF2FDB"/>
    <w:rsid w:val="00DF52C5"/>
    <w:rsid w:val="00E12242"/>
    <w:rsid w:val="00E132C1"/>
    <w:rsid w:val="00E13B54"/>
    <w:rsid w:val="00E16A59"/>
    <w:rsid w:val="00E210C0"/>
    <w:rsid w:val="00E24EEC"/>
    <w:rsid w:val="00E27308"/>
    <w:rsid w:val="00E31517"/>
    <w:rsid w:val="00E33CC9"/>
    <w:rsid w:val="00E354CD"/>
    <w:rsid w:val="00E37E85"/>
    <w:rsid w:val="00E413FA"/>
    <w:rsid w:val="00E419E4"/>
    <w:rsid w:val="00E42BEE"/>
    <w:rsid w:val="00E4450C"/>
    <w:rsid w:val="00E44713"/>
    <w:rsid w:val="00E44A7A"/>
    <w:rsid w:val="00E47ED6"/>
    <w:rsid w:val="00E50C71"/>
    <w:rsid w:val="00E521EA"/>
    <w:rsid w:val="00E5427E"/>
    <w:rsid w:val="00E557DB"/>
    <w:rsid w:val="00E568AA"/>
    <w:rsid w:val="00E57646"/>
    <w:rsid w:val="00E60BAA"/>
    <w:rsid w:val="00E64AAF"/>
    <w:rsid w:val="00E72C98"/>
    <w:rsid w:val="00E770AA"/>
    <w:rsid w:val="00E80429"/>
    <w:rsid w:val="00E80787"/>
    <w:rsid w:val="00E80DFF"/>
    <w:rsid w:val="00E820AA"/>
    <w:rsid w:val="00E84EBA"/>
    <w:rsid w:val="00E90E5E"/>
    <w:rsid w:val="00E9120A"/>
    <w:rsid w:val="00E9166B"/>
    <w:rsid w:val="00E9311E"/>
    <w:rsid w:val="00E94ECE"/>
    <w:rsid w:val="00E95949"/>
    <w:rsid w:val="00E97115"/>
    <w:rsid w:val="00EA0884"/>
    <w:rsid w:val="00EA4304"/>
    <w:rsid w:val="00EA4BA6"/>
    <w:rsid w:val="00EA6226"/>
    <w:rsid w:val="00EA7DDB"/>
    <w:rsid w:val="00EB23BB"/>
    <w:rsid w:val="00EB4FB0"/>
    <w:rsid w:val="00EB6AB0"/>
    <w:rsid w:val="00EC7E60"/>
    <w:rsid w:val="00ED13BF"/>
    <w:rsid w:val="00ED3D3E"/>
    <w:rsid w:val="00ED6F86"/>
    <w:rsid w:val="00EE006B"/>
    <w:rsid w:val="00EE0CB6"/>
    <w:rsid w:val="00EE1146"/>
    <w:rsid w:val="00EE589A"/>
    <w:rsid w:val="00EF2AB0"/>
    <w:rsid w:val="00EF44EB"/>
    <w:rsid w:val="00EF4898"/>
    <w:rsid w:val="00EF5A5A"/>
    <w:rsid w:val="00EF62F3"/>
    <w:rsid w:val="00EF7BB5"/>
    <w:rsid w:val="00F01CEF"/>
    <w:rsid w:val="00F029D0"/>
    <w:rsid w:val="00F02A09"/>
    <w:rsid w:val="00F04E54"/>
    <w:rsid w:val="00F06762"/>
    <w:rsid w:val="00F1535C"/>
    <w:rsid w:val="00F175A5"/>
    <w:rsid w:val="00F175FF"/>
    <w:rsid w:val="00F2261B"/>
    <w:rsid w:val="00F23385"/>
    <w:rsid w:val="00F23745"/>
    <w:rsid w:val="00F23A57"/>
    <w:rsid w:val="00F23F4E"/>
    <w:rsid w:val="00F24196"/>
    <w:rsid w:val="00F24DA3"/>
    <w:rsid w:val="00F27FDB"/>
    <w:rsid w:val="00F307BA"/>
    <w:rsid w:val="00F321CA"/>
    <w:rsid w:val="00F406C7"/>
    <w:rsid w:val="00F42284"/>
    <w:rsid w:val="00F451A1"/>
    <w:rsid w:val="00F45617"/>
    <w:rsid w:val="00F45D14"/>
    <w:rsid w:val="00F51A43"/>
    <w:rsid w:val="00F527E6"/>
    <w:rsid w:val="00F5354B"/>
    <w:rsid w:val="00F54493"/>
    <w:rsid w:val="00F54F23"/>
    <w:rsid w:val="00F573F5"/>
    <w:rsid w:val="00F61361"/>
    <w:rsid w:val="00F61DA5"/>
    <w:rsid w:val="00F620E4"/>
    <w:rsid w:val="00F62B13"/>
    <w:rsid w:val="00F62DA5"/>
    <w:rsid w:val="00F6464B"/>
    <w:rsid w:val="00F6514F"/>
    <w:rsid w:val="00F66231"/>
    <w:rsid w:val="00F71F5D"/>
    <w:rsid w:val="00F74E72"/>
    <w:rsid w:val="00F81272"/>
    <w:rsid w:val="00F85220"/>
    <w:rsid w:val="00F85266"/>
    <w:rsid w:val="00F8619F"/>
    <w:rsid w:val="00F94CC1"/>
    <w:rsid w:val="00F97A1F"/>
    <w:rsid w:val="00FA1F6B"/>
    <w:rsid w:val="00FA27AC"/>
    <w:rsid w:val="00FB49B1"/>
    <w:rsid w:val="00FB65E2"/>
    <w:rsid w:val="00FB7252"/>
    <w:rsid w:val="00FC15D7"/>
    <w:rsid w:val="00FC3D89"/>
    <w:rsid w:val="00FC6F27"/>
    <w:rsid w:val="00FD0D50"/>
    <w:rsid w:val="00FD215A"/>
    <w:rsid w:val="00FD7C80"/>
    <w:rsid w:val="00FE38DE"/>
    <w:rsid w:val="00FE4698"/>
    <w:rsid w:val="00FE6387"/>
    <w:rsid w:val="00FE746E"/>
    <w:rsid w:val="00FF032E"/>
    <w:rsid w:val="00FF5F1E"/>
    <w:rsid w:val="175AE48D"/>
    <w:rsid w:val="1EB9D0ED"/>
    <w:rsid w:val="2B0939D3"/>
    <w:rsid w:val="5DC73BA3"/>
    <w:rsid w:val="6C9AA455"/>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0ACFA"/>
  <w15:chartTrackingRefBased/>
  <w15:docId w15:val="{BFA0698E-9F64-4AB7-8AF9-7C9C9EF72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4"/>
        <w:szCs w:val="24"/>
        <w:lang w:val="en-US"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2FDB"/>
    <w:pPr>
      <w:suppressAutoHyphens/>
      <w:spacing w:after="120" w:line="240" w:lineRule="auto"/>
      <w:jc w:val="both"/>
    </w:pPr>
    <w:rPr>
      <w:rFonts w:ascii="Tahoma" w:eastAsia="Times New Roman" w:hAnsi="Tahoma" w:cs="Tahoma"/>
      <w:kern w:val="0"/>
      <w:sz w:val="22"/>
      <w:szCs w:val="22"/>
      <w:lang w:val="en-GB" w:eastAsia="zh-CN" w:bidi="ar-SA"/>
      <w14:ligatures w14:val="none"/>
    </w:rPr>
  </w:style>
  <w:style w:type="paragraph" w:styleId="1">
    <w:name w:val="heading 1"/>
    <w:basedOn w:val="a"/>
    <w:next w:val="a"/>
    <w:link w:val="1Char"/>
    <w:qFormat/>
    <w:rsid w:val="00576C5E"/>
    <w:pPr>
      <w:keepNext/>
      <w:pageBreakBefore/>
      <w:numPr>
        <w:numId w:val="22"/>
      </w:numPr>
      <w:pBdr>
        <w:top w:val="none" w:sz="0" w:space="0" w:color="000000"/>
        <w:left w:val="none" w:sz="0" w:space="0" w:color="000000"/>
        <w:bottom w:val="single" w:sz="18" w:space="1" w:color="000080"/>
        <w:right w:val="none" w:sz="0" w:space="0" w:color="000000"/>
      </w:pBdr>
      <w:spacing w:before="320" w:after="160"/>
      <w:outlineLvl w:val="0"/>
    </w:pPr>
    <w:rPr>
      <w:rFonts w:cs="Arial"/>
      <w:b/>
      <w:bCs/>
      <w:color w:val="333399"/>
      <w:sz w:val="28"/>
      <w:szCs w:val="32"/>
      <w:lang w:val="el-GR"/>
    </w:rPr>
  </w:style>
  <w:style w:type="paragraph" w:styleId="2">
    <w:name w:val="heading 2"/>
    <w:basedOn w:val="a"/>
    <w:next w:val="a"/>
    <w:link w:val="2Char"/>
    <w:unhideWhenUsed/>
    <w:qFormat/>
    <w:rsid w:val="00576C5E"/>
    <w:pPr>
      <w:keepNext/>
      <w:numPr>
        <w:ilvl w:val="1"/>
        <w:numId w:val="22"/>
      </w:numPr>
      <w:pBdr>
        <w:top w:val="none" w:sz="0" w:space="0" w:color="000000"/>
        <w:left w:val="none" w:sz="0" w:space="0" w:color="000000"/>
        <w:bottom w:val="single" w:sz="12" w:space="1" w:color="000080"/>
        <w:right w:val="none" w:sz="0" w:space="0" w:color="000000"/>
      </w:pBdr>
      <w:tabs>
        <w:tab w:val="left" w:pos="567"/>
      </w:tabs>
      <w:spacing w:before="240" w:after="80"/>
      <w:ind w:left="576"/>
      <w:outlineLvl w:val="1"/>
    </w:pPr>
    <w:rPr>
      <w:rFonts w:cs="Arial"/>
      <w:b/>
      <w:color w:val="002060"/>
      <w:lang w:val="el-GR"/>
    </w:rPr>
  </w:style>
  <w:style w:type="paragraph" w:styleId="3">
    <w:name w:val="heading 3"/>
    <w:basedOn w:val="a"/>
    <w:next w:val="a"/>
    <w:link w:val="3Char"/>
    <w:unhideWhenUsed/>
    <w:qFormat/>
    <w:rsid w:val="006E3C2D"/>
    <w:pPr>
      <w:keepNext/>
      <w:keepLines/>
      <w:numPr>
        <w:ilvl w:val="2"/>
        <w:numId w:val="22"/>
      </w:numPr>
      <w:spacing w:before="160" w:after="80"/>
      <w:ind w:left="1260"/>
      <w:outlineLvl w:val="2"/>
    </w:pPr>
    <w:rPr>
      <w:rFonts w:eastAsiaTheme="majorEastAsia" w:cstheme="majorBidi"/>
      <w:b/>
      <w:bCs/>
      <w:lang w:val="el-GR"/>
    </w:rPr>
  </w:style>
  <w:style w:type="paragraph" w:styleId="4">
    <w:name w:val="heading 4"/>
    <w:basedOn w:val="a"/>
    <w:next w:val="a"/>
    <w:link w:val="4Char"/>
    <w:unhideWhenUsed/>
    <w:qFormat/>
    <w:rsid w:val="00DF2FDB"/>
    <w:pPr>
      <w:keepNext/>
      <w:keepLines/>
      <w:numPr>
        <w:ilvl w:val="3"/>
        <w:numId w:val="22"/>
      </w:numPr>
      <w:spacing w:before="80" w:after="40"/>
      <w:outlineLvl w:val="3"/>
    </w:pPr>
    <w:rPr>
      <w:rFonts w:eastAsiaTheme="majorEastAsia" w:cstheme="majorBidi"/>
      <w:i/>
      <w:iCs/>
      <w:color w:val="2F5496" w:themeColor="accent1" w:themeShade="BF"/>
    </w:rPr>
  </w:style>
  <w:style w:type="paragraph" w:styleId="5">
    <w:name w:val="heading 5"/>
    <w:basedOn w:val="a"/>
    <w:next w:val="a"/>
    <w:link w:val="5Char"/>
    <w:unhideWhenUsed/>
    <w:qFormat/>
    <w:rsid w:val="00DF2FDB"/>
    <w:pPr>
      <w:keepNext/>
      <w:keepLines/>
      <w:numPr>
        <w:ilvl w:val="4"/>
        <w:numId w:val="22"/>
      </w:numPr>
      <w:spacing w:before="80" w:after="40"/>
      <w:outlineLvl w:val="4"/>
    </w:pPr>
    <w:rPr>
      <w:rFonts w:eastAsiaTheme="majorEastAsia" w:cstheme="majorBidi"/>
      <w:color w:val="2F5496" w:themeColor="accent1" w:themeShade="BF"/>
    </w:rPr>
  </w:style>
  <w:style w:type="paragraph" w:styleId="6">
    <w:name w:val="heading 6"/>
    <w:basedOn w:val="a"/>
    <w:next w:val="a"/>
    <w:link w:val="6Char"/>
    <w:unhideWhenUsed/>
    <w:qFormat/>
    <w:rsid w:val="00DF2FDB"/>
    <w:pPr>
      <w:keepNext/>
      <w:keepLines/>
      <w:numPr>
        <w:ilvl w:val="5"/>
        <w:numId w:val="22"/>
      </w:numPr>
      <w:spacing w:before="40" w:after="0"/>
      <w:outlineLvl w:val="5"/>
    </w:pPr>
    <w:rPr>
      <w:rFonts w:eastAsiaTheme="majorEastAsia" w:cstheme="majorBidi"/>
      <w:i/>
      <w:iCs/>
      <w:color w:val="595959" w:themeColor="text1" w:themeTint="A6"/>
    </w:rPr>
  </w:style>
  <w:style w:type="paragraph" w:styleId="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a"/>
    <w:next w:val="a"/>
    <w:link w:val="7Char"/>
    <w:unhideWhenUsed/>
    <w:qFormat/>
    <w:rsid w:val="00DF2FDB"/>
    <w:pPr>
      <w:keepNext/>
      <w:keepLines/>
      <w:numPr>
        <w:ilvl w:val="6"/>
        <w:numId w:val="22"/>
      </w:numPr>
      <w:spacing w:before="40" w:after="0"/>
      <w:outlineLvl w:val="6"/>
    </w:pPr>
    <w:rPr>
      <w:rFonts w:eastAsiaTheme="majorEastAsia" w:cstheme="majorBidi"/>
      <w:color w:val="595959" w:themeColor="text1" w:themeTint="A6"/>
    </w:rPr>
  </w:style>
  <w:style w:type="paragraph" w:styleId="8">
    <w:name w:val="heading 8"/>
    <w:basedOn w:val="a"/>
    <w:next w:val="a"/>
    <w:link w:val="8Char"/>
    <w:unhideWhenUsed/>
    <w:qFormat/>
    <w:rsid w:val="00DF2FDB"/>
    <w:pPr>
      <w:keepNext/>
      <w:keepLines/>
      <w:numPr>
        <w:ilvl w:val="7"/>
        <w:numId w:val="22"/>
      </w:numPr>
      <w:spacing w:after="0"/>
      <w:outlineLvl w:val="7"/>
    </w:pPr>
    <w:rPr>
      <w:rFonts w:eastAsiaTheme="majorEastAsia" w:cstheme="majorBidi"/>
      <w:i/>
      <w:iCs/>
      <w:color w:val="272727" w:themeColor="text1" w:themeTint="D8"/>
    </w:rPr>
  </w:style>
  <w:style w:type="paragraph" w:styleId="9">
    <w:name w:val="heading 9"/>
    <w:aliases w:val="AC&amp;E_1,App Heading"/>
    <w:basedOn w:val="a"/>
    <w:next w:val="a"/>
    <w:link w:val="9Char"/>
    <w:unhideWhenUsed/>
    <w:qFormat/>
    <w:rsid w:val="00DF2FDB"/>
    <w:pPr>
      <w:keepNext/>
      <w:keepLines/>
      <w:numPr>
        <w:ilvl w:val="8"/>
        <w:numId w:val="22"/>
      </w:numPr>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576C5E"/>
    <w:rPr>
      <w:rFonts w:ascii="Tahoma" w:eastAsia="Times New Roman" w:hAnsi="Tahoma" w:cs="Arial"/>
      <w:b/>
      <w:bCs/>
      <w:color w:val="333399"/>
      <w:kern w:val="0"/>
      <w:sz w:val="28"/>
      <w:szCs w:val="32"/>
      <w:lang w:val="el-GR" w:eastAsia="zh-CN" w:bidi="ar-SA"/>
      <w14:ligatures w14:val="none"/>
    </w:rPr>
  </w:style>
  <w:style w:type="character" w:customStyle="1" w:styleId="2Char">
    <w:name w:val="Επικεφαλίδα 2 Char"/>
    <w:basedOn w:val="a0"/>
    <w:link w:val="2"/>
    <w:rsid w:val="00576C5E"/>
    <w:rPr>
      <w:rFonts w:ascii="Tahoma" w:eastAsia="Times New Roman" w:hAnsi="Tahoma" w:cs="Arial"/>
      <w:b/>
      <w:color w:val="002060"/>
      <w:kern w:val="0"/>
      <w:sz w:val="22"/>
      <w:szCs w:val="22"/>
      <w:lang w:val="el-GR" w:eastAsia="zh-CN" w:bidi="ar-SA"/>
      <w14:ligatures w14:val="none"/>
    </w:rPr>
  </w:style>
  <w:style w:type="character" w:customStyle="1" w:styleId="3Char">
    <w:name w:val="Επικεφαλίδα 3 Char"/>
    <w:basedOn w:val="a0"/>
    <w:link w:val="3"/>
    <w:rsid w:val="006E3C2D"/>
    <w:rPr>
      <w:rFonts w:ascii="Tahoma" w:eastAsiaTheme="majorEastAsia" w:hAnsi="Tahoma" w:cstheme="majorBidi"/>
      <w:b/>
      <w:bCs/>
      <w:kern w:val="0"/>
      <w:sz w:val="22"/>
      <w:szCs w:val="22"/>
      <w:lang w:val="el-GR" w:eastAsia="zh-CN" w:bidi="ar-SA"/>
      <w14:ligatures w14:val="none"/>
    </w:rPr>
  </w:style>
  <w:style w:type="character" w:customStyle="1" w:styleId="4Char">
    <w:name w:val="Επικεφαλίδα 4 Char"/>
    <w:basedOn w:val="a0"/>
    <w:link w:val="4"/>
    <w:rsid w:val="00DF2FDB"/>
    <w:rPr>
      <w:rFonts w:ascii="Tahoma" w:eastAsiaTheme="majorEastAsia" w:hAnsi="Tahoma" w:cstheme="majorBidi"/>
      <w:i/>
      <w:iCs/>
      <w:color w:val="2F5496" w:themeColor="accent1" w:themeShade="BF"/>
      <w:kern w:val="0"/>
      <w:sz w:val="22"/>
      <w:szCs w:val="22"/>
      <w:lang w:val="en-GB" w:eastAsia="zh-CN" w:bidi="ar-SA"/>
      <w14:ligatures w14:val="none"/>
    </w:rPr>
  </w:style>
  <w:style w:type="character" w:customStyle="1" w:styleId="5Char">
    <w:name w:val="Επικεφαλίδα 5 Char"/>
    <w:basedOn w:val="a0"/>
    <w:link w:val="5"/>
    <w:rsid w:val="00DF2FDB"/>
    <w:rPr>
      <w:rFonts w:ascii="Tahoma" w:eastAsiaTheme="majorEastAsia" w:hAnsi="Tahoma" w:cstheme="majorBidi"/>
      <w:color w:val="2F5496" w:themeColor="accent1" w:themeShade="BF"/>
      <w:kern w:val="0"/>
      <w:sz w:val="22"/>
      <w:szCs w:val="22"/>
      <w:lang w:val="en-GB" w:eastAsia="zh-CN" w:bidi="ar-SA"/>
      <w14:ligatures w14:val="none"/>
    </w:rPr>
  </w:style>
  <w:style w:type="character" w:customStyle="1" w:styleId="6Char">
    <w:name w:val="Επικεφαλίδα 6 Char"/>
    <w:basedOn w:val="a0"/>
    <w:link w:val="6"/>
    <w:rsid w:val="00DF2FDB"/>
    <w:rPr>
      <w:rFonts w:ascii="Tahoma" w:eastAsiaTheme="majorEastAsia" w:hAnsi="Tahoma" w:cstheme="majorBidi"/>
      <w:i/>
      <w:iCs/>
      <w:color w:val="595959" w:themeColor="text1" w:themeTint="A6"/>
      <w:kern w:val="0"/>
      <w:sz w:val="22"/>
      <w:szCs w:val="22"/>
      <w:lang w:val="en-GB" w:eastAsia="zh-CN" w:bidi="ar-SA"/>
      <w14:ligatures w14:val="none"/>
    </w:rPr>
  </w:style>
  <w:style w:type="character" w:customStyle="1" w:styleId="7Char">
    <w:name w:val="Επικεφαλίδα 7 Char"/>
    <w:aliases w:val="Επικεφαλίδα 7 Char Char Char1,Επικεφαλίδα 7 Char Char Char Char,Επικεφαλίδα 7 Char Char + Justified Char,Heading 7 Char Char Char1,Heading 7 Char Char Char Char,Heading 7 Char1 Char,Heading 7 Char Char1 Char Char"/>
    <w:basedOn w:val="a0"/>
    <w:link w:val="7"/>
    <w:rsid w:val="00DF2FDB"/>
    <w:rPr>
      <w:rFonts w:ascii="Tahoma" w:eastAsiaTheme="majorEastAsia" w:hAnsi="Tahoma" w:cstheme="majorBidi"/>
      <w:color w:val="595959" w:themeColor="text1" w:themeTint="A6"/>
      <w:kern w:val="0"/>
      <w:sz w:val="22"/>
      <w:szCs w:val="22"/>
      <w:lang w:val="en-GB" w:eastAsia="zh-CN" w:bidi="ar-SA"/>
      <w14:ligatures w14:val="none"/>
    </w:rPr>
  </w:style>
  <w:style w:type="character" w:customStyle="1" w:styleId="8Char">
    <w:name w:val="Επικεφαλίδα 8 Char"/>
    <w:basedOn w:val="a0"/>
    <w:link w:val="8"/>
    <w:rsid w:val="00DF2FDB"/>
    <w:rPr>
      <w:rFonts w:ascii="Tahoma" w:eastAsiaTheme="majorEastAsia" w:hAnsi="Tahoma" w:cstheme="majorBidi"/>
      <w:i/>
      <w:iCs/>
      <w:color w:val="272727" w:themeColor="text1" w:themeTint="D8"/>
      <w:kern w:val="0"/>
      <w:sz w:val="22"/>
      <w:szCs w:val="22"/>
      <w:lang w:val="en-GB" w:eastAsia="zh-CN" w:bidi="ar-SA"/>
      <w14:ligatures w14:val="none"/>
    </w:rPr>
  </w:style>
  <w:style w:type="character" w:customStyle="1" w:styleId="9Char">
    <w:name w:val="Επικεφαλίδα 9 Char"/>
    <w:aliases w:val="AC&amp;E_1 Char,App Heading Char"/>
    <w:basedOn w:val="a0"/>
    <w:link w:val="9"/>
    <w:rsid w:val="00DF2FDB"/>
    <w:rPr>
      <w:rFonts w:ascii="Tahoma" w:eastAsiaTheme="majorEastAsia" w:hAnsi="Tahoma" w:cstheme="majorBidi"/>
      <w:color w:val="272727" w:themeColor="text1" w:themeTint="D8"/>
      <w:kern w:val="0"/>
      <w:sz w:val="22"/>
      <w:szCs w:val="22"/>
      <w:lang w:val="en-GB" w:eastAsia="zh-CN" w:bidi="ar-SA"/>
      <w14:ligatures w14:val="none"/>
    </w:rPr>
  </w:style>
  <w:style w:type="paragraph" w:styleId="a3">
    <w:name w:val="Title"/>
    <w:basedOn w:val="a"/>
    <w:next w:val="a"/>
    <w:link w:val="Char"/>
    <w:uiPriority w:val="10"/>
    <w:qFormat/>
    <w:rsid w:val="00DF2FDB"/>
    <w:pPr>
      <w:spacing w:after="80"/>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DF2FDB"/>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DF2FDB"/>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DF2FDB"/>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DF2FDB"/>
    <w:pPr>
      <w:spacing w:before="160"/>
      <w:jc w:val="center"/>
    </w:pPr>
    <w:rPr>
      <w:i/>
      <w:iCs/>
      <w:color w:val="404040" w:themeColor="text1" w:themeTint="BF"/>
    </w:rPr>
  </w:style>
  <w:style w:type="character" w:customStyle="1" w:styleId="Char1">
    <w:name w:val="Απόσπασμα Char"/>
    <w:basedOn w:val="a0"/>
    <w:link w:val="a5"/>
    <w:uiPriority w:val="29"/>
    <w:rsid w:val="00DF2FDB"/>
    <w:rPr>
      <w:i/>
      <w:iCs/>
      <w:color w:val="404040" w:themeColor="text1" w:themeTint="BF"/>
    </w:rPr>
  </w:style>
  <w:style w:type="paragraph" w:styleId="a6">
    <w:name w:val="List Paragraph"/>
    <w:aliases w:val="Kommentar,Bullet List,FooterText,numbered,Paragraphe de liste1,lp1,Diligence Check,Bullet2,Bullet21,bl1,Bullet22,Bullet23,Bullet211,Bullet24,Bullet25,Bullet26,Bullet27,bl11,Bullet212,Bullet28,bl12,Bullet213,Bullet29,bl13,Bullet214,列出段落"/>
    <w:basedOn w:val="a"/>
    <w:link w:val="Char2"/>
    <w:uiPriority w:val="34"/>
    <w:qFormat/>
    <w:rsid w:val="00DF2FDB"/>
    <w:pPr>
      <w:ind w:left="720"/>
      <w:contextualSpacing/>
    </w:pPr>
  </w:style>
  <w:style w:type="character" w:styleId="a7">
    <w:name w:val="Intense Emphasis"/>
    <w:basedOn w:val="a0"/>
    <w:uiPriority w:val="21"/>
    <w:qFormat/>
    <w:rsid w:val="00DF2FDB"/>
    <w:rPr>
      <w:i/>
      <w:iCs/>
      <w:color w:val="2F5496" w:themeColor="accent1" w:themeShade="BF"/>
    </w:rPr>
  </w:style>
  <w:style w:type="paragraph" w:styleId="a8">
    <w:name w:val="Intense Quote"/>
    <w:basedOn w:val="a"/>
    <w:next w:val="a"/>
    <w:link w:val="Char3"/>
    <w:uiPriority w:val="30"/>
    <w:qFormat/>
    <w:rsid w:val="00DF2F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απόσπ. Char"/>
    <w:basedOn w:val="a0"/>
    <w:link w:val="a8"/>
    <w:uiPriority w:val="30"/>
    <w:rsid w:val="00DF2FDB"/>
    <w:rPr>
      <w:i/>
      <w:iCs/>
      <w:color w:val="2F5496" w:themeColor="accent1" w:themeShade="BF"/>
    </w:rPr>
  </w:style>
  <w:style w:type="character" w:styleId="a9">
    <w:name w:val="Intense Reference"/>
    <w:basedOn w:val="a0"/>
    <w:uiPriority w:val="32"/>
    <w:qFormat/>
    <w:rsid w:val="00DF2FDB"/>
    <w:rPr>
      <w:b/>
      <w:bCs/>
      <w:smallCaps/>
      <w:color w:val="2F5496" w:themeColor="accent1" w:themeShade="BF"/>
      <w:spacing w:val="5"/>
    </w:rPr>
  </w:style>
  <w:style w:type="character" w:customStyle="1" w:styleId="WW8Num1z0">
    <w:name w:val="WW8Num1z0"/>
    <w:rsid w:val="00DF2FDB"/>
  </w:style>
  <w:style w:type="character" w:customStyle="1" w:styleId="WW8Num1z1">
    <w:name w:val="WW8Num1z1"/>
    <w:rsid w:val="00DF2FDB"/>
  </w:style>
  <w:style w:type="character" w:customStyle="1" w:styleId="WW8Num1z2">
    <w:name w:val="WW8Num1z2"/>
    <w:rsid w:val="00DF2FDB"/>
  </w:style>
  <w:style w:type="character" w:customStyle="1" w:styleId="WW8Num1z3">
    <w:name w:val="WW8Num1z3"/>
    <w:rsid w:val="00DF2FDB"/>
  </w:style>
  <w:style w:type="character" w:customStyle="1" w:styleId="WW8Num1z4">
    <w:name w:val="WW8Num1z4"/>
    <w:rsid w:val="00DF2FDB"/>
    <w:rPr>
      <w:rFonts w:ascii="Arial" w:hAnsi="Arial" w:cs="Times New Roman"/>
      <w:b w:val="0"/>
      <w:i w:val="0"/>
      <w:sz w:val="20"/>
      <w:szCs w:val="20"/>
    </w:rPr>
  </w:style>
  <w:style w:type="character" w:customStyle="1" w:styleId="WW8Num1z5">
    <w:name w:val="WW8Num1z5"/>
    <w:rsid w:val="00DF2FDB"/>
  </w:style>
  <w:style w:type="character" w:customStyle="1" w:styleId="WW8Num1z6">
    <w:name w:val="WW8Num1z6"/>
    <w:rsid w:val="00DF2FDB"/>
  </w:style>
  <w:style w:type="character" w:customStyle="1" w:styleId="WW8Num1z7">
    <w:name w:val="WW8Num1z7"/>
    <w:rsid w:val="00DF2FDB"/>
  </w:style>
  <w:style w:type="character" w:customStyle="1" w:styleId="WW8Num1z8">
    <w:name w:val="WW8Num1z8"/>
    <w:rsid w:val="00DF2FDB"/>
  </w:style>
  <w:style w:type="character" w:customStyle="1" w:styleId="WW8Num2z0">
    <w:name w:val="WW8Num2z0"/>
    <w:rsid w:val="00DF2FDB"/>
  </w:style>
  <w:style w:type="character" w:customStyle="1" w:styleId="WW8Num2z1">
    <w:name w:val="WW8Num2z1"/>
    <w:rsid w:val="00DF2FDB"/>
  </w:style>
  <w:style w:type="character" w:customStyle="1" w:styleId="WW8Num2z2">
    <w:name w:val="WW8Num2z2"/>
    <w:rsid w:val="00DF2FDB"/>
  </w:style>
  <w:style w:type="character" w:customStyle="1" w:styleId="WW8Num2z3">
    <w:name w:val="WW8Num2z3"/>
    <w:rsid w:val="00DF2FDB"/>
  </w:style>
  <w:style w:type="character" w:customStyle="1" w:styleId="WW8Num2z4">
    <w:name w:val="WW8Num2z4"/>
    <w:rsid w:val="00DF2FDB"/>
    <w:rPr>
      <w:rFonts w:ascii="Arial" w:hAnsi="Arial" w:cs="Times New Roman"/>
      <w:b w:val="0"/>
      <w:i w:val="0"/>
      <w:sz w:val="20"/>
      <w:szCs w:val="20"/>
    </w:rPr>
  </w:style>
  <w:style w:type="character" w:customStyle="1" w:styleId="WW8Num2z5">
    <w:name w:val="WW8Num2z5"/>
    <w:rsid w:val="00DF2FDB"/>
  </w:style>
  <w:style w:type="character" w:customStyle="1" w:styleId="WW8Num2z6">
    <w:name w:val="WW8Num2z6"/>
    <w:rsid w:val="00DF2FDB"/>
  </w:style>
  <w:style w:type="character" w:customStyle="1" w:styleId="WW8Num2z7">
    <w:name w:val="WW8Num2z7"/>
    <w:rsid w:val="00DF2FDB"/>
  </w:style>
  <w:style w:type="character" w:customStyle="1" w:styleId="WW8Num2z8">
    <w:name w:val="WW8Num2z8"/>
    <w:rsid w:val="00DF2FDB"/>
  </w:style>
  <w:style w:type="character" w:customStyle="1" w:styleId="WW8Num3z0">
    <w:name w:val="WW8Num3z0"/>
    <w:rsid w:val="00DF2FDB"/>
    <w:rPr>
      <w:rFonts w:ascii="Symbol" w:hAnsi="Symbol" w:cs="Symbol"/>
      <w:lang w:val="el-GR"/>
    </w:rPr>
  </w:style>
  <w:style w:type="character" w:customStyle="1" w:styleId="WW8Num4z0">
    <w:name w:val="WW8Num4z0"/>
    <w:rsid w:val="00DF2FDB"/>
    <w:rPr>
      <w:lang w:val="el-GR"/>
    </w:rPr>
  </w:style>
  <w:style w:type="character" w:customStyle="1" w:styleId="WW8Num5z0">
    <w:name w:val="WW8Num5z0"/>
    <w:rsid w:val="00DF2FDB"/>
    <w:rPr>
      <w:rFonts w:ascii="Webdings" w:hAnsi="Webdings" w:cs="Webdings"/>
      <w:color w:val="333399"/>
      <w:sz w:val="16"/>
    </w:rPr>
  </w:style>
  <w:style w:type="character" w:customStyle="1" w:styleId="WW8Num6z0">
    <w:name w:val="WW8Num6z0"/>
    <w:rsid w:val="00DF2FDB"/>
    <w:rPr>
      <w:rFonts w:ascii="Symbol" w:hAnsi="Symbol" w:cs="Symbol"/>
      <w:strike/>
      <w:color w:val="0070C0"/>
      <w:kern w:val="1"/>
      <w:position w:val="0"/>
      <w:sz w:val="24"/>
      <w:vertAlign w:val="baseline"/>
      <w:lang w:val="el-GR"/>
    </w:rPr>
  </w:style>
  <w:style w:type="character" w:customStyle="1" w:styleId="WW8Num7z0">
    <w:name w:val="WW8Num7z0"/>
    <w:rsid w:val="00DF2FDB"/>
    <w:rPr>
      <w:rFonts w:ascii="Symbol" w:hAnsi="Symbol" w:cs="Symbol"/>
      <w:shd w:val="clear" w:color="auto" w:fill="C0C0C0"/>
      <w:lang w:val="el-GR"/>
    </w:rPr>
  </w:style>
  <w:style w:type="character" w:customStyle="1" w:styleId="WW8Num8z0">
    <w:name w:val="WW8Num8z0"/>
    <w:rsid w:val="00DF2FDB"/>
    <w:rPr>
      <w:b/>
      <w:bCs/>
      <w:szCs w:val="22"/>
      <w:lang w:val="el-GR"/>
    </w:rPr>
  </w:style>
  <w:style w:type="character" w:customStyle="1" w:styleId="WW8Num8z1">
    <w:name w:val="WW8Num8z1"/>
    <w:rsid w:val="00DF2FDB"/>
  </w:style>
  <w:style w:type="character" w:customStyle="1" w:styleId="WW8Num8z2">
    <w:name w:val="WW8Num8z2"/>
    <w:rsid w:val="00DF2FDB"/>
  </w:style>
  <w:style w:type="character" w:customStyle="1" w:styleId="WW8Num8z3">
    <w:name w:val="WW8Num8z3"/>
    <w:rsid w:val="00DF2FDB"/>
  </w:style>
  <w:style w:type="character" w:customStyle="1" w:styleId="WW8Num8z4">
    <w:name w:val="WW8Num8z4"/>
    <w:rsid w:val="00DF2FDB"/>
  </w:style>
  <w:style w:type="character" w:customStyle="1" w:styleId="WW8Num8z5">
    <w:name w:val="WW8Num8z5"/>
    <w:rsid w:val="00DF2FDB"/>
  </w:style>
  <w:style w:type="character" w:customStyle="1" w:styleId="WW8Num8z6">
    <w:name w:val="WW8Num8z6"/>
    <w:rsid w:val="00DF2FDB"/>
  </w:style>
  <w:style w:type="character" w:customStyle="1" w:styleId="WW8Num8z7">
    <w:name w:val="WW8Num8z7"/>
    <w:rsid w:val="00DF2FDB"/>
  </w:style>
  <w:style w:type="character" w:customStyle="1" w:styleId="WW8Num8z8">
    <w:name w:val="WW8Num8z8"/>
    <w:rsid w:val="00DF2FDB"/>
  </w:style>
  <w:style w:type="character" w:customStyle="1" w:styleId="WW8Num9z0">
    <w:name w:val="WW8Num9z0"/>
    <w:rsid w:val="00DF2FDB"/>
    <w:rPr>
      <w:b/>
      <w:bCs/>
      <w:szCs w:val="22"/>
      <w:lang w:val="el-GR"/>
    </w:rPr>
  </w:style>
  <w:style w:type="character" w:customStyle="1" w:styleId="WW8Num9z1">
    <w:name w:val="WW8Num9z1"/>
    <w:rsid w:val="00DF2FDB"/>
    <w:rPr>
      <w:rFonts w:eastAsia="Calibri"/>
      <w:lang w:val="el-GR"/>
    </w:rPr>
  </w:style>
  <w:style w:type="character" w:customStyle="1" w:styleId="WW8Num9z2">
    <w:name w:val="WW8Num9z2"/>
    <w:rsid w:val="00DF2FDB"/>
  </w:style>
  <w:style w:type="character" w:customStyle="1" w:styleId="WW8Num9z3">
    <w:name w:val="WW8Num9z3"/>
    <w:rsid w:val="00DF2FDB"/>
  </w:style>
  <w:style w:type="character" w:customStyle="1" w:styleId="WW8Num9z4">
    <w:name w:val="WW8Num9z4"/>
    <w:rsid w:val="00DF2FDB"/>
  </w:style>
  <w:style w:type="character" w:customStyle="1" w:styleId="WW8Num9z5">
    <w:name w:val="WW8Num9z5"/>
    <w:rsid w:val="00DF2FDB"/>
  </w:style>
  <w:style w:type="character" w:customStyle="1" w:styleId="WW8Num9z6">
    <w:name w:val="WW8Num9z6"/>
    <w:rsid w:val="00DF2FDB"/>
  </w:style>
  <w:style w:type="character" w:customStyle="1" w:styleId="WW8Num9z7">
    <w:name w:val="WW8Num9z7"/>
    <w:rsid w:val="00DF2FDB"/>
  </w:style>
  <w:style w:type="character" w:customStyle="1" w:styleId="WW8Num9z8">
    <w:name w:val="WW8Num9z8"/>
    <w:rsid w:val="00DF2FDB"/>
  </w:style>
  <w:style w:type="character" w:customStyle="1" w:styleId="WW8Num10z0">
    <w:name w:val="WW8Num10z0"/>
    <w:rsid w:val="00DF2FDB"/>
    <w:rPr>
      <w:rFonts w:ascii="Symbol" w:hAnsi="Symbol" w:cs="OpenSymbol"/>
      <w:color w:val="5B9BD5"/>
    </w:rPr>
  </w:style>
  <w:style w:type="character" w:customStyle="1" w:styleId="WW8Num11z0">
    <w:name w:val="WW8Num11z0"/>
    <w:rsid w:val="00DF2FDB"/>
    <w:rPr>
      <w:rFonts w:ascii="Angsana New" w:hAnsi="Angsana New" w:cs="Angsana New" w:hint="default"/>
      <w:color w:val="000000"/>
      <w:kern w:val="1"/>
      <w:szCs w:val="22"/>
      <w:shd w:val="clear" w:color="auto" w:fill="FFFFFF"/>
      <w:lang w:val="el-GR"/>
    </w:rPr>
  </w:style>
  <w:style w:type="character" w:customStyle="1" w:styleId="WW8Num7z1">
    <w:name w:val="WW8Num7z1"/>
    <w:rsid w:val="00DF2FDB"/>
  </w:style>
  <w:style w:type="character" w:customStyle="1" w:styleId="WW8Num7z2">
    <w:name w:val="WW8Num7z2"/>
    <w:rsid w:val="00DF2FDB"/>
  </w:style>
  <w:style w:type="character" w:customStyle="1" w:styleId="WW8Num7z3">
    <w:name w:val="WW8Num7z3"/>
    <w:rsid w:val="00DF2FDB"/>
  </w:style>
  <w:style w:type="character" w:customStyle="1" w:styleId="WW8Num7z4">
    <w:name w:val="WW8Num7z4"/>
    <w:rsid w:val="00DF2FDB"/>
  </w:style>
  <w:style w:type="character" w:customStyle="1" w:styleId="WW8Num7z5">
    <w:name w:val="WW8Num7z5"/>
    <w:rsid w:val="00DF2FDB"/>
  </w:style>
  <w:style w:type="character" w:customStyle="1" w:styleId="WW8Num7z6">
    <w:name w:val="WW8Num7z6"/>
    <w:rsid w:val="00DF2FDB"/>
  </w:style>
  <w:style w:type="character" w:customStyle="1" w:styleId="WW8Num7z7">
    <w:name w:val="WW8Num7z7"/>
    <w:rsid w:val="00DF2FDB"/>
  </w:style>
  <w:style w:type="character" w:customStyle="1" w:styleId="WW8Num7z8">
    <w:name w:val="WW8Num7z8"/>
    <w:rsid w:val="00DF2FDB"/>
  </w:style>
  <w:style w:type="character" w:customStyle="1" w:styleId="WW8Num10z1">
    <w:name w:val="WW8Num10z1"/>
    <w:rsid w:val="00DF2FDB"/>
    <w:rPr>
      <w:rFonts w:ascii="Courier New" w:hAnsi="Courier New" w:cs="Courier New" w:hint="default"/>
    </w:rPr>
  </w:style>
  <w:style w:type="character" w:customStyle="1" w:styleId="WW8Num10z3">
    <w:name w:val="WW8Num10z3"/>
    <w:rsid w:val="00DF2FDB"/>
    <w:rPr>
      <w:rFonts w:ascii="Symbol" w:hAnsi="Symbol" w:cs="Symbol" w:hint="default"/>
    </w:rPr>
  </w:style>
  <w:style w:type="character" w:customStyle="1" w:styleId="WW8Num11z1">
    <w:name w:val="WW8Num11z1"/>
    <w:rsid w:val="00DF2FDB"/>
    <w:rPr>
      <w:rFonts w:ascii="Courier New" w:hAnsi="Courier New" w:cs="Courier New" w:hint="default"/>
    </w:rPr>
  </w:style>
  <w:style w:type="character" w:customStyle="1" w:styleId="WW8Num11z3">
    <w:name w:val="WW8Num11z3"/>
    <w:rsid w:val="00DF2FDB"/>
    <w:rPr>
      <w:rFonts w:ascii="Symbol" w:hAnsi="Symbol" w:cs="Symbol" w:hint="default"/>
    </w:rPr>
  </w:style>
  <w:style w:type="character" w:customStyle="1" w:styleId="WW8Num12z0">
    <w:name w:val="WW8Num12z0"/>
    <w:rsid w:val="00DF2FDB"/>
    <w:rPr>
      <w:rFonts w:ascii="Angsana New" w:hAnsi="Angsana New" w:cs="Angsana New" w:hint="default"/>
      <w:color w:val="000000"/>
      <w:kern w:val="1"/>
      <w:szCs w:val="22"/>
      <w:shd w:val="clear" w:color="auto" w:fill="FFFFFF"/>
      <w:lang w:val="el-GR"/>
    </w:rPr>
  </w:style>
  <w:style w:type="character" w:customStyle="1" w:styleId="WW8Num12z1">
    <w:name w:val="WW8Num12z1"/>
    <w:rsid w:val="00DF2FDB"/>
    <w:rPr>
      <w:rFonts w:ascii="Courier New" w:hAnsi="Courier New" w:cs="Courier New" w:hint="default"/>
    </w:rPr>
  </w:style>
  <w:style w:type="character" w:customStyle="1" w:styleId="WW8Num12z2">
    <w:name w:val="WW8Num12z2"/>
    <w:rsid w:val="00DF2FDB"/>
    <w:rPr>
      <w:rFonts w:ascii="Wingdings" w:hAnsi="Wingdings" w:cs="Wingdings" w:hint="default"/>
    </w:rPr>
  </w:style>
  <w:style w:type="character" w:customStyle="1" w:styleId="WW8Num12z3">
    <w:name w:val="WW8Num12z3"/>
    <w:rsid w:val="00DF2FDB"/>
    <w:rPr>
      <w:rFonts w:ascii="Symbol" w:hAnsi="Symbol" w:cs="Symbol" w:hint="default"/>
    </w:rPr>
  </w:style>
  <w:style w:type="character" w:customStyle="1" w:styleId="10">
    <w:name w:val="Προεπιλεγμένη γραμματοσειρά1"/>
    <w:rsid w:val="00DF2FDB"/>
  </w:style>
  <w:style w:type="character" w:customStyle="1" w:styleId="30">
    <w:name w:val="Προεπιλεγμένη γραμματοσειρά3"/>
    <w:rsid w:val="00DF2FDB"/>
  </w:style>
  <w:style w:type="character" w:customStyle="1" w:styleId="WW-DefaultParagraphFont">
    <w:name w:val="WW-Default Paragraph Font"/>
    <w:rsid w:val="00DF2FDB"/>
  </w:style>
  <w:style w:type="character" w:customStyle="1" w:styleId="WW8Num10z2">
    <w:name w:val="WW8Num10z2"/>
    <w:rsid w:val="00DF2FDB"/>
  </w:style>
  <w:style w:type="character" w:customStyle="1" w:styleId="WW8Num10z4">
    <w:name w:val="WW8Num10z4"/>
    <w:rsid w:val="00DF2FDB"/>
  </w:style>
  <w:style w:type="character" w:customStyle="1" w:styleId="WW8Num10z5">
    <w:name w:val="WW8Num10z5"/>
    <w:rsid w:val="00DF2FDB"/>
  </w:style>
  <w:style w:type="character" w:customStyle="1" w:styleId="WW8Num10z6">
    <w:name w:val="WW8Num10z6"/>
    <w:rsid w:val="00DF2FDB"/>
  </w:style>
  <w:style w:type="character" w:customStyle="1" w:styleId="WW8Num10z7">
    <w:name w:val="WW8Num10z7"/>
    <w:rsid w:val="00DF2FDB"/>
  </w:style>
  <w:style w:type="character" w:customStyle="1" w:styleId="WW8Num10z8">
    <w:name w:val="WW8Num10z8"/>
    <w:rsid w:val="00DF2FDB"/>
  </w:style>
  <w:style w:type="character" w:customStyle="1" w:styleId="DefaultParagraphFont2">
    <w:name w:val="Default Paragraph Font2"/>
    <w:rsid w:val="00DF2FDB"/>
  </w:style>
  <w:style w:type="character" w:customStyle="1" w:styleId="WW8Num11z2">
    <w:name w:val="WW8Num11z2"/>
    <w:rsid w:val="00DF2FDB"/>
  </w:style>
  <w:style w:type="character" w:customStyle="1" w:styleId="WW8Num11z4">
    <w:name w:val="WW8Num11z4"/>
    <w:rsid w:val="00DF2FDB"/>
  </w:style>
  <w:style w:type="character" w:customStyle="1" w:styleId="WW8Num11z5">
    <w:name w:val="WW8Num11z5"/>
    <w:rsid w:val="00DF2FDB"/>
  </w:style>
  <w:style w:type="character" w:customStyle="1" w:styleId="WW8Num11z6">
    <w:name w:val="WW8Num11z6"/>
    <w:rsid w:val="00DF2FDB"/>
  </w:style>
  <w:style w:type="character" w:customStyle="1" w:styleId="WW8Num11z7">
    <w:name w:val="WW8Num11z7"/>
    <w:rsid w:val="00DF2FDB"/>
  </w:style>
  <w:style w:type="character" w:customStyle="1" w:styleId="WW8Num11z8">
    <w:name w:val="WW8Num11z8"/>
    <w:rsid w:val="00DF2FDB"/>
  </w:style>
  <w:style w:type="character" w:customStyle="1" w:styleId="WW8Num12z4">
    <w:name w:val="WW8Num12z4"/>
    <w:rsid w:val="00DF2FDB"/>
  </w:style>
  <w:style w:type="character" w:customStyle="1" w:styleId="WW8Num12z5">
    <w:name w:val="WW8Num12z5"/>
    <w:rsid w:val="00DF2FDB"/>
  </w:style>
  <w:style w:type="character" w:customStyle="1" w:styleId="WW8Num12z6">
    <w:name w:val="WW8Num12z6"/>
    <w:rsid w:val="00DF2FDB"/>
  </w:style>
  <w:style w:type="character" w:customStyle="1" w:styleId="WW8Num12z7">
    <w:name w:val="WW8Num12z7"/>
    <w:rsid w:val="00DF2FDB"/>
  </w:style>
  <w:style w:type="character" w:customStyle="1" w:styleId="WW8Num12z8">
    <w:name w:val="WW8Num12z8"/>
    <w:rsid w:val="00DF2FDB"/>
  </w:style>
  <w:style w:type="character" w:customStyle="1" w:styleId="WW8Num13z0">
    <w:name w:val="WW8Num13z0"/>
    <w:rsid w:val="00DF2FDB"/>
    <w:rPr>
      <w:rFonts w:ascii="Symbol" w:hAnsi="Symbol" w:cs="OpenSymbol"/>
    </w:rPr>
  </w:style>
  <w:style w:type="character" w:customStyle="1" w:styleId="WW-DefaultParagraphFont1">
    <w:name w:val="WW-Default Paragraph Font1"/>
    <w:rsid w:val="00DF2FDB"/>
  </w:style>
  <w:style w:type="character" w:customStyle="1" w:styleId="WW8Num13z1">
    <w:name w:val="WW8Num13z1"/>
    <w:rsid w:val="00DF2FDB"/>
    <w:rPr>
      <w:rFonts w:eastAsia="Calibri"/>
      <w:lang w:val="el-GR"/>
    </w:rPr>
  </w:style>
  <w:style w:type="character" w:customStyle="1" w:styleId="WW8Num13z2">
    <w:name w:val="WW8Num13z2"/>
    <w:rsid w:val="00DF2FDB"/>
  </w:style>
  <w:style w:type="character" w:customStyle="1" w:styleId="WW8Num13z3">
    <w:name w:val="WW8Num13z3"/>
    <w:rsid w:val="00DF2FDB"/>
  </w:style>
  <w:style w:type="character" w:customStyle="1" w:styleId="WW8Num13z4">
    <w:name w:val="WW8Num13z4"/>
    <w:rsid w:val="00DF2FDB"/>
  </w:style>
  <w:style w:type="character" w:customStyle="1" w:styleId="WW8Num13z5">
    <w:name w:val="WW8Num13z5"/>
    <w:rsid w:val="00DF2FDB"/>
  </w:style>
  <w:style w:type="character" w:customStyle="1" w:styleId="WW8Num13z6">
    <w:name w:val="WW8Num13z6"/>
    <w:rsid w:val="00DF2FDB"/>
  </w:style>
  <w:style w:type="character" w:customStyle="1" w:styleId="WW8Num13z7">
    <w:name w:val="WW8Num13z7"/>
    <w:rsid w:val="00DF2FDB"/>
  </w:style>
  <w:style w:type="character" w:customStyle="1" w:styleId="WW8Num13z8">
    <w:name w:val="WW8Num13z8"/>
    <w:rsid w:val="00DF2FDB"/>
  </w:style>
  <w:style w:type="character" w:customStyle="1" w:styleId="WW8Num14z0">
    <w:name w:val="WW8Num14z0"/>
    <w:rsid w:val="00DF2FDB"/>
    <w:rPr>
      <w:rFonts w:ascii="Symbol" w:hAnsi="Symbol" w:cs="OpenSymbol"/>
    </w:rPr>
  </w:style>
  <w:style w:type="character" w:customStyle="1" w:styleId="WW8Num14z1">
    <w:name w:val="WW8Num14z1"/>
    <w:rsid w:val="00DF2FDB"/>
  </w:style>
  <w:style w:type="character" w:customStyle="1" w:styleId="WW8Num14z2">
    <w:name w:val="WW8Num14z2"/>
    <w:rsid w:val="00DF2FDB"/>
  </w:style>
  <w:style w:type="character" w:customStyle="1" w:styleId="WW8Num14z3">
    <w:name w:val="WW8Num14z3"/>
    <w:rsid w:val="00DF2FDB"/>
  </w:style>
  <w:style w:type="character" w:customStyle="1" w:styleId="WW8Num14z4">
    <w:name w:val="WW8Num14z4"/>
    <w:rsid w:val="00DF2FDB"/>
  </w:style>
  <w:style w:type="character" w:customStyle="1" w:styleId="WW8Num14z5">
    <w:name w:val="WW8Num14z5"/>
    <w:rsid w:val="00DF2FDB"/>
  </w:style>
  <w:style w:type="character" w:customStyle="1" w:styleId="WW8Num14z6">
    <w:name w:val="WW8Num14z6"/>
    <w:rsid w:val="00DF2FDB"/>
  </w:style>
  <w:style w:type="character" w:customStyle="1" w:styleId="WW8Num14z7">
    <w:name w:val="WW8Num14z7"/>
    <w:rsid w:val="00DF2FDB"/>
  </w:style>
  <w:style w:type="character" w:customStyle="1" w:styleId="WW8Num14z8">
    <w:name w:val="WW8Num14z8"/>
    <w:rsid w:val="00DF2FDB"/>
  </w:style>
  <w:style w:type="character" w:customStyle="1" w:styleId="WW8Num15z0">
    <w:name w:val="WW8Num15z0"/>
    <w:rsid w:val="00DF2FDB"/>
  </w:style>
  <w:style w:type="character" w:customStyle="1" w:styleId="WW8Num15z1">
    <w:name w:val="WW8Num15z1"/>
    <w:rsid w:val="00DF2FDB"/>
  </w:style>
  <w:style w:type="character" w:customStyle="1" w:styleId="WW8Num15z2">
    <w:name w:val="WW8Num15z2"/>
    <w:rsid w:val="00DF2FDB"/>
  </w:style>
  <w:style w:type="character" w:customStyle="1" w:styleId="WW8Num15z3">
    <w:name w:val="WW8Num15z3"/>
    <w:rsid w:val="00DF2FDB"/>
  </w:style>
  <w:style w:type="character" w:customStyle="1" w:styleId="WW8Num15z4">
    <w:name w:val="WW8Num15z4"/>
    <w:rsid w:val="00DF2FDB"/>
  </w:style>
  <w:style w:type="character" w:customStyle="1" w:styleId="WW8Num15z5">
    <w:name w:val="WW8Num15z5"/>
    <w:rsid w:val="00DF2FDB"/>
  </w:style>
  <w:style w:type="character" w:customStyle="1" w:styleId="WW8Num15z6">
    <w:name w:val="WW8Num15z6"/>
    <w:rsid w:val="00DF2FDB"/>
  </w:style>
  <w:style w:type="character" w:customStyle="1" w:styleId="WW8Num15z7">
    <w:name w:val="WW8Num15z7"/>
    <w:rsid w:val="00DF2FDB"/>
  </w:style>
  <w:style w:type="character" w:customStyle="1" w:styleId="WW8Num15z8">
    <w:name w:val="WW8Num15z8"/>
    <w:rsid w:val="00DF2FDB"/>
  </w:style>
  <w:style w:type="character" w:customStyle="1" w:styleId="WW8Num16z0">
    <w:name w:val="WW8Num16z0"/>
    <w:rsid w:val="00DF2FDB"/>
  </w:style>
  <w:style w:type="character" w:customStyle="1" w:styleId="WW8Num16z1">
    <w:name w:val="WW8Num16z1"/>
    <w:rsid w:val="00DF2FDB"/>
  </w:style>
  <w:style w:type="character" w:customStyle="1" w:styleId="WW8Num16z2">
    <w:name w:val="WW8Num16z2"/>
    <w:rsid w:val="00DF2FDB"/>
  </w:style>
  <w:style w:type="character" w:customStyle="1" w:styleId="WW8Num16z3">
    <w:name w:val="WW8Num16z3"/>
    <w:rsid w:val="00DF2FDB"/>
  </w:style>
  <w:style w:type="character" w:customStyle="1" w:styleId="WW8Num16z4">
    <w:name w:val="WW8Num16z4"/>
    <w:rsid w:val="00DF2FDB"/>
  </w:style>
  <w:style w:type="character" w:customStyle="1" w:styleId="WW8Num16z5">
    <w:name w:val="WW8Num16z5"/>
    <w:rsid w:val="00DF2FDB"/>
  </w:style>
  <w:style w:type="character" w:customStyle="1" w:styleId="WW8Num16z6">
    <w:name w:val="WW8Num16z6"/>
    <w:rsid w:val="00DF2FDB"/>
  </w:style>
  <w:style w:type="character" w:customStyle="1" w:styleId="WW8Num16z7">
    <w:name w:val="WW8Num16z7"/>
    <w:rsid w:val="00DF2FDB"/>
  </w:style>
  <w:style w:type="character" w:customStyle="1" w:styleId="WW8Num16z8">
    <w:name w:val="WW8Num16z8"/>
    <w:rsid w:val="00DF2FDB"/>
  </w:style>
  <w:style w:type="character" w:customStyle="1" w:styleId="WW-DefaultParagraphFont11">
    <w:name w:val="WW-Default Paragraph Font11"/>
    <w:rsid w:val="00DF2FDB"/>
  </w:style>
  <w:style w:type="character" w:customStyle="1" w:styleId="WW-DefaultParagraphFont111">
    <w:name w:val="WW-Default Paragraph Font111"/>
    <w:rsid w:val="00DF2FDB"/>
  </w:style>
  <w:style w:type="character" w:customStyle="1" w:styleId="WW-DefaultParagraphFont1111">
    <w:name w:val="WW-Default Paragraph Font1111"/>
    <w:rsid w:val="00DF2FDB"/>
  </w:style>
  <w:style w:type="character" w:customStyle="1" w:styleId="WW-DefaultParagraphFont11111">
    <w:name w:val="WW-Default Paragraph Font11111"/>
    <w:rsid w:val="00DF2FDB"/>
  </w:style>
  <w:style w:type="character" w:customStyle="1" w:styleId="WW-DefaultParagraphFont111111">
    <w:name w:val="WW-Default Paragraph Font111111"/>
    <w:rsid w:val="00DF2FDB"/>
  </w:style>
  <w:style w:type="character" w:customStyle="1" w:styleId="WW8Num17z0">
    <w:name w:val="WW8Num17z0"/>
    <w:rsid w:val="00DF2FDB"/>
  </w:style>
  <w:style w:type="character" w:customStyle="1" w:styleId="WW8Num17z1">
    <w:name w:val="WW8Num17z1"/>
    <w:rsid w:val="00DF2FDB"/>
  </w:style>
  <w:style w:type="character" w:customStyle="1" w:styleId="WW8Num17z2">
    <w:name w:val="WW8Num17z2"/>
    <w:rsid w:val="00DF2FDB"/>
  </w:style>
  <w:style w:type="character" w:customStyle="1" w:styleId="WW8Num17z3">
    <w:name w:val="WW8Num17z3"/>
    <w:rsid w:val="00DF2FDB"/>
  </w:style>
  <w:style w:type="character" w:customStyle="1" w:styleId="WW8Num17z4">
    <w:name w:val="WW8Num17z4"/>
    <w:rsid w:val="00DF2FDB"/>
  </w:style>
  <w:style w:type="character" w:customStyle="1" w:styleId="WW8Num17z5">
    <w:name w:val="WW8Num17z5"/>
    <w:rsid w:val="00DF2FDB"/>
  </w:style>
  <w:style w:type="character" w:customStyle="1" w:styleId="WW8Num17z6">
    <w:name w:val="WW8Num17z6"/>
    <w:rsid w:val="00DF2FDB"/>
  </w:style>
  <w:style w:type="character" w:customStyle="1" w:styleId="WW8Num17z7">
    <w:name w:val="WW8Num17z7"/>
    <w:rsid w:val="00DF2FDB"/>
  </w:style>
  <w:style w:type="character" w:customStyle="1" w:styleId="WW8Num17z8">
    <w:name w:val="WW8Num17z8"/>
    <w:rsid w:val="00DF2FDB"/>
  </w:style>
  <w:style w:type="character" w:customStyle="1" w:styleId="WW8Num18z0">
    <w:name w:val="WW8Num18z0"/>
    <w:rsid w:val="00DF2FDB"/>
  </w:style>
  <w:style w:type="character" w:customStyle="1" w:styleId="WW8Num18z1">
    <w:name w:val="WW8Num18z1"/>
    <w:rsid w:val="00DF2FDB"/>
  </w:style>
  <w:style w:type="character" w:customStyle="1" w:styleId="WW8Num18z2">
    <w:name w:val="WW8Num18z2"/>
    <w:rsid w:val="00DF2FDB"/>
  </w:style>
  <w:style w:type="character" w:customStyle="1" w:styleId="WW8Num18z3">
    <w:name w:val="WW8Num18z3"/>
    <w:rsid w:val="00DF2FDB"/>
  </w:style>
  <w:style w:type="character" w:customStyle="1" w:styleId="WW8Num18z4">
    <w:name w:val="WW8Num18z4"/>
    <w:rsid w:val="00DF2FDB"/>
  </w:style>
  <w:style w:type="character" w:customStyle="1" w:styleId="WW8Num18z5">
    <w:name w:val="WW8Num18z5"/>
    <w:rsid w:val="00DF2FDB"/>
  </w:style>
  <w:style w:type="character" w:customStyle="1" w:styleId="WW8Num18z6">
    <w:name w:val="WW8Num18z6"/>
    <w:rsid w:val="00DF2FDB"/>
  </w:style>
  <w:style w:type="character" w:customStyle="1" w:styleId="WW8Num18z7">
    <w:name w:val="WW8Num18z7"/>
    <w:rsid w:val="00DF2FDB"/>
  </w:style>
  <w:style w:type="character" w:customStyle="1" w:styleId="WW8Num18z8">
    <w:name w:val="WW8Num18z8"/>
    <w:rsid w:val="00DF2FDB"/>
  </w:style>
  <w:style w:type="character" w:customStyle="1" w:styleId="WW8Num3z1">
    <w:name w:val="WW8Num3z1"/>
    <w:rsid w:val="00DF2FDB"/>
  </w:style>
  <w:style w:type="character" w:customStyle="1" w:styleId="WW8Num3z2">
    <w:name w:val="WW8Num3z2"/>
    <w:rsid w:val="00DF2FDB"/>
  </w:style>
  <w:style w:type="character" w:customStyle="1" w:styleId="WW8Num3z3">
    <w:name w:val="WW8Num3z3"/>
    <w:rsid w:val="00DF2FDB"/>
  </w:style>
  <w:style w:type="character" w:customStyle="1" w:styleId="WW8Num3z4">
    <w:name w:val="WW8Num3z4"/>
    <w:rsid w:val="00DF2FDB"/>
    <w:rPr>
      <w:rFonts w:ascii="Arial" w:hAnsi="Arial" w:cs="Times New Roman"/>
      <w:b w:val="0"/>
      <w:i w:val="0"/>
      <w:sz w:val="20"/>
      <w:szCs w:val="20"/>
    </w:rPr>
  </w:style>
  <w:style w:type="character" w:customStyle="1" w:styleId="WW8Num3z5">
    <w:name w:val="WW8Num3z5"/>
    <w:rsid w:val="00DF2FDB"/>
  </w:style>
  <w:style w:type="character" w:customStyle="1" w:styleId="WW8Num3z6">
    <w:name w:val="WW8Num3z6"/>
    <w:rsid w:val="00DF2FDB"/>
  </w:style>
  <w:style w:type="character" w:customStyle="1" w:styleId="WW8Num3z7">
    <w:name w:val="WW8Num3z7"/>
    <w:rsid w:val="00DF2FDB"/>
  </w:style>
  <w:style w:type="character" w:customStyle="1" w:styleId="WW8Num3z8">
    <w:name w:val="WW8Num3z8"/>
    <w:rsid w:val="00DF2FDB"/>
  </w:style>
  <w:style w:type="character" w:customStyle="1" w:styleId="WW-DefaultParagraphFont1111111">
    <w:name w:val="WW-Default Paragraph Font1111111"/>
    <w:rsid w:val="00DF2FDB"/>
  </w:style>
  <w:style w:type="character" w:customStyle="1" w:styleId="WW-DefaultParagraphFont11111111">
    <w:name w:val="WW-Default Paragraph Font11111111"/>
    <w:rsid w:val="00DF2FDB"/>
  </w:style>
  <w:style w:type="character" w:customStyle="1" w:styleId="WW-DefaultParagraphFont111111111">
    <w:name w:val="WW-Default Paragraph Font111111111"/>
    <w:rsid w:val="00DF2FDB"/>
  </w:style>
  <w:style w:type="character" w:customStyle="1" w:styleId="WW-DefaultParagraphFont1111111111">
    <w:name w:val="WW-Default Paragraph Font1111111111"/>
    <w:rsid w:val="00DF2FDB"/>
  </w:style>
  <w:style w:type="character" w:customStyle="1" w:styleId="20">
    <w:name w:val="Προεπιλεγμένη γραμματοσειρά2"/>
    <w:rsid w:val="00DF2FDB"/>
  </w:style>
  <w:style w:type="character" w:customStyle="1" w:styleId="WW8Num19z0">
    <w:name w:val="WW8Num19z0"/>
    <w:rsid w:val="00DF2FDB"/>
    <w:rPr>
      <w:rFonts w:ascii="Calibri" w:hAnsi="Calibri" w:cs="Calibri"/>
    </w:rPr>
  </w:style>
  <w:style w:type="character" w:customStyle="1" w:styleId="WW8Num19z1">
    <w:name w:val="WW8Num19z1"/>
    <w:rsid w:val="00DF2FDB"/>
  </w:style>
  <w:style w:type="character" w:customStyle="1" w:styleId="WW8Num20z0">
    <w:name w:val="WW8Num20z0"/>
    <w:rsid w:val="00DF2FDB"/>
    <w:rPr>
      <w:rFonts w:ascii="Calibri" w:eastAsia="Calibri" w:hAnsi="Calibri" w:cs="Times New Roman"/>
    </w:rPr>
  </w:style>
  <w:style w:type="character" w:customStyle="1" w:styleId="WW8Num20z1">
    <w:name w:val="WW8Num20z1"/>
    <w:rsid w:val="00DF2FDB"/>
    <w:rPr>
      <w:rFonts w:ascii="Courier New" w:hAnsi="Courier New" w:cs="Courier New"/>
    </w:rPr>
  </w:style>
  <w:style w:type="character" w:customStyle="1" w:styleId="WW8Num20z2">
    <w:name w:val="WW8Num20z2"/>
    <w:rsid w:val="00DF2FDB"/>
    <w:rPr>
      <w:rFonts w:ascii="Wingdings" w:hAnsi="Wingdings" w:cs="Wingdings"/>
    </w:rPr>
  </w:style>
  <w:style w:type="character" w:customStyle="1" w:styleId="WW8Num20z3">
    <w:name w:val="WW8Num20z3"/>
    <w:rsid w:val="00DF2FDB"/>
    <w:rPr>
      <w:rFonts w:ascii="Symbol" w:hAnsi="Symbol" w:cs="Symbol"/>
    </w:rPr>
  </w:style>
  <w:style w:type="character" w:customStyle="1" w:styleId="WW-DefaultParagraphFont11111111111">
    <w:name w:val="WW-Default Paragraph Font11111111111"/>
    <w:rsid w:val="00DF2FDB"/>
  </w:style>
  <w:style w:type="character" w:customStyle="1" w:styleId="WW8Num19z2">
    <w:name w:val="WW8Num19z2"/>
    <w:rsid w:val="00DF2FDB"/>
  </w:style>
  <w:style w:type="character" w:customStyle="1" w:styleId="WW8Num19z3">
    <w:name w:val="WW8Num19z3"/>
    <w:rsid w:val="00DF2FDB"/>
  </w:style>
  <w:style w:type="character" w:customStyle="1" w:styleId="WW8Num19z4">
    <w:name w:val="WW8Num19z4"/>
    <w:rsid w:val="00DF2FDB"/>
  </w:style>
  <w:style w:type="character" w:customStyle="1" w:styleId="WW8Num19z5">
    <w:name w:val="WW8Num19z5"/>
    <w:rsid w:val="00DF2FDB"/>
  </w:style>
  <w:style w:type="character" w:customStyle="1" w:styleId="WW8Num19z6">
    <w:name w:val="WW8Num19z6"/>
    <w:rsid w:val="00DF2FDB"/>
  </w:style>
  <w:style w:type="character" w:customStyle="1" w:styleId="WW8Num19z7">
    <w:name w:val="WW8Num19z7"/>
    <w:rsid w:val="00DF2FDB"/>
  </w:style>
  <w:style w:type="character" w:customStyle="1" w:styleId="WW8Num19z8">
    <w:name w:val="WW8Num19z8"/>
    <w:rsid w:val="00DF2FDB"/>
  </w:style>
  <w:style w:type="character" w:customStyle="1" w:styleId="WW8Num20z4">
    <w:name w:val="WW8Num20z4"/>
    <w:rsid w:val="00DF2FDB"/>
  </w:style>
  <w:style w:type="character" w:customStyle="1" w:styleId="WW8Num20z5">
    <w:name w:val="WW8Num20z5"/>
    <w:rsid w:val="00DF2FDB"/>
  </w:style>
  <w:style w:type="character" w:customStyle="1" w:styleId="WW8Num20z6">
    <w:name w:val="WW8Num20z6"/>
    <w:rsid w:val="00DF2FDB"/>
  </w:style>
  <w:style w:type="character" w:customStyle="1" w:styleId="WW8Num20z7">
    <w:name w:val="WW8Num20z7"/>
    <w:rsid w:val="00DF2FDB"/>
  </w:style>
  <w:style w:type="character" w:customStyle="1" w:styleId="WW8Num20z8">
    <w:name w:val="WW8Num20z8"/>
    <w:rsid w:val="00DF2FDB"/>
  </w:style>
  <w:style w:type="character" w:customStyle="1" w:styleId="WW-DefaultParagraphFont111111111111">
    <w:name w:val="WW-Default Paragraph Font111111111111"/>
    <w:rsid w:val="00DF2FDB"/>
  </w:style>
  <w:style w:type="character" w:customStyle="1" w:styleId="WW-DefaultParagraphFont1111111111111">
    <w:name w:val="WW-Default Paragraph Font1111111111111"/>
    <w:rsid w:val="00DF2FDB"/>
  </w:style>
  <w:style w:type="character" w:customStyle="1" w:styleId="WW8Num21z0">
    <w:name w:val="WW8Num21z0"/>
    <w:rsid w:val="00DF2FDB"/>
    <w:rPr>
      <w:rFonts w:ascii="Calibri" w:eastAsia="Times New Roman" w:hAnsi="Calibri" w:cs="Calibri"/>
    </w:rPr>
  </w:style>
  <w:style w:type="character" w:customStyle="1" w:styleId="WW8Num21z1">
    <w:name w:val="WW8Num21z1"/>
    <w:rsid w:val="00DF2FDB"/>
    <w:rPr>
      <w:rFonts w:ascii="Courier New" w:hAnsi="Courier New" w:cs="Courier New"/>
    </w:rPr>
  </w:style>
  <w:style w:type="character" w:customStyle="1" w:styleId="WW8Num21z2">
    <w:name w:val="WW8Num21z2"/>
    <w:rsid w:val="00DF2FDB"/>
    <w:rPr>
      <w:rFonts w:ascii="Wingdings" w:hAnsi="Wingdings" w:cs="Wingdings"/>
    </w:rPr>
  </w:style>
  <w:style w:type="character" w:customStyle="1" w:styleId="WW8Num21z3">
    <w:name w:val="WW8Num21z3"/>
    <w:rsid w:val="00DF2FDB"/>
    <w:rPr>
      <w:rFonts w:ascii="Symbol" w:hAnsi="Symbol" w:cs="Symbol"/>
    </w:rPr>
  </w:style>
  <w:style w:type="character" w:customStyle="1" w:styleId="WW8Num22z0">
    <w:name w:val="WW8Num22z0"/>
    <w:rsid w:val="00DF2FDB"/>
    <w:rPr>
      <w:rFonts w:ascii="Symbol" w:hAnsi="Symbol" w:cs="Symbol"/>
    </w:rPr>
  </w:style>
  <w:style w:type="character" w:customStyle="1" w:styleId="WW8Num22z1">
    <w:name w:val="WW8Num22z1"/>
    <w:rsid w:val="00DF2FDB"/>
    <w:rPr>
      <w:rFonts w:ascii="Courier New" w:hAnsi="Courier New" w:cs="Courier New"/>
    </w:rPr>
  </w:style>
  <w:style w:type="character" w:customStyle="1" w:styleId="WW8Num22z2">
    <w:name w:val="WW8Num22z2"/>
    <w:rsid w:val="00DF2FDB"/>
    <w:rPr>
      <w:rFonts w:ascii="Wingdings" w:hAnsi="Wingdings" w:cs="Wingdings"/>
    </w:rPr>
  </w:style>
  <w:style w:type="character" w:customStyle="1" w:styleId="WW8Num23z0">
    <w:name w:val="WW8Num23z0"/>
    <w:rsid w:val="00DF2FDB"/>
    <w:rPr>
      <w:rFonts w:ascii="Calibri" w:eastAsia="Times New Roman" w:hAnsi="Calibri" w:cs="Calibri"/>
    </w:rPr>
  </w:style>
  <w:style w:type="character" w:customStyle="1" w:styleId="WW8Num23z1">
    <w:name w:val="WW8Num23z1"/>
    <w:rsid w:val="00DF2FDB"/>
    <w:rPr>
      <w:rFonts w:ascii="Courier New" w:hAnsi="Courier New" w:cs="Courier New"/>
    </w:rPr>
  </w:style>
  <w:style w:type="character" w:customStyle="1" w:styleId="WW8Num23z2">
    <w:name w:val="WW8Num23z2"/>
    <w:rsid w:val="00DF2FDB"/>
    <w:rPr>
      <w:rFonts w:ascii="Wingdings" w:hAnsi="Wingdings" w:cs="Wingdings"/>
    </w:rPr>
  </w:style>
  <w:style w:type="character" w:customStyle="1" w:styleId="WW8Num23z3">
    <w:name w:val="WW8Num23z3"/>
    <w:rsid w:val="00DF2FDB"/>
    <w:rPr>
      <w:rFonts w:ascii="Symbol" w:hAnsi="Symbol" w:cs="Symbol"/>
    </w:rPr>
  </w:style>
  <w:style w:type="character" w:customStyle="1" w:styleId="WW8Num24z0">
    <w:name w:val="WW8Num24z0"/>
    <w:rsid w:val="00DF2FDB"/>
    <w:rPr>
      <w:rFonts w:ascii="Symbol" w:hAnsi="Symbol" w:cs="Symbol"/>
      <w:strike/>
      <w:color w:val="0070C0"/>
      <w:position w:val="0"/>
      <w:sz w:val="24"/>
      <w:vertAlign w:val="baseline"/>
      <w:lang w:val="el-GR"/>
    </w:rPr>
  </w:style>
  <w:style w:type="character" w:customStyle="1" w:styleId="WW8Num24z1">
    <w:name w:val="WW8Num24z1"/>
    <w:rsid w:val="00DF2FDB"/>
    <w:rPr>
      <w:rFonts w:ascii="Courier New" w:hAnsi="Courier New" w:cs="Courier New"/>
    </w:rPr>
  </w:style>
  <w:style w:type="character" w:customStyle="1" w:styleId="WW8Num24z2">
    <w:name w:val="WW8Num24z2"/>
    <w:rsid w:val="00DF2FDB"/>
    <w:rPr>
      <w:rFonts w:ascii="Wingdings" w:hAnsi="Wingdings" w:cs="Wingdings"/>
    </w:rPr>
  </w:style>
  <w:style w:type="character" w:customStyle="1" w:styleId="WW8Num25z0">
    <w:name w:val="WW8Num25z0"/>
    <w:rsid w:val="00DF2FDB"/>
    <w:rPr>
      <w:rFonts w:ascii="Symbol" w:hAnsi="Symbol" w:cs="Symbol"/>
    </w:rPr>
  </w:style>
  <w:style w:type="character" w:customStyle="1" w:styleId="WW8Num25z1">
    <w:name w:val="WW8Num25z1"/>
    <w:rsid w:val="00DF2FDB"/>
    <w:rPr>
      <w:rFonts w:ascii="Courier New" w:hAnsi="Courier New" w:cs="Courier New"/>
    </w:rPr>
  </w:style>
  <w:style w:type="character" w:customStyle="1" w:styleId="WW8Num25z2">
    <w:name w:val="WW8Num25z2"/>
    <w:rsid w:val="00DF2FDB"/>
    <w:rPr>
      <w:rFonts w:ascii="Wingdings" w:hAnsi="Wingdings" w:cs="Wingdings"/>
    </w:rPr>
  </w:style>
  <w:style w:type="character" w:customStyle="1" w:styleId="WW8Num26z0">
    <w:name w:val="WW8Num26z0"/>
    <w:rsid w:val="00DF2FDB"/>
    <w:rPr>
      <w:rFonts w:ascii="Symbol" w:hAnsi="Symbol" w:cs="Symbol"/>
    </w:rPr>
  </w:style>
  <w:style w:type="character" w:customStyle="1" w:styleId="WW8Num26z1">
    <w:name w:val="WW8Num26z1"/>
    <w:rsid w:val="00DF2FDB"/>
    <w:rPr>
      <w:rFonts w:ascii="Courier New" w:hAnsi="Courier New" w:cs="Courier New"/>
    </w:rPr>
  </w:style>
  <w:style w:type="character" w:customStyle="1" w:styleId="WW8Num26z2">
    <w:name w:val="WW8Num26z2"/>
    <w:rsid w:val="00DF2FDB"/>
    <w:rPr>
      <w:rFonts w:ascii="Wingdings" w:hAnsi="Wingdings" w:cs="Wingdings"/>
    </w:rPr>
  </w:style>
  <w:style w:type="character" w:customStyle="1" w:styleId="WW8Num27z0">
    <w:name w:val="WW8Num27z0"/>
    <w:rsid w:val="00DF2FDB"/>
    <w:rPr>
      <w:rFonts w:ascii="Calibri" w:eastAsia="Times New Roman" w:hAnsi="Calibri" w:cs="Calibri"/>
    </w:rPr>
  </w:style>
  <w:style w:type="character" w:customStyle="1" w:styleId="WW8Num27z1">
    <w:name w:val="WW8Num27z1"/>
    <w:rsid w:val="00DF2FDB"/>
    <w:rPr>
      <w:rFonts w:ascii="Courier New" w:hAnsi="Courier New" w:cs="Courier New"/>
    </w:rPr>
  </w:style>
  <w:style w:type="character" w:customStyle="1" w:styleId="WW8Num27z2">
    <w:name w:val="WW8Num27z2"/>
    <w:rsid w:val="00DF2FDB"/>
    <w:rPr>
      <w:rFonts w:ascii="Wingdings" w:hAnsi="Wingdings" w:cs="Wingdings"/>
    </w:rPr>
  </w:style>
  <w:style w:type="character" w:customStyle="1" w:styleId="WW8Num27z3">
    <w:name w:val="WW8Num27z3"/>
    <w:rsid w:val="00DF2FDB"/>
    <w:rPr>
      <w:rFonts w:ascii="Symbol" w:hAnsi="Symbol" w:cs="Symbol"/>
    </w:rPr>
  </w:style>
  <w:style w:type="character" w:customStyle="1" w:styleId="WW8Num28z0">
    <w:name w:val="WW8Num28z0"/>
    <w:rsid w:val="00DF2FDB"/>
    <w:rPr>
      <w:rFonts w:ascii="Symbol" w:hAnsi="Symbol" w:cs="Symbol"/>
    </w:rPr>
  </w:style>
  <w:style w:type="character" w:customStyle="1" w:styleId="WW8Num28z1">
    <w:name w:val="WW8Num28z1"/>
    <w:rsid w:val="00DF2FDB"/>
    <w:rPr>
      <w:rFonts w:ascii="Courier New" w:hAnsi="Courier New" w:cs="Courier New"/>
    </w:rPr>
  </w:style>
  <w:style w:type="character" w:customStyle="1" w:styleId="WW8Num28z2">
    <w:name w:val="WW8Num28z2"/>
    <w:rsid w:val="00DF2FDB"/>
    <w:rPr>
      <w:rFonts w:ascii="Wingdings" w:hAnsi="Wingdings" w:cs="Wingdings"/>
    </w:rPr>
  </w:style>
  <w:style w:type="character" w:customStyle="1" w:styleId="WW8Num29z0">
    <w:name w:val="WW8Num29z0"/>
    <w:rsid w:val="00DF2FDB"/>
    <w:rPr>
      <w:rFonts w:ascii="Calibri" w:eastAsia="Times New Roman" w:hAnsi="Calibri" w:cs="Calibri"/>
    </w:rPr>
  </w:style>
  <w:style w:type="character" w:customStyle="1" w:styleId="WW8Num29z1">
    <w:name w:val="WW8Num29z1"/>
    <w:rsid w:val="00DF2FDB"/>
    <w:rPr>
      <w:rFonts w:ascii="Courier New" w:hAnsi="Courier New" w:cs="Courier New"/>
    </w:rPr>
  </w:style>
  <w:style w:type="character" w:customStyle="1" w:styleId="WW8Num29z2">
    <w:name w:val="WW8Num29z2"/>
    <w:rsid w:val="00DF2FDB"/>
    <w:rPr>
      <w:rFonts w:ascii="Wingdings" w:hAnsi="Wingdings" w:cs="Wingdings"/>
    </w:rPr>
  </w:style>
  <w:style w:type="character" w:customStyle="1" w:styleId="WW8Num29z3">
    <w:name w:val="WW8Num29z3"/>
    <w:rsid w:val="00DF2FDB"/>
    <w:rPr>
      <w:rFonts w:ascii="Symbol" w:hAnsi="Symbol" w:cs="Symbol"/>
    </w:rPr>
  </w:style>
  <w:style w:type="character" w:customStyle="1" w:styleId="WW8Num30z0">
    <w:name w:val="WW8Num30z0"/>
    <w:rsid w:val="00DF2FDB"/>
    <w:rPr>
      <w:rFonts w:ascii="Symbol" w:hAnsi="Symbol" w:cs="Symbol"/>
      <w:shd w:val="clear" w:color="auto" w:fill="FFFF00"/>
    </w:rPr>
  </w:style>
  <w:style w:type="character" w:customStyle="1" w:styleId="WW8Num30z1">
    <w:name w:val="WW8Num30z1"/>
    <w:rsid w:val="00DF2FDB"/>
    <w:rPr>
      <w:rFonts w:ascii="Courier New" w:hAnsi="Courier New" w:cs="Courier New"/>
    </w:rPr>
  </w:style>
  <w:style w:type="character" w:customStyle="1" w:styleId="WW8Num30z2">
    <w:name w:val="WW8Num30z2"/>
    <w:rsid w:val="00DF2FDB"/>
    <w:rPr>
      <w:rFonts w:ascii="Wingdings" w:hAnsi="Wingdings" w:cs="Wingdings"/>
    </w:rPr>
  </w:style>
  <w:style w:type="character" w:customStyle="1" w:styleId="WW8Num31z0">
    <w:name w:val="WW8Num31z0"/>
    <w:rsid w:val="00DF2FDB"/>
    <w:rPr>
      <w:rFonts w:cs="Times New Roman"/>
    </w:rPr>
  </w:style>
  <w:style w:type="character" w:customStyle="1" w:styleId="WW8Num32z0">
    <w:name w:val="WW8Num32z0"/>
    <w:rsid w:val="00DF2FDB"/>
  </w:style>
  <w:style w:type="character" w:customStyle="1" w:styleId="WW8Num32z1">
    <w:name w:val="WW8Num32z1"/>
    <w:rsid w:val="00DF2FDB"/>
  </w:style>
  <w:style w:type="character" w:customStyle="1" w:styleId="WW8Num32z2">
    <w:name w:val="WW8Num32z2"/>
    <w:rsid w:val="00DF2FDB"/>
  </w:style>
  <w:style w:type="character" w:customStyle="1" w:styleId="WW8Num32z3">
    <w:name w:val="WW8Num32z3"/>
    <w:rsid w:val="00DF2FDB"/>
  </w:style>
  <w:style w:type="character" w:customStyle="1" w:styleId="WW8Num32z4">
    <w:name w:val="WW8Num32z4"/>
    <w:rsid w:val="00DF2FDB"/>
  </w:style>
  <w:style w:type="character" w:customStyle="1" w:styleId="WW8Num32z5">
    <w:name w:val="WW8Num32z5"/>
    <w:rsid w:val="00DF2FDB"/>
  </w:style>
  <w:style w:type="character" w:customStyle="1" w:styleId="WW8Num32z6">
    <w:name w:val="WW8Num32z6"/>
    <w:rsid w:val="00DF2FDB"/>
  </w:style>
  <w:style w:type="character" w:customStyle="1" w:styleId="WW8Num32z7">
    <w:name w:val="WW8Num32z7"/>
    <w:rsid w:val="00DF2FDB"/>
  </w:style>
  <w:style w:type="character" w:customStyle="1" w:styleId="WW8Num32z8">
    <w:name w:val="WW8Num32z8"/>
    <w:rsid w:val="00DF2FDB"/>
  </w:style>
  <w:style w:type="character" w:customStyle="1" w:styleId="WW8Num33z0">
    <w:name w:val="WW8Num33z0"/>
    <w:rsid w:val="00DF2FDB"/>
    <w:rPr>
      <w:rFonts w:ascii="Symbol" w:eastAsia="Calibri" w:hAnsi="Symbol" w:cs="Symbol"/>
    </w:rPr>
  </w:style>
  <w:style w:type="character" w:customStyle="1" w:styleId="WW8Num33z1">
    <w:name w:val="WW8Num33z1"/>
    <w:rsid w:val="00DF2FDB"/>
    <w:rPr>
      <w:rFonts w:ascii="Courier New" w:hAnsi="Courier New" w:cs="Courier New"/>
    </w:rPr>
  </w:style>
  <w:style w:type="character" w:customStyle="1" w:styleId="WW8Num33z2">
    <w:name w:val="WW8Num33z2"/>
    <w:rsid w:val="00DF2FDB"/>
    <w:rPr>
      <w:rFonts w:ascii="Wingdings" w:hAnsi="Wingdings" w:cs="Wingdings"/>
    </w:rPr>
  </w:style>
  <w:style w:type="character" w:customStyle="1" w:styleId="WW8Num34z0">
    <w:name w:val="WW8Num34z0"/>
    <w:rsid w:val="00DF2FDB"/>
    <w:rPr>
      <w:rFonts w:ascii="Symbol" w:hAnsi="Symbol" w:cs="Symbol"/>
    </w:rPr>
  </w:style>
  <w:style w:type="character" w:customStyle="1" w:styleId="WW8Num34z1">
    <w:name w:val="WW8Num34z1"/>
    <w:rsid w:val="00DF2FDB"/>
    <w:rPr>
      <w:rFonts w:ascii="Courier New" w:hAnsi="Courier New" w:cs="Courier New"/>
    </w:rPr>
  </w:style>
  <w:style w:type="character" w:customStyle="1" w:styleId="WW8Num34z2">
    <w:name w:val="WW8Num34z2"/>
    <w:rsid w:val="00DF2FDB"/>
    <w:rPr>
      <w:rFonts w:ascii="Wingdings" w:hAnsi="Wingdings" w:cs="Wingdings"/>
    </w:rPr>
  </w:style>
  <w:style w:type="character" w:customStyle="1" w:styleId="WW8Num35z0">
    <w:name w:val="WW8Num35z0"/>
    <w:rsid w:val="00DF2FDB"/>
    <w:rPr>
      <w:rFonts w:ascii="Calibri" w:eastAsia="Times New Roman" w:hAnsi="Calibri" w:cs="Calibri"/>
    </w:rPr>
  </w:style>
  <w:style w:type="character" w:customStyle="1" w:styleId="WW8Num35z1">
    <w:name w:val="WW8Num35z1"/>
    <w:rsid w:val="00DF2FDB"/>
    <w:rPr>
      <w:rFonts w:ascii="Courier New" w:hAnsi="Courier New" w:cs="Courier New"/>
    </w:rPr>
  </w:style>
  <w:style w:type="character" w:customStyle="1" w:styleId="WW8Num35z2">
    <w:name w:val="WW8Num35z2"/>
    <w:rsid w:val="00DF2FDB"/>
    <w:rPr>
      <w:rFonts w:ascii="Wingdings" w:hAnsi="Wingdings" w:cs="Wingdings"/>
    </w:rPr>
  </w:style>
  <w:style w:type="character" w:customStyle="1" w:styleId="WW8Num35z3">
    <w:name w:val="WW8Num35z3"/>
    <w:rsid w:val="00DF2FDB"/>
    <w:rPr>
      <w:rFonts w:ascii="Symbol" w:hAnsi="Symbol" w:cs="Symbol"/>
    </w:rPr>
  </w:style>
  <w:style w:type="character" w:customStyle="1" w:styleId="WW8Num36z0">
    <w:name w:val="WW8Num36z0"/>
    <w:rsid w:val="00DF2FDB"/>
    <w:rPr>
      <w:lang w:val="el-GR"/>
    </w:rPr>
  </w:style>
  <w:style w:type="character" w:customStyle="1" w:styleId="WW8Num36z1">
    <w:name w:val="WW8Num36z1"/>
    <w:rsid w:val="00DF2FDB"/>
  </w:style>
  <w:style w:type="character" w:customStyle="1" w:styleId="WW8Num36z2">
    <w:name w:val="WW8Num36z2"/>
    <w:rsid w:val="00DF2FDB"/>
  </w:style>
  <w:style w:type="character" w:customStyle="1" w:styleId="WW8Num36z3">
    <w:name w:val="WW8Num36z3"/>
    <w:rsid w:val="00DF2FDB"/>
  </w:style>
  <w:style w:type="character" w:customStyle="1" w:styleId="WW8Num36z4">
    <w:name w:val="WW8Num36z4"/>
    <w:rsid w:val="00DF2FDB"/>
  </w:style>
  <w:style w:type="character" w:customStyle="1" w:styleId="WW8Num36z5">
    <w:name w:val="WW8Num36z5"/>
    <w:rsid w:val="00DF2FDB"/>
  </w:style>
  <w:style w:type="character" w:customStyle="1" w:styleId="WW8Num36z6">
    <w:name w:val="WW8Num36z6"/>
    <w:rsid w:val="00DF2FDB"/>
  </w:style>
  <w:style w:type="character" w:customStyle="1" w:styleId="WW8Num36z7">
    <w:name w:val="WW8Num36z7"/>
    <w:rsid w:val="00DF2FDB"/>
  </w:style>
  <w:style w:type="character" w:customStyle="1" w:styleId="WW8Num36z8">
    <w:name w:val="WW8Num36z8"/>
    <w:rsid w:val="00DF2FDB"/>
  </w:style>
  <w:style w:type="character" w:customStyle="1" w:styleId="WW8Num37z0">
    <w:name w:val="WW8Num37z0"/>
    <w:rsid w:val="00DF2FDB"/>
    <w:rPr>
      <w:rFonts w:ascii="Calibri" w:eastAsia="Times New Roman" w:hAnsi="Calibri" w:cs="Calibri"/>
    </w:rPr>
  </w:style>
  <w:style w:type="character" w:customStyle="1" w:styleId="WW8Num37z1">
    <w:name w:val="WW8Num37z1"/>
    <w:rsid w:val="00DF2FDB"/>
    <w:rPr>
      <w:rFonts w:ascii="Courier New" w:hAnsi="Courier New" w:cs="Courier New"/>
    </w:rPr>
  </w:style>
  <w:style w:type="character" w:customStyle="1" w:styleId="WW8Num37z2">
    <w:name w:val="WW8Num37z2"/>
    <w:rsid w:val="00DF2FDB"/>
    <w:rPr>
      <w:rFonts w:ascii="Wingdings" w:hAnsi="Wingdings" w:cs="Wingdings"/>
    </w:rPr>
  </w:style>
  <w:style w:type="character" w:customStyle="1" w:styleId="WW8Num37z3">
    <w:name w:val="WW8Num37z3"/>
    <w:rsid w:val="00DF2FDB"/>
    <w:rPr>
      <w:rFonts w:ascii="Symbol" w:hAnsi="Symbol" w:cs="Symbol"/>
    </w:rPr>
  </w:style>
  <w:style w:type="character" w:customStyle="1" w:styleId="WW8Num38z0">
    <w:name w:val="WW8Num38z0"/>
    <w:rsid w:val="00DF2FDB"/>
  </w:style>
  <w:style w:type="character" w:customStyle="1" w:styleId="WW8Num38z1">
    <w:name w:val="WW8Num38z1"/>
    <w:rsid w:val="00DF2FDB"/>
  </w:style>
  <w:style w:type="character" w:customStyle="1" w:styleId="WW8Num38z2">
    <w:name w:val="WW8Num38z2"/>
    <w:rsid w:val="00DF2FDB"/>
  </w:style>
  <w:style w:type="character" w:customStyle="1" w:styleId="WW8Num38z3">
    <w:name w:val="WW8Num38z3"/>
    <w:rsid w:val="00DF2FDB"/>
  </w:style>
  <w:style w:type="character" w:customStyle="1" w:styleId="WW8Num38z4">
    <w:name w:val="WW8Num38z4"/>
    <w:rsid w:val="00DF2FDB"/>
  </w:style>
  <w:style w:type="character" w:customStyle="1" w:styleId="WW8Num38z5">
    <w:name w:val="WW8Num38z5"/>
    <w:rsid w:val="00DF2FDB"/>
  </w:style>
  <w:style w:type="character" w:customStyle="1" w:styleId="WW8Num38z6">
    <w:name w:val="WW8Num38z6"/>
    <w:rsid w:val="00DF2FDB"/>
  </w:style>
  <w:style w:type="character" w:customStyle="1" w:styleId="WW8Num38z7">
    <w:name w:val="WW8Num38z7"/>
    <w:rsid w:val="00DF2FDB"/>
  </w:style>
  <w:style w:type="character" w:customStyle="1" w:styleId="WW8Num38z8">
    <w:name w:val="WW8Num38z8"/>
    <w:rsid w:val="00DF2FDB"/>
  </w:style>
  <w:style w:type="character" w:customStyle="1" w:styleId="WW-DefaultParagraphFont11111111111111">
    <w:name w:val="WW-Default Paragraph Font11111111111111"/>
    <w:rsid w:val="00DF2FDB"/>
  </w:style>
  <w:style w:type="character" w:customStyle="1" w:styleId="WW8Num4z1">
    <w:name w:val="WW8Num4z1"/>
    <w:rsid w:val="00DF2FDB"/>
    <w:rPr>
      <w:rFonts w:cs="Times New Roman"/>
    </w:rPr>
  </w:style>
  <w:style w:type="character" w:customStyle="1" w:styleId="WW8Num5z1">
    <w:name w:val="WW8Num5z1"/>
    <w:rsid w:val="00DF2FDB"/>
    <w:rPr>
      <w:rFonts w:cs="Times New Roman"/>
    </w:rPr>
  </w:style>
  <w:style w:type="character" w:customStyle="1" w:styleId="WW8Num6z1">
    <w:name w:val="WW8Num6z1"/>
    <w:rsid w:val="00DF2FDB"/>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rsid w:val="00DF2FDB"/>
  </w:style>
  <w:style w:type="character" w:customStyle="1" w:styleId="WW8Num29z5">
    <w:name w:val="WW8Num29z5"/>
    <w:rsid w:val="00DF2FDB"/>
  </w:style>
  <w:style w:type="character" w:customStyle="1" w:styleId="WW8Num29z6">
    <w:name w:val="WW8Num29z6"/>
    <w:rsid w:val="00DF2FDB"/>
  </w:style>
  <w:style w:type="character" w:customStyle="1" w:styleId="WW8Num29z7">
    <w:name w:val="WW8Num29z7"/>
    <w:rsid w:val="00DF2FDB"/>
  </w:style>
  <w:style w:type="character" w:customStyle="1" w:styleId="WW8Num29z8">
    <w:name w:val="WW8Num29z8"/>
    <w:rsid w:val="00DF2FDB"/>
  </w:style>
  <w:style w:type="character" w:customStyle="1" w:styleId="WW8Num30z3">
    <w:name w:val="WW8Num30z3"/>
    <w:rsid w:val="00DF2FDB"/>
    <w:rPr>
      <w:rFonts w:ascii="Symbol" w:hAnsi="Symbol" w:cs="Symbol"/>
    </w:rPr>
  </w:style>
  <w:style w:type="character" w:customStyle="1" w:styleId="WW8Num31z1">
    <w:name w:val="WW8Num31z1"/>
    <w:rsid w:val="00DF2FDB"/>
  </w:style>
  <w:style w:type="character" w:customStyle="1" w:styleId="WW8Num31z2">
    <w:name w:val="WW8Num31z2"/>
    <w:rsid w:val="00DF2FDB"/>
  </w:style>
  <w:style w:type="character" w:customStyle="1" w:styleId="WW8Num31z3">
    <w:name w:val="WW8Num31z3"/>
    <w:rsid w:val="00DF2FDB"/>
  </w:style>
  <w:style w:type="character" w:customStyle="1" w:styleId="WW8Num31z4">
    <w:name w:val="WW8Num31z4"/>
    <w:rsid w:val="00DF2FDB"/>
  </w:style>
  <w:style w:type="character" w:customStyle="1" w:styleId="WW8Num31z5">
    <w:name w:val="WW8Num31z5"/>
    <w:rsid w:val="00DF2FDB"/>
  </w:style>
  <w:style w:type="character" w:customStyle="1" w:styleId="WW8Num31z6">
    <w:name w:val="WW8Num31z6"/>
    <w:rsid w:val="00DF2FDB"/>
  </w:style>
  <w:style w:type="character" w:customStyle="1" w:styleId="WW8Num31z7">
    <w:name w:val="WW8Num31z7"/>
    <w:rsid w:val="00DF2FDB"/>
  </w:style>
  <w:style w:type="character" w:customStyle="1" w:styleId="WW8Num31z8">
    <w:name w:val="WW8Num31z8"/>
    <w:rsid w:val="00DF2FDB"/>
  </w:style>
  <w:style w:type="character" w:customStyle="1" w:styleId="WW8Num39z0">
    <w:name w:val="WW8Num39z0"/>
    <w:rsid w:val="00DF2FDB"/>
    <w:rPr>
      <w:rFonts w:ascii="Calibri" w:eastAsia="Times New Roman" w:hAnsi="Calibri" w:cs="Calibri"/>
    </w:rPr>
  </w:style>
  <w:style w:type="character" w:customStyle="1" w:styleId="WW8Num39z1">
    <w:name w:val="WW8Num39z1"/>
    <w:rsid w:val="00DF2FDB"/>
    <w:rPr>
      <w:rFonts w:ascii="Courier New" w:hAnsi="Courier New" w:cs="Courier New"/>
    </w:rPr>
  </w:style>
  <w:style w:type="character" w:customStyle="1" w:styleId="WW8Num39z2">
    <w:name w:val="WW8Num39z2"/>
    <w:rsid w:val="00DF2FDB"/>
    <w:rPr>
      <w:rFonts w:ascii="Wingdings" w:hAnsi="Wingdings" w:cs="Wingdings"/>
    </w:rPr>
  </w:style>
  <w:style w:type="character" w:customStyle="1" w:styleId="WW8Num39z3">
    <w:name w:val="WW8Num39z3"/>
    <w:rsid w:val="00DF2FDB"/>
    <w:rPr>
      <w:rFonts w:ascii="Symbol" w:hAnsi="Symbol" w:cs="Symbol"/>
    </w:rPr>
  </w:style>
  <w:style w:type="character" w:customStyle="1" w:styleId="WW8Num40z0">
    <w:name w:val="WW8Num40z0"/>
    <w:rsid w:val="00DF2FDB"/>
    <w:rPr>
      <w:rFonts w:ascii="Symbol" w:hAnsi="Symbol" w:cs="Symbol"/>
    </w:rPr>
  </w:style>
  <w:style w:type="character" w:customStyle="1" w:styleId="WW8Num40z1">
    <w:name w:val="WW8Num40z1"/>
    <w:rsid w:val="00DF2FDB"/>
    <w:rPr>
      <w:rFonts w:ascii="Courier New" w:hAnsi="Courier New" w:cs="Courier New"/>
    </w:rPr>
  </w:style>
  <w:style w:type="character" w:customStyle="1" w:styleId="WW8Num40z2">
    <w:name w:val="WW8Num40z2"/>
    <w:rsid w:val="00DF2FDB"/>
    <w:rPr>
      <w:rFonts w:ascii="Wingdings" w:hAnsi="Wingdings" w:cs="Wingdings"/>
    </w:rPr>
  </w:style>
  <w:style w:type="character" w:customStyle="1" w:styleId="WW8Num41z0">
    <w:name w:val="WW8Num41z0"/>
    <w:rsid w:val="00DF2FDB"/>
    <w:rPr>
      <w:rFonts w:ascii="Arial" w:hAnsi="Arial" w:cs="Times New Roman"/>
      <w:b/>
      <w:i w:val="0"/>
      <w:sz w:val="20"/>
      <w:szCs w:val="20"/>
    </w:rPr>
  </w:style>
  <w:style w:type="character" w:customStyle="1" w:styleId="WW8Num41z1">
    <w:name w:val="WW8Num41z1"/>
    <w:rsid w:val="00DF2FDB"/>
    <w:rPr>
      <w:rFonts w:cs="Times New Roman"/>
    </w:rPr>
  </w:style>
  <w:style w:type="character" w:customStyle="1" w:styleId="WW8Num41z2">
    <w:name w:val="WW8Num41z2"/>
    <w:rsid w:val="00DF2FDB"/>
    <w:rPr>
      <w:rFonts w:ascii="Arial" w:hAnsi="Arial" w:cs="Times New Roman"/>
      <w:b w:val="0"/>
      <w:i w:val="0"/>
    </w:rPr>
  </w:style>
  <w:style w:type="character" w:customStyle="1" w:styleId="WW8Num41z3">
    <w:name w:val="WW8Num41z3"/>
    <w:rsid w:val="00DF2FDB"/>
    <w:rPr>
      <w:rFonts w:ascii="Arial" w:hAnsi="Arial" w:cs="Times New Roman"/>
      <w:b w:val="0"/>
      <w:i w:val="0"/>
      <w:sz w:val="20"/>
      <w:szCs w:val="20"/>
    </w:rPr>
  </w:style>
  <w:style w:type="character" w:customStyle="1" w:styleId="DefaultParagraphFont1">
    <w:name w:val="Default Paragraph Font1"/>
    <w:rsid w:val="00DF2FDB"/>
  </w:style>
  <w:style w:type="character" w:customStyle="1" w:styleId="DateChar">
    <w:name w:val="Date Char"/>
    <w:rsid w:val="00DF2FDB"/>
    <w:rPr>
      <w:sz w:val="24"/>
      <w:szCs w:val="24"/>
      <w:lang w:val="en-GB"/>
    </w:rPr>
  </w:style>
  <w:style w:type="character" w:customStyle="1" w:styleId="FooterChar">
    <w:name w:val="Footer Char"/>
    <w:rsid w:val="00DF2FDB"/>
    <w:rPr>
      <w:rFonts w:eastAsia="MS Mincho" w:cs="Times New Roman"/>
      <w:sz w:val="24"/>
      <w:szCs w:val="24"/>
      <w:lang w:val="en-US" w:eastAsia="ja-JP"/>
    </w:rPr>
  </w:style>
  <w:style w:type="character" w:customStyle="1" w:styleId="CommentReference1">
    <w:name w:val="Comment Reference1"/>
    <w:rsid w:val="00DF2FDB"/>
    <w:rPr>
      <w:sz w:val="16"/>
    </w:rPr>
  </w:style>
  <w:style w:type="character" w:styleId="-">
    <w:name w:val="Hyperlink"/>
    <w:uiPriority w:val="99"/>
    <w:rsid w:val="00DF2FDB"/>
    <w:rPr>
      <w:color w:val="0000FF"/>
      <w:u w:val="single"/>
    </w:rPr>
  </w:style>
  <w:style w:type="character" w:customStyle="1" w:styleId="HeaderChar">
    <w:name w:val="Header Char"/>
    <w:aliases w:val="hd Char"/>
    <w:rsid w:val="00DF2FDB"/>
    <w:rPr>
      <w:rFonts w:cs="Times New Roman"/>
      <w:sz w:val="24"/>
      <w:szCs w:val="24"/>
      <w:lang w:val="en-GB"/>
    </w:rPr>
  </w:style>
  <w:style w:type="character" w:styleId="aa">
    <w:name w:val="page number"/>
    <w:rsid w:val="00DF2FDB"/>
    <w:rPr>
      <w:rFonts w:cs="Times New Roman"/>
    </w:rPr>
  </w:style>
  <w:style w:type="character" w:customStyle="1" w:styleId="BalloonTextChar">
    <w:name w:val="Balloon Text Char"/>
    <w:rsid w:val="00DF2FDB"/>
    <w:rPr>
      <w:rFonts w:ascii="Tahoma" w:hAnsi="Tahoma" w:cs="Tahoma"/>
      <w:sz w:val="16"/>
      <w:szCs w:val="16"/>
      <w:lang w:val="en-GB"/>
    </w:rPr>
  </w:style>
  <w:style w:type="character" w:customStyle="1" w:styleId="CommentTextChar">
    <w:name w:val="Comment Text Char"/>
    <w:uiPriority w:val="99"/>
    <w:rsid w:val="00DF2FDB"/>
    <w:rPr>
      <w:rFonts w:cs="Times New Roman"/>
      <w:lang w:val="en-GB"/>
    </w:rPr>
  </w:style>
  <w:style w:type="character" w:customStyle="1" w:styleId="CommentSubjectChar">
    <w:name w:val="Comment Subject Char"/>
    <w:rsid w:val="00DF2FDB"/>
    <w:rPr>
      <w:rFonts w:cs="Times New Roman"/>
      <w:b/>
      <w:bCs/>
      <w:lang w:val="en-GB"/>
    </w:rPr>
  </w:style>
  <w:style w:type="character" w:customStyle="1" w:styleId="BodyTextChar">
    <w:name w:val="Body Text Char"/>
    <w:rsid w:val="00DF2FDB"/>
    <w:rPr>
      <w:rFonts w:cs="Times New Roman"/>
      <w:sz w:val="24"/>
      <w:szCs w:val="24"/>
      <w:lang w:val="en-GB"/>
    </w:rPr>
  </w:style>
  <w:style w:type="character" w:customStyle="1" w:styleId="11">
    <w:name w:val="Κείμενο κράτησης θέσης1"/>
    <w:rsid w:val="00DF2FDB"/>
    <w:rPr>
      <w:rFonts w:cs="Times New Roman"/>
      <w:color w:val="808080"/>
    </w:rPr>
  </w:style>
  <w:style w:type="character" w:customStyle="1" w:styleId="ab">
    <w:name w:val="Χαρακτήρες υποσημείωσης"/>
    <w:rsid w:val="00DF2FDB"/>
    <w:rPr>
      <w:rFonts w:cs="Times New Roman"/>
      <w:vertAlign w:val="superscript"/>
    </w:rPr>
  </w:style>
  <w:style w:type="character" w:customStyle="1" w:styleId="FootnoteTextChar">
    <w:name w:val="Footnote Text Char"/>
    <w:rsid w:val="00DF2FDB"/>
    <w:rPr>
      <w:rFonts w:ascii="Calibri" w:hAnsi="Calibri" w:cs="Times New Roman"/>
      <w:lang w:val="x-none"/>
    </w:rPr>
  </w:style>
  <w:style w:type="character" w:customStyle="1" w:styleId="DocTitleChar">
    <w:name w:val="Doc Title Char"/>
    <w:basedOn w:val="1Char"/>
    <w:rsid w:val="00DF2FDB"/>
    <w:rPr>
      <w:rFonts w:ascii="Arial" w:eastAsia="Times New Roman" w:hAnsi="Arial" w:cs="Arial"/>
      <w:b w:val="0"/>
      <w:bCs w:val="0"/>
      <w:color w:val="333399"/>
      <w:kern w:val="0"/>
      <w:sz w:val="28"/>
      <w:szCs w:val="32"/>
      <w:lang w:val="en-US" w:eastAsia="zh-CN" w:bidi="ar-SA"/>
      <w14:ligatures w14:val="none"/>
    </w:rPr>
  </w:style>
  <w:style w:type="character" w:customStyle="1" w:styleId="Style1Char">
    <w:name w:val="Style1 Char"/>
    <w:rsid w:val="00DF2FDB"/>
    <w:rPr>
      <w:rFonts w:ascii="Calibri" w:hAnsi="Calibri" w:cs="Calibri"/>
      <w:b/>
      <w:bCs/>
      <w:color w:val="333399"/>
      <w:sz w:val="40"/>
      <w:szCs w:val="40"/>
      <w:lang w:val="en-US"/>
    </w:rPr>
  </w:style>
  <w:style w:type="character" w:customStyle="1" w:styleId="ContentsChar">
    <w:name w:val="Contents Char"/>
    <w:rsid w:val="00DF2FDB"/>
    <w:rPr>
      <w:rFonts w:ascii="Calibri" w:hAnsi="Calibri" w:cs="Calibri"/>
      <w:b/>
      <w:bCs/>
      <w:color w:val="333399"/>
      <w:sz w:val="28"/>
      <w:szCs w:val="32"/>
      <w:lang w:val="en-US"/>
    </w:rPr>
  </w:style>
  <w:style w:type="character" w:customStyle="1" w:styleId="EndnoteTextChar">
    <w:name w:val="Endnote Text Char"/>
    <w:rsid w:val="00DF2FDB"/>
    <w:rPr>
      <w:rFonts w:ascii="Calibri" w:hAnsi="Calibri" w:cs="Calibri"/>
      <w:lang w:val="en-GB"/>
    </w:rPr>
  </w:style>
  <w:style w:type="character" w:customStyle="1" w:styleId="ac">
    <w:name w:val="Χαρακτήρες σημείωσης τέλους"/>
    <w:rsid w:val="00DF2FDB"/>
    <w:rPr>
      <w:vertAlign w:val="superscript"/>
    </w:rPr>
  </w:style>
  <w:style w:type="character" w:customStyle="1" w:styleId="FootnoteReference2">
    <w:name w:val="Footnote Reference2"/>
    <w:rsid w:val="00DF2FDB"/>
    <w:rPr>
      <w:vertAlign w:val="superscript"/>
    </w:rPr>
  </w:style>
  <w:style w:type="character" w:customStyle="1" w:styleId="EndnoteReference1">
    <w:name w:val="Endnote Reference1"/>
    <w:rsid w:val="00DF2FDB"/>
    <w:rPr>
      <w:vertAlign w:val="superscript"/>
    </w:rPr>
  </w:style>
  <w:style w:type="character" w:customStyle="1" w:styleId="ad">
    <w:name w:val="Κουκκίδες"/>
    <w:rsid w:val="00DF2FDB"/>
    <w:rPr>
      <w:rFonts w:ascii="OpenSymbol" w:eastAsia="OpenSymbol" w:hAnsi="OpenSymbol" w:cs="OpenSymbol"/>
    </w:rPr>
  </w:style>
  <w:style w:type="character" w:styleId="ae">
    <w:name w:val="Strong"/>
    <w:qFormat/>
    <w:rsid w:val="00DF2FDB"/>
    <w:rPr>
      <w:b/>
      <w:bCs/>
    </w:rPr>
  </w:style>
  <w:style w:type="character" w:customStyle="1" w:styleId="100">
    <w:name w:val="Προεπιλεγμένη γραμματοσειρά10"/>
    <w:rsid w:val="00DF2FDB"/>
  </w:style>
  <w:style w:type="character" w:customStyle="1" w:styleId="af">
    <w:name w:val="Σύμβολο υποσημείωσης"/>
    <w:rsid w:val="00DF2FDB"/>
    <w:rPr>
      <w:vertAlign w:val="superscript"/>
    </w:rPr>
  </w:style>
  <w:style w:type="character" w:styleId="af0">
    <w:name w:val="Emphasis"/>
    <w:qFormat/>
    <w:rsid w:val="00DF2FDB"/>
    <w:rPr>
      <w:i/>
      <w:iCs/>
    </w:rPr>
  </w:style>
  <w:style w:type="character" w:customStyle="1" w:styleId="af1">
    <w:name w:val="Χαρακτήρες αρίθμησης"/>
    <w:rsid w:val="00DF2FDB"/>
  </w:style>
  <w:style w:type="character" w:customStyle="1" w:styleId="normalwithoutspacingChar">
    <w:name w:val="normal_without_spacing Char"/>
    <w:rsid w:val="00DF2FDB"/>
    <w:rPr>
      <w:rFonts w:ascii="Calibri" w:hAnsi="Calibri" w:cs="Calibri"/>
      <w:sz w:val="22"/>
      <w:szCs w:val="24"/>
    </w:rPr>
  </w:style>
  <w:style w:type="character" w:customStyle="1" w:styleId="FootnoteTextChar1">
    <w:name w:val="Footnote Text Char1"/>
    <w:rsid w:val="00DF2FDB"/>
    <w:rPr>
      <w:rFonts w:ascii="Calibri" w:hAnsi="Calibri" w:cs="Calibri"/>
      <w:lang w:val="en-IE" w:eastAsia="zh-CN"/>
    </w:rPr>
  </w:style>
  <w:style w:type="character" w:customStyle="1" w:styleId="foothangingChar">
    <w:name w:val="foot_hanging Char"/>
    <w:rsid w:val="00DF2FDB"/>
    <w:rPr>
      <w:rFonts w:ascii="Calibri" w:hAnsi="Calibri" w:cs="Calibri"/>
      <w:sz w:val="18"/>
      <w:szCs w:val="18"/>
      <w:lang w:val="en-IE" w:eastAsia="zh-CN"/>
    </w:rPr>
  </w:style>
  <w:style w:type="character" w:customStyle="1" w:styleId="HTMLPreformattedChar">
    <w:name w:val="HTML Preformatted Char"/>
    <w:uiPriority w:val="99"/>
    <w:rsid w:val="00DF2FDB"/>
    <w:rPr>
      <w:rFonts w:ascii="Courier New" w:hAnsi="Courier New" w:cs="Courier New"/>
    </w:rPr>
  </w:style>
  <w:style w:type="character" w:customStyle="1" w:styleId="apple-converted-space">
    <w:name w:val="apple-converted-space"/>
    <w:basedOn w:val="WW-DefaultParagraphFont11111111111111"/>
    <w:rsid w:val="00DF2FDB"/>
  </w:style>
  <w:style w:type="character" w:customStyle="1" w:styleId="BodyTextIndent3Char">
    <w:name w:val="Body Text Indent 3 Char"/>
    <w:rsid w:val="00DF2FDB"/>
    <w:rPr>
      <w:rFonts w:ascii="Calibri" w:hAnsi="Calibri" w:cs="Calibri"/>
      <w:sz w:val="16"/>
      <w:szCs w:val="16"/>
      <w:lang w:val="en-GB"/>
    </w:rPr>
  </w:style>
  <w:style w:type="character" w:customStyle="1" w:styleId="WW-FootnoteReference">
    <w:name w:val="WW-Footnote Reference"/>
    <w:rsid w:val="00DF2FDB"/>
    <w:rPr>
      <w:vertAlign w:val="superscript"/>
    </w:rPr>
  </w:style>
  <w:style w:type="character" w:customStyle="1" w:styleId="WW-EndnoteReference">
    <w:name w:val="WW-Endnote Reference"/>
    <w:rsid w:val="00DF2FDB"/>
    <w:rPr>
      <w:vertAlign w:val="superscript"/>
    </w:rPr>
  </w:style>
  <w:style w:type="character" w:customStyle="1" w:styleId="FootnoteReference1">
    <w:name w:val="Footnote Reference1"/>
    <w:rsid w:val="00DF2FDB"/>
    <w:rPr>
      <w:vertAlign w:val="superscript"/>
    </w:rPr>
  </w:style>
  <w:style w:type="character" w:customStyle="1" w:styleId="FootnoteTextChar2">
    <w:name w:val="Footnote Text Char2"/>
    <w:rsid w:val="00DF2FDB"/>
    <w:rPr>
      <w:rFonts w:ascii="Calibri" w:hAnsi="Calibri" w:cs="Calibri"/>
      <w:sz w:val="18"/>
      <w:lang w:val="en-IE" w:eastAsia="zh-CN"/>
    </w:rPr>
  </w:style>
  <w:style w:type="character" w:customStyle="1" w:styleId="foothangingChar1">
    <w:name w:val="foot_hanging Char1"/>
    <w:rsid w:val="00DF2FDB"/>
    <w:rPr>
      <w:rFonts w:ascii="Calibri" w:hAnsi="Calibri" w:cs="Calibri"/>
      <w:sz w:val="18"/>
      <w:szCs w:val="18"/>
      <w:lang w:val="en-IE" w:eastAsia="zh-CN"/>
    </w:rPr>
  </w:style>
  <w:style w:type="character" w:customStyle="1" w:styleId="footersChar">
    <w:name w:val="footers Char"/>
    <w:basedOn w:val="foothangingChar1"/>
    <w:rsid w:val="00DF2FDB"/>
    <w:rPr>
      <w:rFonts w:ascii="Calibri" w:hAnsi="Calibri" w:cs="Calibri"/>
      <w:sz w:val="18"/>
      <w:szCs w:val="18"/>
      <w:lang w:val="en-IE" w:eastAsia="zh-CN"/>
    </w:rPr>
  </w:style>
  <w:style w:type="character" w:customStyle="1" w:styleId="CommentTextChar1">
    <w:name w:val="Comment Text Char1"/>
    <w:rsid w:val="00DF2FDB"/>
    <w:rPr>
      <w:rFonts w:ascii="Calibri" w:hAnsi="Calibri" w:cs="Calibri"/>
      <w:lang w:val="en-GB" w:eastAsia="zh-CN"/>
    </w:rPr>
  </w:style>
  <w:style w:type="character" w:customStyle="1" w:styleId="HTMLPreformattedChar1">
    <w:name w:val="HTML Preformatted Char1"/>
    <w:rsid w:val="00DF2FDB"/>
    <w:rPr>
      <w:rFonts w:ascii="Courier New" w:hAnsi="Courier New" w:cs="Courier New"/>
      <w:lang w:eastAsia="zh-CN"/>
    </w:rPr>
  </w:style>
  <w:style w:type="character" w:customStyle="1" w:styleId="BodyText3Char">
    <w:name w:val="Body Text 3 Char"/>
    <w:rsid w:val="00DF2FDB"/>
    <w:rPr>
      <w:rFonts w:ascii="Calibri" w:hAnsi="Calibri" w:cs="Calibri"/>
      <w:sz w:val="16"/>
      <w:szCs w:val="16"/>
      <w:lang w:val="en-GB" w:eastAsia="zh-CN"/>
    </w:rPr>
  </w:style>
  <w:style w:type="character" w:customStyle="1" w:styleId="WW-FootnoteReference1">
    <w:name w:val="WW-Footnote Reference1"/>
    <w:rsid w:val="00DF2FDB"/>
    <w:rPr>
      <w:vertAlign w:val="superscript"/>
    </w:rPr>
  </w:style>
  <w:style w:type="character" w:customStyle="1" w:styleId="WW-EndnoteReference1">
    <w:name w:val="WW-Endnote Reference1"/>
    <w:rsid w:val="00DF2FDB"/>
    <w:rPr>
      <w:vertAlign w:val="superscript"/>
    </w:rPr>
  </w:style>
  <w:style w:type="character" w:customStyle="1" w:styleId="WW-FootnoteReference2">
    <w:name w:val="WW-Footnote Reference2"/>
    <w:rsid w:val="00DF2FDB"/>
    <w:rPr>
      <w:vertAlign w:val="superscript"/>
    </w:rPr>
  </w:style>
  <w:style w:type="character" w:customStyle="1" w:styleId="WW-EndnoteReference2">
    <w:name w:val="WW-Endnote Reference2"/>
    <w:rsid w:val="00DF2FDB"/>
    <w:rPr>
      <w:vertAlign w:val="superscript"/>
    </w:rPr>
  </w:style>
  <w:style w:type="character" w:customStyle="1" w:styleId="FootnoteTextChar3">
    <w:name w:val="Footnote Text Char3"/>
    <w:rsid w:val="00DF2FDB"/>
    <w:rPr>
      <w:rFonts w:ascii="Calibri" w:hAnsi="Calibri" w:cs="Calibri"/>
      <w:sz w:val="18"/>
      <w:lang w:val="en-IE" w:eastAsia="zh-CN"/>
    </w:rPr>
  </w:style>
  <w:style w:type="character" w:customStyle="1" w:styleId="foothangingChar2">
    <w:name w:val="foot_hanging Char2"/>
    <w:rsid w:val="00DF2FDB"/>
    <w:rPr>
      <w:rFonts w:ascii="Calibri" w:hAnsi="Calibri" w:cs="Calibri"/>
      <w:sz w:val="18"/>
      <w:szCs w:val="18"/>
      <w:lang w:val="en-IE" w:eastAsia="zh-CN"/>
    </w:rPr>
  </w:style>
  <w:style w:type="character" w:customStyle="1" w:styleId="footersChar1">
    <w:name w:val="footers Char1"/>
    <w:basedOn w:val="foothangingChar2"/>
    <w:rsid w:val="00DF2FDB"/>
    <w:rPr>
      <w:rFonts w:ascii="Calibri" w:hAnsi="Calibri" w:cs="Calibri"/>
      <w:sz w:val="18"/>
      <w:szCs w:val="18"/>
      <w:lang w:val="en-IE" w:eastAsia="zh-CN"/>
    </w:rPr>
  </w:style>
  <w:style w:type="character" w:customStyle="1" w:styleId="foootChar">
    <w:name w:val="fooot Char"/>
    <w:basedOn w:val="footersChar1"/>
    <w:rsid w:val="00DF2FDB"/>
    <w:rPr>
      <w:rFonts w:ascii="Calibri" w:hAnsi="Calibri" w:cs="Calibri"/>
      <w:sz w:val="18"/>
      <w:szCs w:val="18"/>
      <w:lang w:val="en-IE" w:eastAsia="zh-CN"/>
    </w:rPr>
  </w:style>
  <w:style w:type="character" w:customStyle="1" w:styleId="12">
    <w:name w:val="Παραπομπή υποσημείωσης1"/>
    <w:rsid w:val="00DF2FDB"/>
    <w:rPr>
      <w:vertAlign w:val="superscript"/>
    </w:rPr>
  </w:style>
  <w:style w:type="character" w:customStyle="1" w:styleId="13">
    <w:name w:val="Παραπομπή σημείωσης τέλους1"/>
    <w:rsid w:val="00DF2FDB"/>
    <w:rPr>
      <w:vertAlign w:val="superscript"/>
    </w:rPr>
  </w:style>
  <w:style w:type="character" w:customStyle="1" w:styleId="Char4">
    <w:name w:val="Κείμενο πλαισίου Char"/>
    <w:rsid w:val="00DF2FDB"/>
    <w:rPr>
      <w:rFonts w:ascii="Tahoma" w:hAnsi="Tahoma" w:cs="Tahoma"/>
      <w:sz w:val="16"/>
      <w:szCs w:val="16"/>
      <w:lang w:val="en-GB"/>
    </w:rPr>
  </w:style>
  <w:style w:type="character" w:customStyle="1" w:styleId="14">
    <w:name w:val="Παραπομπή σχολίου1"/>
    <w:rsid w:val="00DF2FDB"/>
    <w:rPr>
      <w:sz w:val="16"/>
      <w:szCs w:val="16"/>
    </w:rPr>
  </w:style>
  <w:style w:type="character" w:customStyle="1" w:styleId="Char5">
    <w:name w:val="Κείμενο σχολίου Char"/>
    <w:rsid w:val="00DF2FDB"/>
    <w:rPr>
      <w:rFonts w:ascii="Calibri" w:hAnsi="Calibri" w:cs="Calibri"/>
      <w:lang w:val="en-GB"/>
    </w:rPr>
  </w:style>
  <w:style w:type="character" w:customStyle="1" w:styleId="Char6">
    <w:name w:val="Θέμα σχολίου Char"/>
    <w:rsid w:val="00DF2FDB"/>
    <w:rPr>
      <w:rFonts w:ascii="Calibri" w:hAnsi="Calibri" w:cs="Calibri"/>
      <w:b/>
      <w:bCs/>
      <w:lang w:val="en-GB"/>
    </w:rPr>
  </w:style>
  <w:style w:type="character" w:customStyle="1" w:styleId="-HTMLChar">
    <w:name w:val="Προ-διαμορφωμένο HTML Char"/>
    <w:rsid w:val="00DF2FDB"/>
    <w:rPr>
      <w:rFonts w:ascii="Courier New" w:eastAsia="Times New Roman" w:hAnsi="Courier New" w:cs="Courier New"/>
    </w:rPr>
  </w:style>
  <w:style w:type="character" w:customStyle="1" w:styleId="WW-FootnoteReference3">
    <w:name w:val="WW-Footnote Reference3"/>
    <w:rsid w:val="00DF2FDB"/>
    <w:rPr>
      <w:vertAlign w:val="superscript"/>
    </w:rPr>
  </w:style>
  <w:style w:type="character" w:customStyle="1" w:styleId="WW-EndnoteReference3">
    <w:name w:val="WW-Endnote Reference3"/>
    <w:rsid w:val="00DF2FDB"/>
    <w:rPr>
      <w:vertAlign w:val="superscript"/>
    </w:rPr>
  </w:style>
  <w:style w:type="character" w:customStyle="1" w:styleId="WW-FootnoteReference4">
    <w:name w:val="WW-Footnote Reference4"/>
    <w:rsid w:val="00DF2FDB"/>
    <w:rPr>
      <w:vertAlign w:val="superscript"/>
    </w:rPr>
  </w:style>
  <w:style w:type="character" w:customStyle="1" w:styleId="WW-EndnoteReference4">
    <w:name w:val="WW-Endnote Reference4"/>
    <w:rsid w:val="00DF2FDB"/>
    <w:rPr>
      <w:vertAlign w:val="superscript"/>
    </w:rPr>
  </w:style>
  <w:style w:type="character" w:customStyle="1" w:styleId="WW-FootnoteReference5">
    <w:name w:val="WW-Footnote Reference5"/>
    <w:rsid w:val="00DF2FDB"/>
    <w:rPr>
      <w:vertAlign w:val="superscript"/>
    </w:rPr>
  </w:style>
  <w:style w:type="character" w:customStyle="1" w:styleId="WW-EndnoteReference5">
    <w:name w:val="WW-Endnote Reference5"/>
    <w:rsid w:val="00DF2FDB"/>
    <w:rPr>
      <w:vertAlign w:val="superscript"/>
    </w:rPr>
  </w:style>
  <w:style w:type="character" w:customStyle="1" w:styleId="WW-FootnoteReference6">
    <w:name w:val="WW-Footnote Reference6"/>
    <w:rsid w:val="00DF2FDB"/>
    <w:rPr>
      <w:vertAlign w:val="superscript"/>
    </w:rPr>
  </w:style>
  <w:style w:type="character" w:styleId="-0">
    <w:name w:val="FollowedHyperlink"/>
    <w:rsid w:val="00DF2FDB"/>
    <w:rPr>
      <w:color w:val="800000"/>
      <w:u w:val="single"/>
    </w:rPr>
  </w:style>
  <w:style w:type="character" w:customStyle="1" w:styleId="WW-EndnoteReference6">
    <w:name w:val="WW-Endnote Reference6"/>
    <w:rsid w:val="00DF2FDB"/>
    <w:rPr>
      <w:vertAlign w:val="superscript"/>
    </w:rPr>
  </w:style>
  <w:style w:type="character" w:customStyle="1" w:styleId="WW-FootnoteReference7">
    <w:name w:val="WW-Footnote Reference7"/>
    <w:rsid w:val="00DF2FDB"/>
    <w:rPr>
      <w:vertAlign w:val="superscript"/>
    </w:rPr>
  </w:style>
  <w:style w:type="character" w:customStyle="1" w:styleId="WW-EndnoteReference7">
    <w:name w:val="WW-Endnote Reference7"/>
    <w:rsid w:val="00DF2FDB"/>
    <w:rPr>
      <w:vertAlign w:val="superscript"/>
    </w:rPr>
  </w:style>
  <w:style w:type="character" w:customStyle="1" w:styleId="WW-FootnoteReference8">
    <w:name w:val="WW-Footnote Reference8"/>
    <w:rsid w:val="00DF2FDB"/>
    <w:rPr>
      <w:vertAlign w:val="superscript"/>
    </w:rPr>
  </w:style>
  <w:style w:type="character" w:customStyle="1" w:styleId="WW-EndnoteReference8">
    <w:name w:val="WW-Endnote Reference8"/>
    <w:rsid w:val="00DF2FDB"/>
    <w:rPr>
      <w:vertAlign w:val="superscript"/>
    </w:rPr>
  </w:style>
  <w:style w:type="character" w:customStyle="1" w:styleId="WW-FootnoteReference9">
    <w:name w:val="WW-Footnote Reference9"/>
    <w:rsid w:val="00DF2FDB"/>
    <w:rPr>
      <w:vertAlign w:val="superscript"/>
    </w:rPr>
  </w:style>
  <w:style w:type="character" w:customStyle="1" w:styleId="WW-EndnoteReference9">
    <w:name w:val="WW-Endnote Reference9"/>
    <w:rsid w:val="00DF2FDB"/>
    <w:rPr>
      <w:vertAlign w:val="superscript"/>
    </w:rPr>
  </w:style>
  <w:style w:type="character" w:customStyle="1" w:styleId="WW-FootnoteReference10">
    <w:name w:val="WW-Footnote Reference10"/>
    <w:rsid w:val="00DF2FDB"/>
    <w:rPr>
      <w:vertAlign w:val="superscript"/>
    </w:rPr>
  </w:style>
  <w:style w:type="character" w:customStyle="1" w:styleId="WW-EndnoteReference10">
    <w:name w:val="WW-Endnote Reference10"/>
    <w:rsid w:val="00DF2FDB"/>
    <w:rPr>
      <w:vertAlign w:val="superscript"/>
    </w:rPr>
  </w:style>
  <w:style w:type="character" w:customStyle="1" w:styleId="WW-FootnoteReference11">
    <w:name w:val="WW-Footnote Reference11"/>
    <w:rsid w:val="00DF2FDB"/>
    <w:rPr>
      <w:vertAlign w:val="superscript"/>
    </w:rPr>
  </w:style>
  <w:style w:type="character" w:customStyle="1" w:styleId="WW-EndnoteReference11">
    <w:name w:val="WW-Endnote Reference11"/>
    <w:rsid w:val="00DF2FDB"/>
    <w:rPr>
      <w:vertAlign w:val="superscript"/>
    </w:rPr>
  </w:style>
  <w:style w:type="character" w:customStyle="1" w:styleId="WW-FootnoteReference12">
    <w:name w:val="WW-Footnote Reference12"/>
    <w:rsid w:val="00DF2FDB"/>
    <w:rPr>
      <w:vertAlign w:val="superscript"/>
    </w:rPr>
  </w:style>
  <w:style w:type="character" w:customStyle="1" w:styleId="WW-EndnoteReference12">
    <w:name w:val="WW-Endnote Reference12"/>
    <w:rsid w:val="00DF2FDB"/>
    <w:rPr>
      <w:vertAlign w:val="superscript"/>
    </w:rPr>
  </w:style>
  <w:style w:type="character" w:customStyle="1" w:styleId="WW-FootnoteReference13">
    <w:name w:val="WW-Footnote Reference13"/>
    <w:rsid w:val="00DF2FDB"/>
    <w:rPr>
      <w:vertAlign w:val="superscript"/>
    </w:rPr>
  </w:style>
  <w:style w:type="character" w:customStyle="1" w:styleId="WW-EndnoteReference13">
    <w:name w:val="WW-Endnote Reference13"/>
    <w:rsid w:val="00DF2FDB"/>
    <w:rPr>
      <w:vertAlign w:val="superscript"/>
    </w:rPr>
  </w:style>
  <w:style w:type="character" w:customStyle="1" w:styleId="22">
    <w:name w:val="Παραπομπή υποσημείωσης2"/>
    <w:rsid w:val="00DF2FDB"/>
    <w:rPr>
      <w:vertAlign w:val="superscript"/>
    </w:rPr>
  </w:style>
  <w:style w:type="character" w:customStyle="1" w:styleId="23">
    <w:name w:val="Παραπομπή σημείωσης τέλους2"/>
    <w:rsid w:val="00DF2FDB"/>
    <w:rPr>
      <w:vertAlign w:val="superscript"/>
    </w:rPr>
  </w:style>
  <w:style w:type="character" w:customStyle="1" w:styleId="200">
    <w:name w:val="Παραπομπή υποσημείωσης20"/>
    <w:rsid w:val="00DF2FDB"/>
    <w:rPr>
      <w:vertAlign w:val="superscript"/>
    </w:rPr>
  </w:style>
  <w:style w:type="character" w:customStyle="1" w:styleId="201">
    <w:name w:val="Παραπομπή σημείωσης τέλους20"/>
    <w:rsid w:val="00DF2FDB"/>
    <w:rPr>
      <w:vertAlign w:val="superscript"/>
    </w:rPr>
  </w:style>
  <w:style w:type="character" w:customStyle="1" w:styleId="WW-FootnoteReference14">
    <w:name w:val="WW-Footnote Reference14"/>
    <w:rsid w:val="00DF2FDB"/>
    <w:rPr>
      <w:vertAlign w:val="superscript"/>
    </w:rPr>
  </w:style>
  <w:style w:type="character" w:customStyle="1" w:styleId="WW-EndnoteReference14">
    <w:name w:val="WW-Endnote Reference14"/>
    <w:rsid w:val="00DF2FDB"/>
    <w:rPr>
      <w:vertAlign w:val="superscript"/>
    </w:rPr>
  </w:style>
  <w:style w:type="character" w:styleId="af2">
    <w:name w:val="footnote reference"/>
    <w:aliases w:val="Footnote symbol,Footnote reference number,note TESI"/>
    <w:uiPriority w:val="99"/>
    <w:rsid w:val="00DF2FDB"/>
    <w:rPr>
      <w:vertAlign w:val="superscript"/>
    </w:rPr>
  </w:style>
  <w:style w:type="character" w:styleId="af3">
    <w:name w:val="endnote reference"/>
    <w:rsid w:val="00DF2FDB"/>
    <w:rPr>
      <w:vertAlign w:val="superscript"/>
    </w:rPr>
  </w:style>
  <w:style w:type="paragraph" w:customStyle="1" w:styleId="af4">
    <w:name w:val="Επικεφαλίδα"/>
    <w:basedOn w:val="a"/>
    <w:next w:val="af5"/>
    <w:rsid w:val="00DF2FDB"/>
    <w:pPr>
      <w:keepNext/>
      <w:spacing w:before="240"/>
    </w:pPr>
    <w:rPr>
      <w:rFonts w:ascii="Liberation Sans" w:eastAsia="Microsoft YaHei" w:hAnsi="Liberation Sans" w:cs="Mangal"/>
      <w:sz w:val="28"/>
      <w:szCs w:val="28"/>
    </w:rPr>
  </w:style>
  <w:style w:type="paragraph" w:styleId="af5">
    <w:name w:val="Body Text"/>
    <w:basedOn w:val="a"/>
    <w:link w:val="Char7"/>
    <w:rsid w:val="00DF2FDB"/>
    <w:pPr>
      <w:spacing w:after="240"/>
    </w:pPr>
  </w:style>
  <w:style w:type="character" w:customStyle="1" w:styleId="Char7">
    <w:name w:val="Σώμα κειμένου Char"/>
    <w:basedOn w:val="a0"/>
    <w:link w:val="af5"/>
    <w:rsid w:val="00DF2FDB"/>
    <w:rPr>
      <w:rFonts w:ascii="Tahoma" w:eastAsia="Times New Roman" w:hAnsi="Tahoma" w:cs="Tahoma"/>
      <w:kern w:val="0"/>
      <w:sz w:val="22"/>
      <w:szCs w:val="22"/>
      <w:lang w:val="en-GB" w:eastAsia="zh-CN" w:bidi="ar-SA"/>
      <w14:ligatures w14:val="none"/>
    </w:rPr>
  </w:style>
  <w:style w:type="paragraph" w:styleId="af6">
    <w:name w:val="List"/>
    <w:basedOn w:val="af5"/>
    <w:rsid w:val="00DF2FDB"/>
    <w:rPr>
      <w:rFonts w:cs="Mangal"/>
    </w:rPr>
  </w:style>
  <w:style w:type="paragraph" w:styleId="af7">
    <w:name w:val="caption"/>
    <w:basedOn w:val="a"/>
    <w:qFormat/>
    <w:rsid w:val="00DF2FDB"/>
    <w:pPr>
      <w:suppressLineNumbers/>
      <w:spacing w:before="120"/>
    </w:pPr>
    <w:rPr>
      <w:rFonts w:cs="Mangal"/>
      <w:i/>
      <w:iCs/>
      <w:sz w:val="24"/>
    </w:rPr>
  </w:style>
  <w:style w:type="paragraph" w:customStyle="1" w:styleId="af8">
    <w:name w:val="Ευρετήριο"/>
    <w:basedOn w:val="a"/>
    <w:rsid w:val="00DF2FDB"/>
    <w:pPr>
      <w:suppressLineNumbers/>
    </w:pPr>
    <w:rPr>
      <w:rFonts w:cs="Mangal"/>
    </w:rPr>
  </w:style>
  <w:style w:type="paragraph" w:customStyle="1" w:styleId="15">
    <w:name w:val="Λεζάντα1"/>
    <w:basedOn w:val="a"/>
    <w:rsid w:val="00DF2FDB"/>
    <w:pPr>
      <w:suppressLineNumbers/>
      <w:spacing w:before="120"/>
    </w:pPr>
    <w:rPr>
      <w:rFonts w:cs="Mangal"/>
      <w:i/>
      <w:iCs/>
      <w:sz w:val="24"/>
    </w:rPr>
  </w:style>
  <w:style w:type="paragraph" w:customStyle="1" w:styleId="24">
    <w:name w:val="Λεζάντα2"/>
    <w:basedOn w:val="a"/>
    <w:rsid w:val="00DF2FDB"/>
    <w:pPr>
      <w:suppressLineNumbers/>
      <w:spacing w:before="120"/>
    </w:pPr>
    <w:rPr>
      <w:rFonts w:cs="Mangal"/>
      <w:i/>
      <w:iCs/>
      <w:sz w:val="24"/>
    </w:rPr>
  </w:style>
  <w:style w:type="paragraph" w:customStyle="1" w:styleId="Caption1">
    <w:name w:val="Caption1"/>
    <w:basedOn w:val="a"/>
    <w:rsid w:val="00DF2FDB"/>
    <w:pPr>
      <w:suppressLineNumbers/>
      <w:spacing w:before="120"/>
    </w:pPr>
    <w:rPr>
      <w:rFonts w:cs="Mangal"/>
      <w:i/>
      <w:iCs/>
      <w:sz w:val="24"/>
    </w:rPr>
  </w:style>
  <w:style w:type="paragraph" w:customStyle="1" w:styleId="WW-Caption">
    <w:name w:val="WW-Caption"/>
    <w:basedOn w:val="a"/>
    <w:rsid w:val="00DF2FDB"/>
    <w:pPr>
      <w:suppressLineNumbers/>
      <w:spacing w:before="120"/>
    </w:pPr>
    <w:rPr>
      <w:rFonts w:cs="Mangal"/>
      <w:i/>
      <w:iCs/>
      <w:sz w:val="24"/>
    </w:rPr>
  </w:style>
  <w:style w:type="paragraph" w:customStyle="1" w:styleId="WW-Caption1">
    <w:name w:val="WW-Caption1"/>
    <w:basedOn w:val="a"/>
    <w:rsid w:val="00DF2FDB"/>
    <w:pPr>
      <w:suppressLineNumbers/>
      <w:spacing w:before="120"/>
    </w:pPr>
    <w:rPr>
      <w:rFonts w:cs="Mangal"/>
      <w:i/>
      <w:iCs/>
      <w:sz w:val="24"/>
    </w:rPr>
  </w:style>
  <w:style w:type="paragraph" w:customStyle="1" w:styleId="WW-Caption11">
    <w:name w:val="WW-Caption11"/>
    <w:basedOn w:val="a"/>
    <w:rsid w:val="00DF2FDB"/>
    <w:pPr>
      <w:suppressLineNumbers/>
      <w:spacing w:before="120"/>
    </w:pPr>
    <w:rPr>
      <w:rFonts w:cs="Mangal"/>
      <w:i/>
      <w:iCs/>
      <w:sz w:val="24"/>
    </w:rPr>
  </w:style>
  <w:style w:type="paragraph" w:customStyle="1" w:styleId="WW-Caption111">
    <w:name w:val="WW-Caption111"/>
    <w:basedOn w:val="a"/>
    <w:rsid w:val="00DF2FDB"/>
    <w:pPr>
      <w:suppressLineNumbers/>
      <w:spacing w:before="120"/>
    </w:pPr>
    <w:rPr>
      <w:rFonts w:cs="Mangal"/>
      <w:i/>
      <w:iCs/>
      <w:sz w:val="24"/>
    </w:rPr>
  </w:style>
  <w:style w:type="paragraph" w:customStyle="1" w:styleId="WW-Caption1111">
    <w:name w:val="WW-Caption1111"/>
    <w:basedOn w:val="a"/>
    <w:rsid w:val="00DF2FDB"/>
    <w:pPr>
      <w:suppressLineNumbers/>
      <w:spacing w:before="120"/>
    </w:pPr>
    <w:rPr>
      <w:rFonts w:cs="Mangal"/>
      <w:i/>
      <w:iCs/>
      <w:sz w:val="24"/>
    </w:rPr>
  </w:style>
  <w:style w:type="paragraph" w:customStyle="1" w:styleId="WW-Caption11111">
    <w:name w:val="WW-Caption11111"/>
    <w:basedOn w:val="a"/>
    <w:rsid w:val="00DF2FDB"/>
    <w:pPr>
      <w:suppressLineNumbers/>
      <w:spacing w:before="120"/>
    </w:pPr>
    <w:rPr>
      <w:rFonts w:cs="Mangal"/>
      <w:i/>
      <w:iCs/>
      <w:sz w:val="24"/>
    </w:rPr>
  </w:style>
  <w:style w:type="paragraph" w:customStyle="1" w:styleId="WW-Caption111111">
    <w:name w:val="WW-Caption111111"/>
    <w:basedOn w:val="a"/>
    <w:rsid w:val="00DF2FDB"/>
    <w:pPr>
      <w:suppressLineNumbers/>
      <w:spacing w:before="120"/>
    </w:pPr>
    <w:rPr>
      <w:rFonts w:cs="Mangal"/>
      <w:i/>
      <w:iCs/>
      <w:sz w:val="24"/>
    </w:rPr>
  </w:style>
  <w:style w:type="paragraph" w:customStyle="1" w:styleId="WW-Caption1111111">
    <w:name w:val="WW-Caption1111111"/>
    <w:basedOn w:val="a"/>
    <w:rsid w:val="00DF2FDB"/>
    <w:pPr>
      <w:suppressLineNumbers/>
      <w:spacing w:before="120"/>
    </w:pPr>
    <w:rPr>
      <w:rFonts w:cs="Mangal"/>
      <w:i/>
      <w:iCs/>
      <w:sz w:val="24"/>
    </w:rPr>
  </w:style>
  <w:style w:type="paragraph" w:customStyle="1" w:styleId="WW-Caption11111111">
    <w:name w:val="WW-Caption11111111"/>
    <w:basedOn w:val="a"/>
    <w:rsid w:val="00DF2FDB"/>
    <w:pPr>
      <w:suppressLineNumbers/>
      <w:spacing w:before="120"/>
    </w:pPr>
    <w:rPr>
      <w:rFonts w:cs="Mangal"/>
      <w:i/>
      <w:iCs/>
      <w:sz w:val="24"/>
    </w:rPr>
  </w:style>
  <w:style w:type="paragraph" w:customStyle="1" w:styleId="WW-Caption111111111">
    <w:name w:val="WW-Caption111111111"/>
    <w:basedOn w:val="a"/>
    <w:rsid w:val="00DF2FDB"/>
    <w:pPr>
      <w:suppressLineNumbers/>
      <w:spacing w:before="120"/>
    </w:pPr>
    <w:rPr>
      <w:rFonts w:cs="Mangal"/>
      <w:i/>
      <w:iCs/>
      <w:sz w:val="24"/>
    </w:rPr>
  </w:style>
  <w:style w:type="paragraph" w:customStyle="1" w:styleId="WW-Caption1111111111">
    <w:name w:val="WW-Caption1111111111"/>
    <w:basedOn w:val="a"/>
    <w:rsid w:val="00DF2FDB"/>
    <w:pPr>
      <w:suppressLineNumbers/>
      <w:spacing w:before="120"/>
    </w:pPr>
    <w:rPr>
      <w:rFonts w:cs="Mangal"/>
      <w:i/>
      <w:iCs/>
      <w:sz w:val="24"/>
    </w:rPr>
  </w:style>
  <w:style w:type="paragraph" w:customStyle="1" w:styleId="101">
    <w:name w:val="Λεζάντα10"/>
    <w:basedOn w:val="a"/>
    <w:rsid w:val="00DF2FDB"/>
    <w:pPr>
      <w:suppressLineNumbers/>
      <w:spacing w:before="120"/>
    </w:pPr>
    <w:rPr>
      <w:rFonts w:cs="Mangal"/>
      <w:i/>
      <w:iCs/>
      <w:sz w:val="24"/>
    </w:rPr>
  </w:style>
  <w:style w:type="paragraph" w:customStyle="1" w:styleId="WW-Caption11111111111">
    <w:name w:val="WW-Caption11111111111"/>
    <w:basedOn w:val="a"/>
    <w:rsid w:val="00DF2FDB"/>
    <w:pPr>
      <w:suppressLineNumbers/>
      <w:spacing w:before="120"/>
    </w:pPr>
    <w:rPr>
      <w:rFonts w:cs="Mangal"/>
      <w:i/>
      <w:iCs/>
      <w:sz w:val="24"/>
    </w:rPr>
  </w:style>
  <w:style w:type="paragraph" w:customStyle="1" w:styleId="WW-Caption111111111111">
    <w:name w:val="WW-Caption111111111111"/>
    <w:basedOn w:val="a"/>
    <w:rsid w:val="00DF2FDB"/>
    <w:pPr>
      <w:suppressLineNumbers/>
      <w:spacing w:before="120"/>
    </w:pPr>
    <w:rPr>
      <w:rFonts w:cs="Mangal"/>
      <w:i/>
      <w:iCs/>
      <w:sz w:val="24"/>
    </w:rPr>
  </w:style>
  <w:style w:type="paragraph" w:customStyle="1" w:styleId="WW-Caption1111111111111">
    <w:name w:val="WW-Caption1111111111111"/>
    <w:basedOn w:val="a"/>
    <w:rsid w:val="00DF2FDB"/>
    <w:pPr>
      <w:suppressLineNumbers/>
      <w:spacing w:before="120"/>
    </w:pPr>
    <w:rPr>
      <w:rFonts w:cs="Mangal"/>
      <w:i/>
      <w:iCs/>
      <w:sz w:val="24"/>
    </w:rPr>
  </w:style>
  <w:style w:type="paragraph" w:customStyle="1" w:styleId="WW-Caption11111111111111">
    <w:name w:val="WW-Caption11111111111111"/>
    <w:basedOn w:val="a"/>
    <w:rsid w:val="00DF2FDB"/>
    <w:pPr>
      <w:suppressLineNumbers/>
      <w:spacing w:before="120"/>
    </w:pPr>
    <w:rPr>
      <w:rFonts w:cs="Mangal"/>
      <w:i/>
      <w:iCs/>
      <w:sz w:val="24"/>
    </w:rPr>
  </w:style>
  <w:style w:type="paragraph" w:customStyle="1" w:styleId="Bullet">
    <w:name w:val="Bullet"/>
    <w:basedOn w:val="a"/>
    <w:rsid w:val="00DF2FDB"/>
    <w:pPr>
      <w:numPr>
        <w:numId w:val="2"/>
      </w:numPr>
      <w:spacing w:after="100"/>
    </w:pPr>
    <w:rPr>
      <w:rFonts w:eastAsia="MS Mincho"/>
      <w:lang w:val="en-US" w:eastAsia="ja-JP"/>
    </w:rPr>
  </w:style>
  <w:style w:type="paragraph" w:customStyle="1" w:styleId="16">
    <w:name w:val="Ημερομηνία1"/>
    <w:basedOn w:val="a"/>
    <w:next w:val="a"/>
    <w:rsid w:val="00DF2FDB"/>
    <w:pPr>
      <w:spacing w:after="100"/>
    </w:pPr>
    <w:rPr>
      <w:rFonts w:eastAsia="MS Mincho"/>
      <w:lang w:val="en-US" w:eastAsia="ja-JP"/>
    </w:rPr>
  </w:style>
  <w:style w:type="paragraph" w:customStyle="1" w:styleId="DocTitle">
    <w:name w:val="Doc Title"/>
    <w:basedOn w:val="1"/>
    <w:rsid w:val="00DF2FDB"/>
    <w:rPr>
      <w:b w:val="0"/>
      <w:bCs w:val="0"/>
    </w:rPr>
  </w:style>
  <w:style w:type="paragraph" w:customStyle="1" w:styleId="inserttext">
    <w:name w:val="insert text"/>
    <w:basedOn w:val="a"/>
    <w:rsid w:val="00DF2FDB"/>
    <w:pPr>
      <w:spacing w:after="100"/>
      <w:ind w:left="794"/>
    </w:pPr>
    <w:rPr>
      <w:rFonts w:eastAsia="MS Mincho"/>
      <w:lang w:val="en-US" w:eastAsia="ja-JP"/>
    </w:rPr>
  </w:style>
  <w:style w:type="paragraph" w:styleId="af9">
    <w:name w:val="footer"/>
    <w:basedOn w:val="a"/>
    <w:link w:val="Char8"/>
    <w:rsid w:val="00DF2FDB"/>
    <w:pPr>
      <w:spacing w:after="100"/>
    </w:pPr>
    <w:rPr>
      <w:rFonts w:eastAsia="MS Mincho"/>
      <w:lang w:val="en-US" w:eastAsia="ja-JP"/>
    </w:rPr>
  </w:style>
  <w:style w:type="character" w:customStyle="1" w:styleId="Char8">
    <w:name w:val="Υποσέλιδο Char"/>
    <w:basedOn w:val="a0"/>
    <w:link w:val="af9"/>
    <w:rsid w:val="00DF2FDB"/>
    <w:rPr>
      <w:rFonts w:ascii="Tahoma" w:eastAsia="MS Mincho" w:hAnsi="Tahoma" w:cs="Tahoma"/>
      <w:kern w:val="0"/>
      <w:sz w:val="22"/>
      <w:szCs w:val="22"/>
      <w:lang w:eastAsia="ja-JP" w:bidi="ar-SA"/>
      <w14:ligatures w14:val="none"/>
    </w:rPr>
  </w:style>
  <w:style w:type="paragraph" w:styleId="afa">
    <w:name w:val="header"/>
    <w:aliases w:val="hd,ho,header odd,Header Titlos Prosforas"/>
    <w:basedOn w:val="a"/>
    <w:link w:val="Char9"/>
    <w:rsid w:val="00DF2FDB"/>
  </w:style>
  <w:style w:type="character" w:customStyle="1" w:styleId="Char9">
    <w:name w:val="Κεφαλίδα Char"/>
    <w:aliases w:val="hd Char1,ho Char,header odd Char,Header Titlos Prosforas Char"/>
    <w:basedOn w:val="a0"/>
    <w:link w:val="afa"/>
    <w:rsid w:val="00DF2FDB"/>
    <w:rPr>
      <w:rFonts w:ascii="Tahoma" w:eastAsia="Times New Roman" w:hAnsi="Tahoma" w:cs="Tahoma"/>
      <w:kern w:val="0"/>
      <w:sz w:val="22"/>
      <w:szCs w:val="22"/>
      <w:lang w:val="en-GB" w:eastAsia="zh-CN" w:bidi="ar-SA"/>
      <w14:ligatures w14:val="none"/>
    </w:rPr>
  </w:style>
  <w:style w:type="paragraph" w:customStyle="1" w:styleId="17">
    <w:name w:val="Κείμενο πλαισίου1"/>
    <w:basedOn w:val="a"/>
    <w:rsid w:val="00DF2FDB"/>
    <w:rPr>
      <w:sz w:val="16"/>
      <w:szCs w:val="16"/>
    </w:rPr>
  </w:style>
  <w:style w:type="paragraph" w:customStyle="1" w:styleId="CommentText1">
    <w:name w:val="Comment Text1"/>
    <w:basedOn w:val="a"/>
    <w:rsid w:val="00DF2FDB"/>
    <w:rPr>
      <w:sz w:val="20"/>
      <w:szCs w:val="20"/>
    </w:rPr>
  </w:style>
  <w:style w:type="paragraph" w:customStyle="1" w:styleId="CommentSubject1">
    <w:name w:val="Comment Subject1"/>
    <w:basedOn w:val="CommentText1"/>
    <w:next w:val="CommentText1"/>
    <w:rsid w:val="00DF2FDB"/>
    <w:rPr>
      <w:b/>
      <w:bCs/>
    </w:rPr>
  </w:style>
  <w:style w:type="paragraph" w:customStyle="1" w:styleId="18">
    <w:name w:val="Αναθεώρηση1"/>
    <w:rsid w:val="00DF2FDB"/>
    <w:pPr>
      <w:suppressAutoHyphens/>
      <w:spacing w:after="0" w:line="240" w:lineRule="auto"/>
    </w:pPr>
    <w:rPr>
      <w:rFonts w:ascii="Times New Roman" w:eastAsia="Times New Roman" w:hAnsi="Times New Roman" w:cs="Times New Roman"/>
      <w:kern w:val="0"/>
      <w:lang w:val="en-GB" w:eastAsia="zh-CN" w:bidi="ar-SA"/>
      <w14:ligatures w14:val="none"/>
    </w:rPr>
  </w:style>
  <w:style w:type="paragraph" w:customStyle="1" w:styleId="western">
    <w:name w:val="western"/>
    <w:basedOn w:val="a"/>
    <w:rsid w:val="00DF2FDB"/>
    <w:pPr>
      <w:spacing w:before="280" w:after="200"/>
    </w:pPr>
    <w:rPr>
      <w:rFonts w:ascii="Arial Unicode MS" w:eastAsia="Arial Unicode MS" w:hAnsi="Arial Unicode MS" w:cs="Arial Unicode MS"/>
    </w:rPr>
  </w:style>
  <w:style w:type="paragraph" w:customStyle="1" w:styleId="19">
    <w:name w:val="Παράγραφος λίστας1"/>
    <w:basedOn w:val="a"/>
    <w:rsid w:val="00DF2FDB"/>
    <w:pPr>
      <w:spacing w:after="200"/>
      <w:ind w:left="720"/>
      <w:contextualSpacing/>
    </w:pPr>
  </w:style>
  <w:style w:type="paragraph" w:styleId="afb">
    <w:name w:val="footnote text"/>
    <w:basedOn w:val="a"/>
    <w:link w:val="Chara"/>
    <w:uiPriority w:val="99"/>
    <w:rsid w:val="00DF2FDB"/>
    <w:pPr>
      <w:spacing w:after="0"/>
      <w:ind w:left="425" w:hanging="425"/>
    </w:pPr>
    <w:rPr>
      <w:sz w:val="18"/>
      <w:szCs w:val="20"/>
      <w:lang w:val="en-IE"/>
    </w:rPr>
  </w:style>
  <w:style w:type="character" w:customStyle="1" w:styleId="Chara">
    <w:name w:val="Κείμενο υποσημείωσης Char"/>
    <w:basedOn w:val="a0"/>
    <w:link w:val="afb"/>
    <w:uiPriority w:val="99"/>
    <w:rsid w:val="00DF2FDB"/>
    <w:rPr>
      <w:rFonts w:ascii="Tahoma" w:eastAsia="Times New Roman" w:hAnsi="Tahoma" w:cs="Tahoma"/>
      <w:kern w:val="0"/>
      <w:sz w:val="18"/>
      <w:szCs w:val="20"/>
      <w:lang w:val="en-IE" w:eastAsia="zh-CN" w:bidi="ar-SA"/>
      <w14:ligatures w14:val="none"/>
    </w:rPr>
  </w:style>
  <w:style w:type="paragraph" w:styleId="1a">
    <w:name w:val="toc 1"/>
    <w:basedOn w:val="a"/>
    <w:next w:val="a"/>
    <w:uiPriority w:val="39"/>
    <w:rsid w:val="00DF2FDB"/>
    <w:pPr>
      <w:spacing w:before="120"/>
      <w:jc w:val="left"/>
    </w:pPr>
    <w:rPr>
      <w:b/>
      <w:bCs/>
      <w:caps/>
      <w:sz w:val="20"/>
      <w:szCs w:val="20"/>
    </w:rPr>
  </w:style>
  <w:style w:type="paragraph" w:styleId="25">
    <w:name w:val="toc 2"/>
    <w:basedOn w:val="a"/>
    <w:next w:val="a"/>
    <w:uiPriority w:val="39"/>
    <w:rsid w:val="00DF2FDB"/>
    <w:pPr>
      <w:spacing w:after="0"/>
      <w:ind w:left="220"/>
      <w:jc w:val="left"/>
    </w:pPr>
    <w:rPr>
      <w:smallCaps/>
      <w:sz w:val="20"/>
      <w:szCs w:val="20"/>
    </w:rPr>
  </w:style>
  <w:style w:type="paragraph" w:styleId="31">
    <w:name w:val="toc 3"/>
    <w:basedOn w:val="a"/>
    <w:next w:val="a"/>
    <w:uiPriority w:val="39"/>
    <w:rsid w:val="00DF2FDB"/>
    <w:pPr>
      <w:spacing w:after="0"/>
      <w:ind w:left="440"/>
      <w:jc w:val="left"/>
    </w:pPr>
    <w:rPr>
      <w:i/>
      <w:iCs/>
      <w:sz w:val="20"/>
      <w:szCs w:val="20"/>
    </w:rPr>
  </w:style>
  <w:style w:type="paragraph" w:styleId="40">
    <w:name w:val="toc 4"/>
    <w:basedOn w:val="a"/>
    <w:next w:val="a"/>
    <w:uiPriority w:val="39"/>
    <w:rsid w:val="00DF2FDB"/>
    <w:pPr>
      <w:spacing w:after="0"/>
      <w:ind w:left="660"/>
      <w:jc w:val="left"/>
    </w:pPr>
    <w:rPr>
      <w:sz w:val="18"/>
      <w:szCs w:val="18"/>
    </w:rPr>
  </w:style>
  <w:style w:type="paragraph" w:styleId="50">
    <w:name w:val="toc 5"/>
    <w:basedOn w:val="a"/>
    <w:next w:val="a"/>
    <w:uiPriority w:val="39"/>
    <w:rsid w:val="00DF2FDB"/>
    <w:pPr>
      <w:spacing w:after="0"/>
      <w:ind w:left="880"/>
      <w:jc w:val="left"/>
    </w:pPr>
    <w:rPr>
      <w:sz w:val="18"/>
      <w:szCs w:val="18"/>
    </w:rPr>
  </w:style>
  <w:style w:type="paragraph" w:styleId="60">
    <w:name w:val="toc 6"/>
    <w:basedOn w:val="a"/>
    <w:next w:val="a"/>
    <w:uiPriority w:val="39"/>
    <w:rsid w:val="00DF2FDB"/>
    <w:pPr>
      <w:spacing w:after="0"/>
      <w:ind w:left="1100"/>
      <w:jc w:val="left"/>
    </w:pPr>
    <w:rPr>
      <w:sz w:val="18"/>
      <w:szCs w:val="18"/>
    </w:rPr>
  </w:style>
  <w:style w:type="paragraph" w:styleId="70">
    <w:name w:val="toc 7"/>
    <w:basedOn w:val="a"/>
    <w:next w:val="a"/>
    <w:uiPriority w:val="39"/>
    <w:rsid w:val="00DF2FDB"/>
    <w:pPr>
      <w:spacing w:after="0"/>
      <w:ind w:left="1320"/>
      <w:jc w:val="left"/>
    </w:pPr>
    <w:rPr>
      <w:sz w:val="18"/>
      <w:szCs w:val="18"/>
    </w:rPr>
  </w:style>
  <w:style w:type="paragraph" w:styleId="80">
    <w:name w:val="toc 8"/>
    <w:basedOn w:val="a"/>
    <w:next w:val="a"/>
    <w:uiPriority w:val="39"/>
    <w:rsid w:val="00DF2FDB"/>
    <w:pPr>
      <w:spacing w:after="0"/>
      <w:ind w:left="1540"/>
      <w:jc w:val="left"/>
    </w:pPr>
    <w:rPr>
      <w:sz w:val="18"/>
      <w:szCs w:val="18"/>
    </w:rPr>
  </w:style>
  <w:style w:type="paragraph" w:styleId="90">
    <w:name w:val="toc 9"/>
    <w:basedOn w:val="a"/>
    <w:next w:val="a"/>
    <w:uiPriority w:val="39"/>
    <w:rsid w:val="00DF2FDB"/>
    <w:pPr>
      <w:spacing w:after="0"/>
      <w:ind w:left="1760"/>
      <w:jc w:val="left"/>
    </w:pPr>
    <w:rPr>
      <w:sz w:val="18"/>
      <w:szCs w:val="18"/>
    </w:rPr>
  </w:style>
  <w:style w:type="paragraph" w:customStyle="1" w:styleId="Style1">
    <w:name w:val="Style1"/>
    <w:basedOn w:val="DocTitle"/>
    <w:rsid w:val="00DF2FDB"/>
    <w:pPr>
      <w:pageBreakBefore w:val="0"/>
      <w:pBdr>
        <w:top w:val="single" w:sz="18" w:space="1" w:color="000080"/>
        <w:left w:val="single" w:sz="18" w:space="4" w:color="000080"/>
        <w:right w:val="single" w:sz="18" w:space="4" w:color="000080"/>
      </w:pBdr>
      <w:jc w:val="center"/>
    </w:pPr>
    <w:rPr>
      <w:rFonts w:ascii="Calibri" w:hAnsi="Calibri" w:cs="Calibri"/>
      <w:sz w:val="40"/>
      <w:szCs w:val="40"/>
    </w:rPr>
  </w:style>
  <w:style w:type="paragraph" w:customStyle="1" w:styleId="Contents">
    <w:name w:val="Contents"/>
    <w:basedOn w:val="1"/>
    <w:rsid w:val="00DF2FDB"/>
    <w:rPr>
      <w:rFonts w:ascii="Calibri" w:hAnsi="Calibri" w:cs="Calibri"/>
      <w:b w:val="0"/>
      <w:bCs w:val="0"/>
    </w:rPr>
  </w:style>
  <w:style w:type="paragraph" w:styleId="afc">
    <w:name w:val="endnote text"/>
    <w:basedOn w:val="a"/>
    <w:link w:val="Charb"/>
    <w:rsid w:val="00DF2FDB"/>
    <w:rPr>
      <w:sz w:val="20"/>
      <w:szCs w:val="20"/>
    </w:rPr>
  </w:style>
  <w:style w:type="character" w:customStyle="1" w:styleId="Charb">
    <w:name w:val="Κείμενο σημείωσης τέλους Char"/>
    <w:basedOn w:val="a0"/>
    <w:link w:val="afc"/>
    <w:rsid w:val="00DF2FDB"/>
    <w:rPr>
      <w:rFonts w:ascii="Tahoma" w:eastAsia="Times New Roman" w:hAnsi="Tahoma" w:cs="Tahoma"/>
      <w:kern w:val="0"/>
      <w:sz w:val="20"/>
      <w:szCs w:val="20"/>
      <w:lang w:val="en-GB" w:eastAsia="zh-CN" w:bidi="ar-SA"/>
      <w14:ligatures w14:val="none"/>
    </w:rPr>
  </w:style>
  <w:style w:type="paragraph" w:customStyle="1" w:styleId="Default">
    <w:name w:val="Default"/>
    <w:rsid w:val="00DF2FDB"/>
    <w:pPr>
      <w:widowControl w:val="0"/>
      <w:suppressAutoHyphens/>
      <w:spacing w:after="0" w:line="240" w:lineRule="auto"/>
    </w:pPr>
    <w:rPr>
      <w:rFonts w:ascii="Cambria" w:hAnsi="Cambria" w:cs="Mangal"/>
      <w:color w:val="000000"/>
      <w:kern w:val="0"/>
      <w:lang w:val="el-GR" w:eastAsia="zh-CN" w:bidi="hi-IN"/>
      <w14:ligatures w14:val="none"/>
    </w:rPr>
  </w:style>
  <w:style w:type="paragraph" w:customStyle="1" w:styleId="afd">
    <w:name w:val="Προμορφοποιημένο κείμενο"/>
    <w:basedOn w:val="a"/>
    <w:rsid w:val="00DF2FDB"/>
  </w:style>
  <w:style w:type="paragraph" w:styleId="afe">
    <w:name w:val="Body Text Indent"/>
    <w:basedOn w:val="a"/>
    <w:link w:val="Charc"/>
    <w:rsid w:val="00DF2FDB"/>
    <w:pPr>
      <w:ind w:firstLine="1134"/>
    </w:pPr>
    <w:rPr>
      <w:rFonts w:ascii="Arial" w:hAnsi="Arial" w:cs="Arial"/>
    </w:rPr>
  </w:style>
  <w:style w:type="character" w:customStyle="1" w:styleId="Charc">
    <w:name w:val="Σώμα κείμενου με εσοχή Char"/>
    <w:basedOn w:val="a0"/>
    <w:link w:val="afe"/>
    <w:rsid w:val="00DF2FDB"/>
    <w:rPr>
      <w:rFonts w:ascii="Arial" w:eastAsia="Times New Roman" w:hAnsi="Arial" w:cs="Arial"/>
      <w:kern w:val="0"/>
      <w:sz w:val="22"/>
      <w:szCs w:val="22"/>
      <w:lang w:val="en-GB" w:eastAsia="zh-CN" w:bidi="ar-SA"/>
      <w14:ligatures w14:val="none"/>
    </w:rPr>
  </w:style>
  <w:style w:type="paragraph" w:customStyle="1" w:styleId="normalwithoutspacing">
    <w:name w:val="normal_without_spacing"/>
    <w:basedOn w:val="a"/>
    <w:rsid w:val="00DF2FDB"/>
    <w:pPr>
      <w:spacing w:after="60"/>
    </w:pPr>
    <w:rPr>
      <w:lang w:val="el-GR"/>
    </w:rPr>
  </w:style>
  <w:style w:type="paragraph" w:customStyle="1" w:styleId="foothanging">
    <w:name w:val="foot_hanging"/>
    <w:basedOn w:val="afb"/>
    <w:rsid w:val="00DF2FDB"/>
    <w:pPr>
      <w:ind w:left="426" w:hanging="426"/>
    </w:pPr>
    <w:rPr>
      <w:szCs w:val="18"/>
    </w:rPr>
  </w:style>
  <w:style w:type="paragraph" w:customStyle="1" w:styleId="-HTML1">
    <w:name w:val="Προ-διαμορφωμένο HTML1"/>
    <w:basedOn w:val="a"/>
    <w:rsid w:val="00DF2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rsid w:val="00DF2FDB"/>
    <w:pPr>
      <w:suppressAutoHyphens/>
      <w:spacing w:after="0" w:line="276" w:lineRule="auto"/>
    </w:pPr>
    <w:rPr>
      <w:rFonts w:ascii="Arial" w:eastAsia="Arial" w:hAnsi="Arial" w:cs="Arial"/>
      <w:color w:val="000000"/>
      <w:kern w:val="0"/>
      <w:sz w:val="22"/>
      <w:szCs w:val="22"/>
      <w:lang w:val="el-GR" w:eastAsia="zh-CN" w:bidi="ar-SA"/>
      <w14:ligatures w14:val="none"/>
    </w:rPr>
  </w:style>
  <w:style w:type="paragraph" w:customStyle="1" w:styleId="310">
    <w:name w:val="Σώμα κείμενου με εσοχή 31"/>
    <w:basedOn w:val="a"/>
    <w:rsid w:val="00DF2FDB"/>
    <w:pPr>
      <w:suppressAutoHyphens w:val="0"/>
      <w:spacing w:line="312" w:lineRule="auto"/>
      <w:ind w:left="283"/>
    </w:pPr>
    <w:rPr>
      <w:rFonts w:cs="Times New Roman"/>
      <w:sz w:val="16"/>
      <w:szCs w:val="16"/>
    </w:rPr>
  </w:style>
  <w:style w:type="paragraph" w:customStyle="1" w:styleId="1b">
    <w:name w:val="Χωρίς διάστιχο1"/>
    <w:rsid w:val="00DF2FDB"/>
    <w:pPr>
      <w:suppressAutoHyphens/>
      <w:spacing w:after="0" w:line="240" w:lineRule="auto"/>
      <w:jc w:val="both"/>
    </w:pPr>
    <w:rPr>
      <w:rFonts w:ascii="Calibri" w:eastAsia="Times New Roman" w:hAnsi="Calibri" w:cs="Calibri"/>
      <w:kern w:val="0"/>
      <w:sz w:val="22"/>
      <w:lang w:val="en-GB" w:eastAsia="zh-CN" w:bidi="ar-SA"/>
      <w14:ligatures w14:val="none"/>
    </w:rPr>
  </w:style>
  <w:style w:type="paragraph" w:customStyle="1" w:styleId="aff">
    <w:name w:val="Περιεχόμενα πίνακα"/>
    <w:basedOn w:val="a"/>
    <w:rsid w:val="00DF2FDB"/>
    <w:pPr>
      <w:suppressLineNumbers/>
    </w:pPr>
  </w:style>
  <w:style w:type="paragraph" w:customStyle="1" w:styleId="aff0">
    <w:name w:val="Επικεφαλίδα πίνακα"/>
    <w:basedOn w:val="aff"/>
    <w:rsid w:val="00DF2FDB"/>
    <w:pPr>
      <w:jc w:val="center"/>
    </w:pPr>
    <w:rPr>
      <w:b/>
      <w:bCs/>
    </w:rPr>
  </w:style>
  <w:style w:type="paragraph" w:customStyle="1" w:styleId="footers">
    <w:name w:val="footers"/>
    <w:basedOn w:val="foothanging"/>
    <w:rsid w:val="00DF2FDB"/>
  </w:style>
  <w:style w:type="paragraph" w:customStyle="1" w:styleId="Standard">
    <w:name w:val="Standard"/>
    <w:rsid w:val="00DF2FDB"/>
    <w:pPr>
      <w:widowControl w:val="0"/>
      <w:suppressAutoHyphens/>
      <w:spacing w:after="0" w:line="240" w:lineRule="auto"/>
      <w:textAlignment w:val="baseline"/>
    </w:pPr>
    <w:rPr>
      <w:rFonts w:ascii="Times New Roman" w:hAnsi="Times New Roman" w:cs="Lucida Sans"/>
      <w:kern w:val="1"/>
      <w:lang w:val="el-GR" w:eastAsia="zh-CN" w:bidi="hi-IN"/>
      <w14:ligatures w14:val="none"/>
    </w:rPr>
  </w:style>
  <w:style w:type="paragraph" w:customStyle="1" w:styleId="Textbody">
    <w:name w:val="Text body"/>
    <w:basedOn w:val="Standard"/>
    <w:rsid w:val="00DF2FDB"/>
    <w:pPr>
      <w:spacing w:after="120"/>
    </w:pPr>
  </w:style>
  <w:style w:type="paragraph" w:customStyle="1" w:styleId="Footnote">
    <w:name w:val="Footnote"/>
    <w:basedOn w:val="Standard"/>
    <w:rsid w:val="00DF2FDB"/>
    <w:pPr>
      <w:suppressLineNumbers/>
      <w:ind w:left="283" w:hanging="283"/>
    </w:pPr>
    <w:rPr>
      <w:sz w:val="20"/>
      <w:szCs w:val="20"/>
    </w:rPr>
  </w:style>
  <w:style w:type="paragraph" w:customStyle="1" w:styleId="311">
    <w:name w:val="Σώμα κείμενου 31"/>
    <w:basedOn w:val="a"/>
    <w:rsid w:val="00DF2FDB"/>
    <w:rPr>
      <w:sz w:val="16"/>
      <w:szCs w:val="16"/>
    </w:rPr>
  </w:style>
  <w:style w:type="paragraph" w:customStyle="1" w:styleId="fooot">
    <w:name w:val="fooot"/>
    <w:basedOn w:val="footers"/>
    <w:rsid w:val="00DF2FDB"/>
  </w:style>
  <w:style w:type="paragraph" w:styleId="aff1">
    <w:name w:val="Balloon Text"/>
    <w:basedOn w:val="a"/>
    <w:link w:val="Char10"/>
    <w:rsid w:val="00DF2FDB"/>
    <w:pPr>
      <w:spacing w:after="0"/>
    </w:pPr>
    <w:rPr>
      <w:sz w:val="16"/>
      <w:szCs w:val="16"/>
    </w:rPr>
  </w:style>
  <w:style w:type="character" w:customStyle="1" w:styleId="Char10">
    <w:name w:val="Κείμενο πλαισίου Char1"/>
    <w:basedOn w:val="a0"/>
    <w:link w:val="aff1"/>
    <w:rsid w:val="00DF2FDB"/>
    <w:rPr>
      <w:rFonts w:ascii="Tahoma" w:eastAsia="Times New Roman" w:hAnsi="Tahoma" w:cs="Tahoma"/>
      <w:kern w:val="0"/>
      <w:sz w:val="16"/>
      <w:szCs w:val="16"/>
      <w:lang w:val="en-GB" w:eastAsia="zh-CN" w:bidi="ar-SA"/>
      <w14:ligatures w14:val="none"/>
    </w:rPr>
  </w:style>
  <w:style w:type="paragraph" w:customStyle="1" w:styleId="1c">
    <w:name w:val="Κείμενο σχολίου1"/>
    <w:basedOn w:val="a"/>
    <w:rsid w:val="00DF2FDB"/>
    <w:rPr>
      <w:sz w:val="20"/>
      <w:szCs w:val="20"/>
    </w:rPr>
  </w:style>
  <w:style w:type="paragraph" w:styleId="aff2">
    <w:name w:val="annotation text"/>
    <w:basedOn w:val="a"/>
    <w:link w:val="Char11"/>
    <w:uiPriority w:val="99"/>
    <w:unhideWhenUsed/>
    <w:qFormat/>
    <w:rsid w:val="00DF2FDB"/>
    <w:rPr>
      <w:sz w:val="20"/>
      <w:szCs w:val="20"/>
    </w:rPr>
  </w:style>
  <w:style w:type="character" w:customStyle="1" w:styleId="Char11">
    <w:name w:val="Κείμενο σχολίου Char1"/>
    <w:basedOn w:val="a0"/>
    <w:link w:val="aff2"/>
    <w:uiPriority w:val="99"/>
    <w:qFormat/>
    <w:rsid w:val="00DF2FDB"/>
    <w:rPr>
      <w:rFonts w:ascii="Tahoma" w:eastAsia="Times New Roman" w:hAnsi="Tahoma" w:cs="Tahoma"/>
      <w:kern w:val="0"/>
      <w:sz w:val="20"/>
      <w:szCs w:val="20"/>
      <w:lang w:val="en-GB" w:eastAsia="zh-CN" w:bidi="ar-SA"/>
      <w14:ligatures w14:val="none"/>
    </w:rPr>
  </w:style>
  <w:style w:type="paragraph" w:styleId="aff3">
    <w:name w:val="annotation subject"/>
    <w:basedOn w:val="1c"/>
    <w:next w:val="1c"/>
    <w:link w:val="Char12"/>
    <w:rsid w:val="00DF2FDB"/>
    <w:rPr>
      <w:b/>
      <w:bCs/>
    </w:rPr>
  </w:style>
  <w:style w:type="character" w:customStyle="1" w:styleId="Char12">
    <w:name w:val="Θέμα σχολίου Char1"/>
    <w:basedOn w:val="Char11"/>
    <w:link w:val="aff3"/>
    <w:rsid w:val="00DF2FDB"/>
    <w:rPr>
      <w:rFonts w:ascii="Tahoma" w:eastAsia="Times New Roman" w:hAnsi="Tahoma" w:cs="Tahoma"/>
      <w:b/>
      <w:bCs/>
      <w:kern w:val="0"/>
      <w:sz w:val="20"/>
      <w:szCs w:val="20"/>
      <w:lang w:val="en-GB" w:eastAsia="zh-CN" w:bidi="ar-SA"/>
      <w14:ligatures w14:val="none"/>
    </w:rPr>
  </w:style>
  <w:style w:type="paragraph" w:styleId="-HTML">
    <w:name w:val="HTML Preformatted"/>
    <w:basedOn w:val="a"/>
    <w:link w:val="-HTMLChar1"/>
    <w:uiPriority w:val="99"/>
    <w:rsid w:val="00DF2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character" w:customStyle="1" w:styleId="-HTMLChar1">
    <w:name w:val="Προ-διαμορφωμένο HTML Char1"/>
    <w:basedOn w:val="a0"/>
    <w:link w:val="-HTML"/>
    <w:uiPriority w:val="99"/>
    <w:rsid w:val="00DF2FDB"/>
    <w:rPr>
      <w:rFonts w:ascii="Courier New" w:eastAsia="Times New Roman" w:hAnsi="Courier New" w:cs="Courier New"/>
      <w:kern w:val="0"/>
      <w:sz w:val="20"/>
      <w:szCs w:val="20"/>
      <w:lang w:eastAsia="zh-CN" w:bidi="ar-SA"/>
      <w14:ligatures w14:val="none"/>
    </w:rPr>
  </w:style>
  <w:style w:type="paragraph" w:styleId="aff4">
    <w:name w:val="Revision"/>
    <w:rsid w:val="00DF2FDB"/>
    <w:pPr>
      <w:suppressAutoHyphens/>
      <w:spacing w:after="0" w:line="240" w:lineRule="auto"/>
    </w:pPr>
    <w:rPr>
      <w:rFonts w:ascii="Calibri" w:eastAsia="Times New Roman" w:hAnsi="Calibri" w:cs="Calibri"/>
      <w:kern w:val="0"/>
      <w:sz w:val="22"/>
      <w:lang w:val="en-GB" w:eastAsia="zh-CN" w:bidi="ar-SA"/>
      <w14:ligatures w14:val="none"/>
    </w:rPr>
  </w:style>
  <w:style w:type="paragraph" w:customStyle="1" w:styleId="21">
    <w:name w:val="Λίστα με κουκκίδες 21"/>
    <w:basedOn w:val="a"/>
    <w:rsid w:val="00DF2FDB"/>
    <w:pPr>
      <w:numPr>
        <w:numId w:val="1"/>
      </w:numPr>
      <w:suppressAutoHyphens w:val="0"/>
      <w:spacing w:after="0" w:line="360" w:lineRule="auto"/>
    </w:pPr>
    <w:rPr>
      <w:rFonts w:ascii="Trebuchet MS" w:hAnsi="Trebuchet MS" w:cs="Times New Roman"/>
      <w:szCs w:val="20"/>
      <w:lang w:val="en-US"/>
    </w:rPr>
  </w:style>
  <w:style w:type="paragraph" w:customStyle="1" w:styleId="102">
    <w:name w:val="Περιεχόμενα 10"/>
    <w:basedOn w:val="af8"/>
    <w:rsid w:val="00DF2FDB"/>
    <w:pPr>
      <w:tabs>
        <w:tab w:val="right" w:leader="dot" w:pos="7091"/>
      </w:tabs>
      <w:ind w:left="2547"/>
    </w:pPr>
  </w:style>
  <w:style w:type="character" w:styleId="aff5">
    <w:name w:val="annotation reference"/>
    <w:basedOn w:val="a0"/>
    <w:uiPriority w:val="99"/>
    <w:unhideWhenUsed/>
    <w:qFormat/>
    <w:rsid w:val="00DF2FDB"/>
    <w:rPr>
      <w:sz w:val="16"/>
      <w:szCs w:val="16"/>
    </w:rPr>
  </w:style>
  <w:style w:type="paragraph" w:customStyle="1" w:styleId="TabletextChar">
    <w:name w:val="Table text Char"/>
    <w:basedOn w:val="a"/>
    <w:link w:val="TabletextCharChar"/>
    <w:rsid w:val="00DF2FDB"/>
    <w:pPr>
      <w:widowControl w:val="0"/>
      <w:suppressAutoHyphens w:val="0"/>
      <w:spacing w:line="300" w:lineRule="atLeast"/>
      <w:jc w:val="left"/>
    </w:pPr>
    <w:rPr>
      <w:rFonts w:cs="Times New Roman"/>
      <w:sz w:val="20"/>
      <w:szCs w:val="20"/>
      <w:lang w:val="el-GR" w:eastAsia="en-US"/>
    </w:rPr>
  </w:style>
  <w:style w:type="character" w:customStyle="1" w:styleId="TabletextCharChar">
    <w:name w:val="Table text Char Char"/>
    <w:link w:val="TabletextChar"/>
    <w:rsid w:val="00DF2FDB"/>
    <w:rPr>
      <w:rFonts w:ascii="Tahoma" w:eastAsia="Times New Roman" w:hAnsi="Tahoma" w:cs="Times New Roman"/>
      <w:kern w:val="0"/>
      <w:sz w:val="20"/>
      <w:szCs w:val="20"/>
      <w:lang w:val="el-GR" w:bidi="ar-SA"/>
      <w14:ligatures w14:val="none"/>
    </w:rPr>
  </w:style>
  <w:style w:type="character" w:customStyle="1" w:styleId="Mention1">
    <w:name w:val="Mention1"/>
    <w:basedOn w:val="a0"/>
    <w:uiPriority w:val="99"/>
    <w:semiHidden/>
    <w:unhideWhenUsed/>
    <w:rsid w:val="00DF2FDB"/>
    <w:rPr>
      <w:color w:val="2B579A"/>
      <w:shd w:val="clear" w:color="auto" w:fill="E6E6E6"/>
    </w:rPr>
  </w:style>
  <w:style w:type="character" w:customStyle="1" w:styleId="32">
    <w:name w:val="Παραπομπή υποσημείωσης3"/>
    <w:rsid w:val="00DF2FDB"/>
    <w:rPr>
      <w:vertAlign w:val="superscript"/>
    </w:rPr>
  </w:style>
  <w:style w:type="table" w:styleId="aff6">
    <w:name w:val="Table Grid"/>
    <w:aliases w:val="ADACOM Style 3,ADACOM Table 3"/>
    <w:basedOn w:val="a1"/>
    <w:uiPriority w:val="59"/>
    <w:rsid w:val="00DF2FDB"/>
    <w:pPr>
      <w:spacing w:after="0" w:line="240" w:lineRule="auto"/>
    </w:pPr>
    <w:rPr>
      <w:rFonts w:ascii="Times New Roman" w:eastAsia="Times New Roman" w:hAnsi="Times New Roman" w:cs="Times New Roman"/>
      <w:kern w:val="0"/>
      <w:sz w:val="20"/>
      <w:szCs w:val="20"/>
      <w:lang w:val="el-GR" w:eastAsia="el-GR"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DF2FDB"/>
    <w:rPr>
      <w:color w:val="808080"/>
      <w:shd w:val="clear" w:color="auto" w:fill="E6E6E6"/>
    </w:rPr>
  </w:style>
  <w:style w:type="character" w:customStyle="1" w:styleId="WW-FootnoteReference15">
    <w:name w:val="WW-Footnote Reference15"/>
    <w:rsid w:val="00DF2FDB"/>
    <w:rPr>
      <w:vertAlign w:val="superscript"/>
    </w:rPr>
  </w:style>
  <w:style w:type="numbering" w:customStyle="1" w:styleId="Style2">
    <w:name w:val="Style2"/>
    <w:uiPriority w:val="99"/>
    <w:rsid w:val="00DF2FDB"/>
    <w:pPr>
      <w:numPr>
        <w:numId w:val="7"/>
      </w:numPr>
    </w:pPr>
  </w:style>
  <w:style w:type="paragraph" w:customStyle="1" w:styleId="Style18">
    <w:name w:val="Style18"/>
    <w:basedOn w:val="a"/>
    <w:uiPriority w:val="99"/>
    <w:rsid w:val="00DF2FDB"/>
    <w:pPr>
      <w:widowControl w:val="0"/>
      <w:suppressAutoHyphens w:val="0"/>
      <w:autoSpaceDE w:val="0"/>
      <w:autoSpaceDN w:val="0"/>
      <w:adjustRightInd w:val="0"/>
      <w:spacing w:after="0" w:line="210" w:lineRule="exact"/>
      <w:ind w:firstLine="165"/>
    </w:pPr>
    <w:rPr>
      <w:rFonts w:ascii="Microsoft Sans Serif" w:eastAsiaTheme="minorEastAsia" w:hAnsi="Microsoft Sans Serif" w:cs="Microsoft Sans Serif"/>
      <w:sz w:val="24"/>
      <w:lang w:val="el-GR" w:eastAsia="el-GR"/>
    </w:rPr>
  </w:style>
  <w:style w:type="character" w:customStyle="1" w:styleId="FontStyle124">
    <w:name w:val="Font Style124"/>
    <w:basedOn w:val="a0"/>
    <w:uiPriority w:val="99"/>
    <w:rsid w:val="00DF2FDB"/>
    <w:rPr>
      <w:rFonts w:ascii="Microsoft Sans Serif" w:hAnsi="Microsoft Sans Serif" w:cs="Microsoft Sans Serif"/>
      <w:sz w:val="14"/>
      <w:szCs w:val="14"/>
    </w:rPr>
  </w:style>
  <w:style w:type="paragraph" w:customStyle="1" w:styleId="Style35">
    <w:name w:val="Style35"/>
    <w:basedOn w:val="a"/>
    <w:uiPriority w:val="99"/>
    <w:rsid w:val="00DF2FDB"/>
    <w:pPr>
      <w:widowControl w:val="0"/>
      <w:suppressAutoHyphens w:val="0"/>
      <w:autoSpaceDE w:val="0"/>
      <w:autoSpaceDN w:val="0"/>
      <w:adjustRightInd w:val="0"/>
      <w:spacing w:after="0" w:line="210" w:lineRule="exact"/>
      <w:ind w:firstLine="169"/>
    </w:pPr>
    <w:rPr>
      <w:rFonts w:ascii="Microsoft Sans Serif" w:eastAsiaTheme="minorEastAsia" w:hAnsi="Microsoft Sans Serif" w:cs="Microsoft Sans Serif"/>
      <w:sz w:val="24"/>
      <w:lang w:val="el-GR" w:eastAsia="el-GR"/>
    </w:rPr>
  </w:style>
  <w:style w:type="paragraph" w:customStyle="1" w:styleId="Tabletext">
    <w:name w:val="Table text"/>
    <w:aliases w:val="ta"/>
    <w:basedOn w:val="a"/>
    <w:link w:val="TabletextChar1"/>
    <w:rsid w:val="00DF2FDB"/>
    <w:pPr>
      <w:widowControl w:val="0"/>
      <w:suppressAutoHyphens w:val="0"/>
      <w:jc w:val="left"/>
    </w:pPr>
    <w:rPr>
      <w:rFonts w:cs="Times New Roman"/>
      <w:sz w:val="20"/>
      <w:szCs w:val="20"/>
      <w:lang w:val="el-GR" w:eastAsia="en-US"/>
    </w:rPr>
  </w:style>
  <w:style w:type="character" w:customStyle="1" w:styleId="TabletextChar1">
    <w:name w:val="Table text Char1"/>
    <w:link w:val="Tabletext"/>
    <w:locked/>
    <w:rsid w:val="00DF2FDB"/>
    <w:rPr>
      <w:rFonts w:ascii="Tahoma" w:eastAsia="Times New Roman" w:hAnsi="Tahoma" w:cs="Times New Roman"/>
      <w:kern w:val="0"/>
      <w:sz w:val="20"/>
      <w:szCs w:val="20"/>
      <w:lang w:val="el-GR" w:bidi="ar-SA"/>
      <w14:ligatures w14:val="none"/>
    </w:rPr>
  </w:style>
  <w:style w:type="character" w:customStyle="1" w:styleId="Heading1Char1">
    <w:name w:val="Heading 1 Char1"/>
    <w:basedOn w:val="a0"/>
    <w:rsid w:val="00DF2FDB"/>
    <w:rPr>
      <w:rFonts w:ascii="Tahoma" w:hAnsi="Tahoma" w:cs="Arial"/>
      <w:b/>
      <w:bCs/>
      <w:color w:val="333399"/>
      <w:sz w:val="28"/>
      <w:szCs w:val="32"/>
      <w:lang w:val="en-US" w:eastAsia="zh-CN"/>
    </w:rPr>
  </w:style>
  <w:style w:type="numbering" w:customStyle="1" w:styleId="Style3">
    <w:name w:val="Style3"/>
    <w:uiPriority w:val="99"/>
    <w:rsid w:val="00DF2FDB"/>
    <w:pPr>
      <w:numPr>
        <w:numId w:val="12"/>
      </w:numPr>
    </w:pPr>
  </w:style>
  <w:style w:type="character" w:customStyle="1" w:styleId="UnresolvedMention2">
    <w:name w:val="Unresolved Mention2"/>
    <w:basedOn w:val="a0"/>
    <w:uiPriority w:val="99"/>
    <w:semiHidden/>
    <w:unhideWhenUsed/>
    <w:rsid w:val="00DF2FDB"/>
    <w:rPr>
      <w:color w:val="808080"/>
      <w:shd w:val="clear" w:color="auto" w:fill="E6E6E6"/>
    </w:rPr>
  </w:style>
  <w:style w:type="character" w:styleId="aff7">
    <w:name w:val="Book Title"/>
    <w:basedOn w:val="a0"/>
    <w:uiPriority w:val="33"/>
    <w:qFormat/>
    <w:rsid w:val="00DF2FDB"/>
    <w:rPr>
      <w:b/>
      <w:bCs/>
      <w:i/>
      <w:iCs/>
      <w:spacing w:val="5"/>
    </w:rPr>
  </w:style>
  <w:style w:type="paragraph" w:customStyle="1" w:styleId="firstpage">
    <w:name w:val="first page"/>
    <w:basedOn w:val="1"/>
    <w:link w:val="firstpageChar"/>
    <w:semiHidden/>
    <w:rsid w:val="00DF2FDB"/>
    <w:pPr>
      <w:pBdr>
        <w:bottom w:val="single" w:sz="6" w:space="1" w:color="auto"/>
      </w:pBdr>
      <w:shd w:val="clear" w:color="auto" w:fill="E0E0E0"/>
      <w:spacing w:after="120" w:line="360" w:lineRule="auto"/>
      <w:ind w:left="1418" w:hanging="1418"/>
      <w:outlineLvl w:val="9"/>
    </w:pPr>
    <w:rPr>
      <w:rFonts w:cs="Times New Roman"/>
      <w:b w:val="0"/>
      <w:color w:val="auto"/>
      <w:spacing w:val="20"/>
      <w:kern w:val="28"/>
      <w:sz w:val="24"/>
      <w:szCs w:val="20"/>
    </w:rPr>
  </w:style>
  <w:style w:type="character" w:customStyle="1" w:styleId="firstpageChar">
    <w:name w:val="first page Char"/>
    <w:basedOn w:val="a0"/>
    <w:link w:val="firstpage"/>
    <w:semiHidden/>
    <w:rsid w:val="00DF2FDB"/>
    <w:rPr>
      <w:rFonts w:ascii="Tahoma" w:eastAsia="Times New Roman" w:hAnsi="Tahoma" w:cs="Times New Roman"/>
      <w:bCs/>
      <w:spacing w:val="20"/>
      <w:kern w:val="28"/>
      <w:szCs w:val="20"/>
      <w:shd w:val="clear" w:color="auto" w:fill="E0E0E0"/>
      <w:lang w:val="el-GR" w:eastAsia="zh-CN" w:bidi="ar-SA"/>
      <w14:ligatures w14:val="none"/>
    </w:rPr>
  </w:style>
  <w:style w:type="character" w:customStyle="1" w:styleId="WW-FootnoteReference17">
    <w:name w:val="WW-Footnote Reference17"/>
    <w:rsid w:val="00DF2FDB"/>
    <w:rPr>
      <w:vertAlign w:val="superscript"/>
    </w:rPr>
  </w:style>
  <w:style w:type="character" w:customStyle="1" w:styleId="41">
    <w:name w:val="Παραπομπή υποσημείωσης4"/>
    <w:rsid w:val="00DF2FDB"/>
    <w:rPr>
      <w:vertAlign w:val="superscript"/>
    </w:rPr>
  </w:style>
  <w:style w:type="character" w:customStyle="1" w:styleId="WW-EndnoteReference17">
    <w:name w:val="WW-Endnote Reference17"/>
    <w:rsid w:val="00DF2FDB"/>
    <w:rPr>
      <w:vertAlign w:val="superscript"/>
    </w:rPr>
  </w:style>
  <w:style w:type="character" w:customStyle="1" w:styleId="WW-FootnoteReference19">
    <w:name w:val="WW-Footnote Reference19"/>
    <w:rsid w:val="00DF2FDB"/>
    <w:rPr>
      <w:vertAlign w:val="superscript"/>
    </w:rPr>
  </w:style>
  <w:style w:type="character" w:customStyle="1" w:styleId="UnresolvedMention3">
    <w:name w:val="Unresolved Mention3"/>
    <w:basedOn w:val="a0"/>
    <w:uiPriority w:val="99"/>
    <w:semiHidden/>
    <w:unhideWhenUsed/>
    <w:rsid w:val="00DF2FDB"/>
    <w:rPr>
      <w:color w:val="808080"/>
      <w:shd w:val="clear" w:color="auto" w:fill="E6E6E6"/>
    </w:rPr>
  </w:style>
  <w:style w:type="character" w:customStyle="1" w:styleId="Char2">
    <w:name w:val="Παράγραφος λίστας Char"/>
    <w:aliases w:val="Kommentar Char,Bullet List Char,FooterText Char,numbered Char,Paragraphe de liste1 Char,lp1 Char,Diligence Check Char,Bullet2 Char,Bullet21 Char,bl1 Char,Bullet22 Char,Bullet23 Char,Bullet211 Char,Bullet24 Char,Bullet25 Char"/>
    <w:link w:val="a6"/>
    <w:uiPriority w:val="34"/>
    <w:qFormat/>
    <w:locked/>
    <w:rsid w:val="00DF2FDB"/>
  </w:style>
  <w:style w:type="character" w:customStyle="1" w:styleId="ListParagraphChar1">
    <w:name w:val="List Paragraph Char1"/>
    <w:uiPriority w:val="34"/>
    <w:locked/>
    <w:rsid w:val="00DF2FDB"/>
    <w:rPr>
      <w:rFonts w:ascii="Calibri" w:hAnsi="Calibri" w:cs="Calibri"/>
      <w:sz w:val="22"/>
      <w:szCs w:val="24"/>
      <w:lang w:val="en-GB" w:eastAsia="zh-CN"/>
    </w:rPr>
  </w:style>
  <w:style w:type="numbering" w:customStyle="1" w:styleId="Style4">
    <w:name w:val="Style4"/>
    <w:uiPriority w:val="99"/>
    <w:rsid w:val="00DF2FDB"/>
    <w:pPr>
      <w:numPr>
        <w:numId w:val="15"/>
      </w:numPr>
    </w:pPr>
  </w:style>
  <w:style w:type="character" w:customStyle="1" w:styleId="Hyperlink13">
    <w:name w:val="Hyperlink.13"/>
    <w:rsid w:val="00DF2FDB"/>
    <w:rPr>
      <w:lang w:val="en-US"/>
    </w:rPr>
  </w:style>
  <w:style w:type="numbering" w:customStyle="1" w:styleId="27">
    <w:name w:val="Εισήχθηκε το στιλ 27"/>
    <w:rsid w:val="00DF2FDB"/>
    <w:pPr>
      <w:numPr>
        <w:numId w:val="19"/>
      </w:numPr>
    </w:pPr>
  </w:style>
  <w:style w:type="paragraph" w:styleId="Web">
    <w:name w:val="Normal (Web)"/>
    <w:basedOn w:val="a"/>
    <w:uiPriority w:val="99"/>
    <w:semiHidden/>
    <w:unhideWhenUsed/>
    <w:rsid w:val="00DF2FDB"/>
    <w:pPr>
      <w:suppressAutoHyphens w:val="0"/>
      <w:spacing w:before="100" w:beforeAutospacing="1" w:after="100" w:afterAutospacing="1"/>
      <w:jc w:val="left"/>
    </w:pPr>
    <w:rPr>
      <w:rFonts w:ascii="Times New Roman" w:hAnsi="Times New Roman" w:cs="Times New Roman"/>
      <w:sz w:val="24"/>
      <w:lang w:val="en-US" w:eastAsia="en-US" w:bidi="he-IL"/>
    </w:rPr>
  </w:style>
  <w:style w:type="character" w:customStyle="1" w:styleId="0">
    <w:name w:val="Παραπομπή υποσημείωσης_0"/>
    <w:uiPriority w:val="99"/>
    <w:rsid w:val="00DF2FDB"/>
    <w:rPr>
      <w:vertAlign w:val="superscript"/>
    </w:rPr>
  </w:style>
  <w:style w:type="character" w:customStyle="1" w:styleId="WW-">
    <w:name w:val="WW-Παραπομπή υποσημείωσης"/>
    <w:rsid w:val="00DF2FDB"/>
    <w:rPr>
      <w:vertAlign w:val="superscript"/>
    </w:rPr>
  </w:style>
  <w:style w:type="character" w:customStyle="1" w:styleId="UnresolvedMention4">
    <w:name w:val="Unresolved Mention4"/>
    <w:basedOn w:val="a0"/>
    <w:uiPriority w:val="99"/>
    <w:semiHidden/>
    <w:unhideWhenUsed/>
    <w:rsid w:val="00DF2FDB"/>
    <w:rPr>
      <w:color w:val="605E5C"/>
      <w:shd w:val="clear" w:color="auto" w:fill="E1DFDD"/>
    </w:rPr>
  </w:style>
  <w:style w:type="character" w:styleId="aff8">
    <w:name w:val="Unresolved Mention"/>
    <w:basedOn w:val="a0"/>
    <w:uiPriority w:val="99"/>
    <w:semiHidden/>
    <w:unhideWhenUsed/>
    <w:rsid w:val="00DF2FDB"/>
    <w:rPr>
      <w:color w:val="605E5C"/>
      <w:shd w:val="clear" w:color="auto" w:fill="E1DFDD"/>
    </w:rPr>
  </w:style>
  <w:style w:type="paragraph" w:styleId="aff9">
    <w:name w:val="TOC Heading"/>
    <w:basedOn w:val="1"/>
    <w:next w:val="a"/>
    <w:uiPriority w:val="39"/>
    <w:unhideWhenUsed/>
    <w:qFormat/>
    <w:rsid w:val="00DF2FDB"/>
    <w:pPr>
      <w:spacing w:before="240" w:after="0" w:line="259" w:lineRule="auto"/>
      <w:outlineLvl w:val="9"/>
    </w:pPr>
    <w:rPr>
      <w:sz w:val="32"/>
      <w:lang w:eastAsia="el-GR"/>
    </w:rPr>
  </w:style>
  <w:style w:type="paragraph" w:customStyle="1" w:styleId="TableParagraph">
    <w:name w:val="Table Paragraph"/>
    <w:basedOn w:val="a"/>
    <w:uiPriority w:val="1"/>
    <w:qFormat/>
    <w:rsid w:val="00DF2FDB"/>
    <w:pPr>
      <w:widowControl w:val="0"/>
      <w:tabs>
        <w:tab w:val="left" w:pos="0"/>
        <w:tab w:val="left" w:pos="709"/>
        <w:tab w:val="left" w:pos="1134"/>
      </w:tabs>
      <w:suppressAutoHyphens w:val="0"/>
      <w:autoSpaceDE w:val="0"/>
      <w:autoSpaceDN w:val="0"/>
      <w:spacing w:after="0"/>
      <w:jc w:val="left"/>
    </w:pPr>
    <w:rPr>
      <w:rFonts w:eastAsia="Tahoma" w:cstheme="minorBidi"/>
      <w:lang w:val="el-GR" w:eastAsia="en-US"/>
    </w:rPr>
  </w:style>
  <w:style w:type="character" w:customStyle="1" w:styleId="normaltextrun">
    <w:name w:val="normaltextrun"/>
    <w:basedOn w:val="a0"/>
    <w:rsid w:val="006655E2"/>
  </w:style>
  <w:style w:type="paragraph" w:customStyle="1" w:styleId="Normal2">
    <w:name w:val="Normal 2"/>
    <w:basedOn w:val="a"/>
    <w:qFormat/>
    <w:rsid w:val="000A677A"/>
    <w:pPr>
      <w:spacing w:line="264" w:lineRule="auto"/>
    </w:pPr>
    <w:rPr>
      <w:rFonts w:ascii="Calibri" w:hAnsi="Calibri" w:cs="Calibri"/>
      <w:szCs w:val="24"/>
      <w:lang w:val="el-GR"/>
    </w:rPr>
  </w:style>
  <w:style w:type="paragraph" w:customStyle="1" w:styleId="Bullet1">
    <w:name w:val="Bullet1"/>
    <w:basedOn w:val="a6"/>
    <w:link w:val="Bullet1Char"/>
    <w:qFormat/>
    <w:rsid w:val="000A677A"/>
    <w:pPr>
      <w:numPr>
        <w:numId w:val="38"/>
      </w:numPr>
      <w:tabs>
        <w:tab w:val="left" w:pos="-2127"/>
      </w:tabs>
      <w:suppressAutoHyphens w:val="0"/>
      <w:spacing w:line="312" w:lineRule="auto"/>
      <w:ind w:left="284" w:hanging="284"/>
    </w:pPr>
    <w:rPr>
      <w:rFonts w:ascii="Calibri" w:eastAsia="SimSun" w:hAnsi="Calibri" w:cs="Calibri"/>
      <w:szCs w:val="24"/>
      <w:lang w:val="el-GR"/>
    </w:rPr>
  </w:style>
  <w:style w:type="character" w:customStyle="1" w:styleId="Bullet1Char">
    <w:name w:val="Bullet1 Char"/>
    <w:basedOn w:val="a0"/>
    <w:link w:val="Bullet1"/>
    <w:rsid w:val="000A677A"/>
    <w:rPr>
      <w:rFonts w:ascii="Calibri" w:hAnsi="Calibri" w:cs="Calibri"/>
      <w:kern w:val="0"/>
      <w:sz w:val="22"/>
      <w:lang w:val="el-GR" w:eastAsia="zh-CN" w:bidi="ar-SA"/>
      <w14:ligatures w14:val="none"/>
    </w:rPr>
  </w:style>
  <w:style w:type="paragraph" w:customStyle="1" w:styleId="bullet3">
    <w:name w:val="bullet 3"/>
    <w:basedOn w:val="a"/>
    <w:qFormat/>
    <w:rsid w:val="000A677A"/>
    <w:pPr>
      <w:numPr>
        <w:numId w:val="39"/>
      </w:numPr>
      <w:spacing w:before="60" w:after="60" w:line="264" w:lineRule="auto"/>
      <w:ind w:left="709" w:hanging="425"/>
    </w:pPr>
    <w:rPr>
      <w:rFonts w:ascii="Calibri" w:eastAsia="SimSun" w:hAnsi="Calibri" w:cs="Calibri"/>
      <w:bCs/>
      <w:szCs w:val="24"/>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96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www.promitheus.gov.gr/" TargetMode="External"/><Relationship Id="rId39" Type="http://schemas.openxmlformats.org/officeDocument/2006/relationships/header" Target="header8.xml"/><Relationship Id="rId21" Type="http://schemas.openxmlformats.org/officeDocument/2006/relationships/footer" Target="footer4.xml"/><Relationship Id="rId34" Type="http://schemas.openxmlformats.org/officeDocument/2006/relationships/hyperlink" Target="http://www.eaadhsy.gr/n4412/n4412fulltextlinks.html"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hyperlink" Target="http://www.ktpae.gr"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ktpae.gr/" TargetMode="External"/><Relationship Id="rId32" Type="http://schemas.openxmlformats.org/officeDocument/2006/relationships/hyperlink" Target="http://www.eaadhsy.gr/n4412/n4412fulltextlinks.html" TargetMode="External"/><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www.ktpae.gr" TargetMode="External"/><Relationship Id="rId28" Type="http://schemas.openxmlformats.org/officeDocument/2006/relationships/hyperlink" Target="https://nepps-search.eprocurement.gov.gr/actSearch/resources/search/XXXXXX" TargetMode="External"/><Relationship Id="rId36"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yperlink" Target="http://www.hsppa.g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mailto:info@ktpae.gr" TargetMode="External"/><Relationship Id="rId27" Type="http://schemas.openxmlformats.org/officeDocument/2006/relationships/hyperlink" Target="http://www.promitheus.gov.gr" TargetMode="External"/><Relationship Id="rId30" Type="http://schemas.openxmlformats.org/officeDocument/2006/relationships/hyperlink" Target="http://www.eaadhsy.gr/" TargetMode="External"/><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ktpae.gr" TargetMode="External"/><Relationship Id="rId17" Type="http://schemas.openxmlformats.org/officeDocument/2006/relationships/hyperlink" Target="http://www.promitheus.gov.gr" TargetMode="External"/><Relationship Id="rId25" Type="http://schemas.openxmlformats.org/officeDocument/2006/relationships/hyperlink" Target="http://www.ktpae.gr" TargetMode="External"/><Relationship Id="rId33" Type="http://schemas.openxmlformats.org/officeDocument/2006/relationships/hyperlink" Target="http://www.eaadhsy.gr/n4412/art79a" TargetMode="External"/><Relationship Id="rId38" Type="http://schemas.openxmlformats.org/officeDocument/2006/relationships/header" Target="header7.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jpeg"/></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jpeg"/></Relationships>
</file>

<file path=word/_rels/foot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jpeg"/></Relationships>
</file>

<file path=word/_rels/foot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Δράσεις Κρατικών Ενισχύσεων" ma:contentTypeID="0x01010018CC46A0F98CE94798754DA4763E570001005D40963109874A4B8D4D26BBB7030303" ma:contentTypeVersion="21" ma:contentTypeDescription="" ma:contentTypeScope="" ma:versionID="c0717710b478fbcbeef536d068d5104d">
  <xsd:schema xmlns:xsd="http://www.w3.org/2001/XMLSchema" xmlns:xs="http://www.w3.org/2001/XMLSchema" xmlns:p="http://schemas.microsoft.com/office/2006/metadata/properties" xmlns:ns2="9c6316eb-3458-413c-83d3-8aad044b192a" xmlns:ns3="e9760a9a-5f51-4d80-b442-ae8291e65996" targetNamespace="http://schemas.microsoft.com/office/2006/metadata/properties" ma:root="true" ma:fieldsID="6acea22d8808094c4caff037c274bf4c" ns2:_="" ns3:_="">
    <xsd:import namespace="9c6316eb-3458-413c-83d3-8aad044b192a"/>
    <xsd:import namespace="e9760a9a-5f51-4d80-b442-ae8291e65996"/>
    <xsd:element name="properties">
      <xsd:complexType>
        <xsd:sequence>
          <xsd:element name="documentManagement">
            <xsd:complexType>
              <xsd:all>
                <xsd:element ref="ns2:Φάση" minOccurs="0"/>
                <xsd:element ref="ns2:Υποστάδιο" minOccurs="0"/>
                <xsd:element ref="ns2:EidosEggrafhs" minOccurs="0"/>
                <xsd:element ref="ns2:ProgrammatikiSymfonia" minOccurs="0"/>
                <xsd:element ref="ns2:ErgoTD" minOccurs="0"/>
                <xsd:element ref="ns2:Ypoergo" minOccurs="0"/>
                <xsd:element ref="ns2:Protaseis" minOccurs="0"/>
                <xsd:element ref="ns2:KatigoriesErgon"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2:ΚύριοςΈργου" minOccurs="0"/>
                <xsd:element ref="ns2:Perigrafi" minOccurs="0"/>
                <xsd:element ref="ns2:_dlc_DocId" minOccurs="0"/>
                <xsd:element ref="ns2:_dlc_DocIdUrl" minOccurs="0"/>
                <xsd:element ref="ns2:_dlc_DocIdPersistId" minOccurs="0"/>
                <xsd:element ref="ns3:_x03a3__x03a5__x039c__x0392__x0391__x03a3__x0397_"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316eb-3458-413c-83d3-8aad044b192a" elementFormDefault="qualified">
    <xsd:import namespace="http://schemas.microsoft.com/office/2006/documentManagement/types"/>
    <xsd:import namespace="http://schemas.microsoft.com/office/infopath/2007/PartnerControls"/>
    <xsd:element name="Φάση" ma:index="2" nillable="true" ma:displayName="Φάση" ma:list="{a2a9985e-777f-44bb-857c-919d994d793b}" ma:internalName="_x03a6__x03ac__x03c3__x03b7_" ma:readOnly="false" ma:showField="Title" ma:web="9c6316eb-3458-413c-83d3-8aad044b192a">
      <xsd:simpleType>
        <xsd:restriction base="dms:Lookup"/>
      </xsd:simpleType>
    </xsd:element>
    <xsd:element name="Υποστάδιο" ma:index="3" nillable="true" ma:displayName="Υποστάδιο" ma:list="{4958928d-10a4-4b71-82f6-f86df15566b2}" ma:internalName="_x03a5__x03c0__x03bf__x03c3__x03c4__x03ac__x03b4__x03b9__x03bf_" ma:readOnly="false" ma:showField="Title" ma:web="9c6316eb-3458-413c-83d3-8aad044b192a">
      <xsd:simpleType>
        <xsd:restriction base="dms:Lookup"/>
      </xsd:simpleType>
    </xsd:element>
    <xsd:element name="EidosEggrafhs" ma:index="4" nillable="true" ma:displayName="Είδος Εγγραφής" ma:list="{9dbdfc8f-680f-4710-b652-0980be4ea4f0}" ma:internalName="EidosEggrafhs" ma:showField="Title" ma:web="9c6316eb-3458-413c-83d3-8aad044b192a">
      <xsd:simpleType>
        <xsd:restriction base="dms:Lookup"/>
      </xsd:simpleType>
    </xsd:element>
    <xsd:element name="ProgrammatikiSymfonia" ma:index="5" nillable="true" ma:displayName="Προγραμματική Συμφωνία" ma:list="{a13abe06-ee42-4382-9507-542202eded29}" ma:internalName="ProgrammatikiSymfonia" ma:showField="Title" ma:web="9c6316eb-3458-413c-83d3-8aad044b192a">
      <xsd:simpleType>
        <xsd:restriction base="dms:Lookup"/>
      </xsd:simpleType>
    </xsd:element>
    <xsd:element name="ErgoTD" ma:index="6" nillable="true" ma:displayName="Έργο/Τεχνικό Δελτίο" ma:list="{24d2b142-aa34-473e-b8e0-361cd8b05e9f}" ma:internalName="ErgoTD" ma:showField="Title" ma:web="9c6316eb-3458-413c-83d3-8aad044b192a">
      <xsd:simpleType>
        <xsd:restriction base="dms:Lookup"/>
      </xsd:simpleType>
    </xsd:element>
    <xsd:element name="Ypoergo" ma:index="7" nillable="true" ma:displayName="Υποέργο" ma:list="{8a798217-15ba-4ffb-ab5a-204b2a43365c}" ma:internalName="Ypoergo" ma:showField="Title" ma:web="9c6316eb-3458-413c-83d3-8aad044b192a">
      <xsd:simpleType>
        <xsd:restriction base="dms:Lookup"/>
      </xsd:simpleType>
    </xsd:element>
    <xsd:element name="Protaseis" ma:index="15" nillable="true" ma:displayName="Προτάσεις" ma:list="{0c0af324-aa6f-49a7-ace7-0d3613c79feb}" ma:internalName="Protaseis" ma:showField="Title" ma:web="9c6316eb-3458-413c-83d3-8aad044b192a">
      <xsd:simpleType>
        <xsd:restriction base="dms:Lookup"/>
      </xsd:simpleType>
    </xsd:element>
    <xsd:element name="KatigoriesErgon" ma:index="16" nillable="true" ma:displayName="Κατηγορίες Έργων" ma:list="{4c2c766c-d487-4a49-877b-1e1590f7841b}" ma:internalName="KatigoriesErgon" ma:showField="Title" ma:web="9c6316eb-3458-413c-83d3-8aad044b192a">
      <xsd:simpleType>
        <xsd:restriction base="dms:Lookup"/>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9" nillable="true" ma:displayName="Taxonomy Catch All Column" ma:hidden="true" ma:list="{58c53e3c-7a44-472e-b9dd-80c5ae8995d0}" ma:internalName="TaxCatchAll" ma:showField="CatchAllData" ma:web="9c6316eb-3458-413c-83d3-8aad044b192a">
      <xsd:complexType>
        <xsd:complexContent>
          <xsd:extension base="dms:MultiChoiceLookup">
            <xsd:sequence>
              <xsd:element name="Value" type="dms:Lookup" maxOccurs="unbounded" minOccurs="0" nillable="true"/>
            </xsd:sequence>
          </xsd:extension>
        </xsd:complexContent>
      </xsd:complexType>
    </xsd:element>
    <xsd:element name="ΚύριοςΈργου" ma:index="31" nillable="true" ma:displayName="Κύριος του Έργου" ma:list="{454ea28a-810a-4bc0-a88c-bbed234c4cd3}" ma:internalName="_x039a__x03cd__x03c1__x03b9__x03bf__x03c2__x0388__x03c1__x03b3__x03bf__x03c5_" ma:showField="Title" ma:web="9c6316eb-3458-413c-83d3-8aad044b192a">
      <xsd:simpleType>
        <xsd:restriction base="dms:Lookup"/>
      </xsd:simpleType>
    </xsd:element>
    <xsd:element name="Perigrafi" ma:index="32" nillable="true" ma:displayName="Περιγραφή" ma:internalName="Perigrafi">
      <xsd:simpleType>
        <xsd:restriction base="dms:Text">
          <xsd:maxLength value="255"/>
        </xsd:restriction>
      </xsd:simpleType>
    </xsd:element>
    <xsd:element name="_dlc_DocId" ma:index="33" nillable="true" ma:displayName="Document ID Value" ma:description="The value of the document ID assigned to this item." ma:indexed="true"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9760a9a-5f51-4d80-b442-ae8291e65996"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1a3036ac-4132-41c3-90a2-1c9feaf8d5bf" ma:termSetId="09814cd3-568e-fe90-9814-8d621ff8fb84" ma:anchorId="fba54fb3-c3e1-fe81-a776-ca4b69148c4d" ma:open="true" ma:isKeyword="false">
      <xsd:complexType>
        <xsd:sequence>
          <xsd:element ref="pc:Terms" minOccurs="0" maxOccurs="1"/>
        </xsd:sequence>
      </xsd:complexType>
    </xsd:element>
    <xsd:element name="MediaServiceOCR" ma:index="30" nillable="true" ma:displayName="Extracted Text" ma:internalName="MediaServiceOCR" ma:readOnly="true">
      <xsd:simpleType>
        <xsd:restriction base="dms:Note">
          <xsd:maxLength value="255"/>
        </xsd:restriction>
      </xsd:simpleType>
    </xsd:element>
    <xsd:element name="_x03a3__x03a5__x039c__x0392__x0391__x03a3__x0397_" ma:index="36" nillable="true" ma:displayName="ΣΥΜΒΑΣΗ" ma:format="Dropdown" ma:internalName="_x03a3__x03a5__x039c__x0392__x0391__x03a3__x0397_">
      <xsd:simpleType>
        <xsd:restriction base="dms:Choice">
          <xsd:enumeration value="2372- HELPDESDK"/>
          <xsd:enumeration value="2381- ΣΤΥ"/>
          <xsd:enumeration value="2390- ΔΗΜΟΣΙΟΤΗΤΑ"/>
          <xsd:enumeration value="2393- CHATBOT"/>
          <xsd:enumeration value="2383- ΠΛΑΤΦΟΡΜΑ"/>
          <xsd:enumeration value="2375- ΜΕΛΕΤΗ ΑΝΤΙΚΤΥΠΟΥ"/>
          <xsd:enumeration value="2640- HELPDESDK"/>
          <xsd:enumeration value="2346- ΩΡΙΜΑΝΣΗ ΤΕΥΧΩΝ"/>
        </xsd:restriction>
      </xsd:simpleType>
    </xsd:element>
    <xsd:element name="MediaServiceLocation" ma:index="37"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ma:index="14"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Υποστάδιο xmlns="9c6316eb-3458-413c-83d3-8aad044b192a" xsi:nil="true"/>
    <Ypoergo xmlns="9c6316eb-3458-413c-83d3-8aad044b192a" xsi:nil="true"/>
    <EidosEggrafhs xmlns="9c6316eb-3458-413c-83d3-8aad044b192a" xsi:nil="true"/>
    <ProgrammatikiSymfonia xmlns="9c6316eb-3458-413c-83d3-8aad044b192a" xsi:nil="true"/>
    <KatigoriesErgon xmlns="9c6316eb-3458-413c-83d3-8aad044b192a" xsi:nil="true"/>
    <lcf76f155ced4ddcb4097134ff3c332f xmlns="e9760a9a-5f51-4d80-b442-ae8291e65996">
      <Terms xmlns="http://schemas.microsoft.com/office/infopath/2007/PartnerControls"/>
    </lcf76f155ced4ddcb4097134ff3c332f>
    <ΚύριοςΈργου xmlns="9c6316eb-3458-413c-83d3-8aad044b192a" xsi:nil="true"/>
    <Φάση xmlns="9c6316eb-3458-413c-83d3-8aad044b192a" xsi:nil="true"/>
    <_x03a3__x03a5__x039c__x0392__x0391__x03a3__x0397_ xmlns="e9760a9a-5f51-4d80-b442-ae8291e65996" xsi:nil="true"/>
    <TaxCatchAll xmlns="9c6316eb-3458-413c-83d3-8aad044b192a" xsi:nil="true"/>
    <ErgoTD xmlns="9c6316eb-3458-413c-83d3-8aad044b192a" xsi:nil="true"/>
    <Perigrafi xmlns="9c6316eb-3458-413c-83d3-8aad044b192a" xsi:nil="true"/>
    <Protaseis xmlns="9c6316eb-3458-413c-83d3-8aad044b192a" xsi:nil="true"/>
    <_dlc_DocId xmlns="9c6316eb-3458-413c-83d3-8aad044b192a">NEFELI-347512680-168555</_dlc_DocId>
    <_dlc_DocIdUrl xmlns="9c6316eb-3458-413c-83d3-8aad044b192a">
      <Url>https://ktpae.sharepoint.com/sites/Nefeli/_layouts/15/DocIdRedir.aspx?ID=NEFELI-347512680-168555</Url>
      <Description>NEFELI-347512680-168555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AA8E72-89FC-4736-A6B4-3547FC2C4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6316eb-3458-413c-83d3-8aad044b192a"/>
    <ds:schemaRef ds:uri="e9760a9a-5f51-4d80-b442-ae8291e659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6242A6-1387-4ED9-97A0-CBA4F3B964E8}">
  <ds:schemaRefs>
    <ds:schemaRef ds:uri="http://schemas.microsoft.com/sharepoint/events"/>
  </ds:schemaRefs>
</ds:datastoreItem>
</file>

<file path=customXml/itemProps3.xml><?xml version="1.0" encoding="utf-8"?>
<ds:datastoreItem xmlns:ds="http://schemas.openxmlformats.org/officeDocument/2006/customXml" ds:itemID="{1BBB7DFB-038D-43A2-8E4A-4BA0B333E8D3}">
  <ds:schemaRefs>
    <ds:schemaRef ds:uri="http://schemas.microsoft.com/office/2006/metadata/properties"/>
    <ds:schemaRef ds:uri="http://schemas.microsoft.com/office/infopath/2007/PartnerControls"/>
    <ds:schemaRef ds:uri="9c6316eb-3458-413c-83d3-8aad044b192a"/>
    <ds:schemaRef ds:uri="e9760a9a-5f51-4d80-b442-ae8291e65996"/>
  </ds:schemaRefs>
</ds:datastoreItem>
</file>

<file path=customXml/itemProps4.xml><?xml version="1.0" encoding="utf-8"?>
<ds:datastoreItem xmlns:ds="http://schemas.openxmlformats.org/officeDocument/2006/customXml" ds:itemID="{BE6A9A2D-D7E5-402E-8ACC-5EA3A62CC0F3}">
  <ds:schemaRefs>
    <ds:schemaRef ds:uri="http://schemas.openxmlformats.org/officeDocument/2006/bibliography"/>
  </ds:schemaRefs>
</ds:datastoreItem>
</file>

<file path=customXml/itemProps5.xml><?xml version="1.0" encoding="utf-8"?>
<ds:datastoreItem xmlns:ds="http://schemas.openxmlformats.org/officeDocument/2006/customXml" ds:itemID="{0C4AD3E4-2BFB-4DEB-AC1E-66847FA3D5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116</Pages>
  <Words>41648</Words>
  <Characters>237399</Characters>
  <Application>Microsoft Office Word</Application>
  <DocSecurity>0</DocSecurity>
  <Lines>1978</Lines>
  <Paragraphs>556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278491</CharactersWithSpaces>
  <SharedDoc>false</SharedDoc>
  <HLinks>
    <vt:vector size="834" baseType="variant">
      <vt:variant>
        <vt:i4>5046273</vt:i4>
      </vt:variant>
      <vt:variant>
        <vt:i4>1074</vt:i4>
      </vt:variant>
      <vt:variant>
        <vt:i4>0</vt:i4>
      </vt:variant>
      <vt:variant>
        <vt:i4>5</vt:i4>
      </vt:variant>
      <vt:variant>
        <vt:lpwstr>https://www.gsis.gr/dimosia-dioikisi/G-Cloud</vt:lpwstr>
      </vt:variant>
      <vt:variant>
        <vt:lpwstr/>
      </vt:variant>
      <vt:variant>
        <vt:i4>1376325</vt:i4>
      </vt:variant>
      <vt:variant>
        <vt:i4>1065</vt:i4>
      </vt:variant>
      <vt:variant>
        <vt:i4>0</vt:i4>
      </vt:variant>
      <vt:variant>
        <vt:i4>5</vt:i4>
      </vt:variant>
      <vt:variant>
        <vt:lpwstr>http://www.mindigital.gr/</vt:lpwstr>
      </vt:variant>
      <vt:variant>
        <vt:lpwstr/>
      </vt:variant>
      <vt:variant>
        <vt:i4>6029327</vt:i4>
      </vt:variant>
      <vt:variant>
        <vt:i4>1023</vt:i4>
      </vt:variant>
      <vt:variant>
        <vt:i4>0</vt:i4>
      </vt:variant>
      <vt:variant>
        <vt:i4>5</vt:i4>
      </vt:variant>
      <vt:variant>
        <vt:lpwstr>http://www.eaadhsy.gr/n4412/n4412fulltextlinks.html</vt:lpwstr>
      </vt:variant>
      <vt:variant>
        <vt:lpwstr>art104</vt:lpwstr>
      </vt:variant>
      <vt:variant>
        <vt:i4>7864382</vt:i4>
      </vt:variant>
      <vt:variant>
        <vt:i4>1020</vt:i4>
      </vt:variant>
      <vt:variant>
        <vt:i4>0</vt:i4>
      </vt:variant>
      <vt:variant>
        <vt:i4>5</vt:i4>
      </vt:variant>
      <vt:variant>
        <vt:lpwstr>http://www.eaadhsy.gr/n4412/art79a</vt:lpwstr>
      </vt:variant>
      <vt:variant>
        <vt:lpwstr/>
      </vt:variant>
      <vt:variant>
        <vt:i4>7077975</vt:i4>
      </vt:variant>
      <vt:variant>
        <vt:i4>1017</vt:i4>
      </vt:variant>
      <vt:variant>
        <vt:i4>0</vt:i4>
      </vt:variant>
      <vt:variant>
        <vt:i4>5</vt:i4>
      </vt:variant>
      <vt:variant>
        <vt:lpwstr>http://www.eaadhsy.gr/n4412/n4412fulltextlinks.html</vt:lpwstr>
      </vt:variant>
      <vt:variant>
        <vt:lpwstr>art372_4</vt:lpwstr>
      </vt:variant>
      <vt:variant>
        <vt:i4>7077975</vt:i4>
      </vt:variant>
      <vt:variant>
        <vt:i4>1014</vt:i4>
      </vt:variant>
      <vt:variant>
        <vt:i4>0</vt:i4>
      </vt:variant>
      <vt:variant>
        <vt:i4>5</vt:i4>
      </vt:variant>
      <vt:variant>
        <vt:lpwstr>http://www.eaadhsy.gr/n4412/n4412fulltextlinks.html</vt:lpwstr>
      </vt:variant>
      <vt:variant>
        <vt:lpwstr>art372_4</vt:lpwstr>
      </vt:variant>
      <vt:variant>
        <vt:i4>7077975</vt:i4>
      </vt:variant>
      <vt:variant>
        <vt:i4>1008</vt:i4>
      </vt:variant>
      <vt:variant>
        <vt:i4>0</vt:i4>
      </vt:variant>
      <vt:variant>
        <vt:i4>5</vt:i4>
      </vt:variant>
      <vt:variant>
        <vt:lpwstr>http://www.eaadhsy.gr/n4412/n4412fulltextlinks.html</vt:lpwstr>
      </vt:variant>
      <vt:variant>
        <vt:lpwstr>art372_4</vt:lpwstr>
      </vt:variant>
      <vt:variant>
        <vt:i4>6815817</vt:i4>
      </vt:variant>
      <vt:variant>
        <vt:i4>774</vt:i4>
      </vt:variant>
      <vt:variant>
        <vt:i4>0</vt:i4>
      </vt:variant>
      <vt:variant>
        <vt:i4>5</vt:i4>
      </vt:variant>
      <vt:variant>
        <vt:lpwstr>mailto:epanorthotika@eaadhsy.gr</vt:lpwstr>
      </vt:variant>
      <vt:variant>
        <vt:lpwstr/>
      </vt:variant>
      <vt:variant>
        <vt:i4>6094939</vt:i4>
      </vt:variant>
      <vt:variant>
        <vt:i4>726</vt:i4>
      </vt:variant>
      <vt:variant>
        <vt:i4>0</vt:i4>
      </vt:variant>
      <vt:variant>
        <vt:i4>5</vt:i4>
      </vt:variant>
      <vt:variant>
        <vt:lpwstr>http://www.promitheus.gov.gr/</vt:lpwstr>
      </vt:variant>
      <vt:variant>
        <vt:lpwstr/>
      </vt:variant>
      <vt:variant>
        <vt:i4>6094939</vt:i4>
      </vt:variant>
      <vt:variant>
        <vt:i4>723</vt:i4>
      </vt:variant>
      <vt:variant>
        <vt:i4>0</vt:i4>
      </vt:variant>
      <vt:variant>
        <vt:i4>5</vt:i4>
      </vt:variant>
      <vt:variant>
        <vt:lpwstr>http://www.promitheus.gov.gr/</vt:lpwstr>
      </vt:variant>
      <vt:variant>
        <vt:lpwstr/>
      </vt:variant>
      <vt:variant>
        <vt:i4>1900569</vt:i4>
      </vt:variant>
      <vt:variant>
        <vt:i4>720</vt:i4>
      </vt:variant>
      <vt:variant>
        <vt:i4>0</vt:i4>
      </vt:variant>
      <vt:variant>
        <vt:i4>5</vt:i4>
      </vt:variant>
      <vt:variant>
        <vt:lpwstr>http://www.ktpae.gr/</vt:lpwstr>
      </vt:variant>
      <vt:variant>
        <vt:lpwstr/>
      </vt:variant>
      <vt:variant>
        <vt:i4>6684733</vt:i4>
      </vt:variant>
      <vt:variant>
        <vt:i4>717</vt:i4>
      </vt:variant>
      <vt:variant>
        <vt:i4>0</vt:i4>
      </vt:variant>
      <vt:variant>
        <vt:i4>5</vt:i4>
      </vt:variant>
      <vt:variant>
        <vt:lpwstr>https://nepps-search.eprocurement.gov.gr/actSearch/resources/search/XXXXXX</vt:lpwstr>
      </vt:variant>
      <vt:variant>
        <vt:lpwstr/>
      </vt:variant>
      <vt:variant>
        <vt:i4>6094939</vt:i4>
      </vt:variant>
      <vt:variant>
        <vt:i4>714</vt:i4>
      </vt:variant>
      <vt:variant>
        <vt:i4>0</vt:i4>
      </vt:variant>
      <vt:variant>
        <vt:i4>5</vt:i4>
      </vt:variant>
      <vt:variant>
        <vt:lpwstr>http://www.promitheus.gov.gr/</vt:lpwstr>
      </vt:variant>
      <vt:variant>
        <vt:lpwstr/>
      </vt:variant>
      <vt:variant>
        <vt:i4>2228347</vt:i4>
      </vt:variant>
      <vt:variant>
        <vt:i4>711</vt:i4>
      </vt:variant>
      <vt:variant>
        <vt:i4>0</vt:i4>
      </vt:variant>
      <vt:variant>
        <vt:i4>5</vt:i4>
      </vt:variant>
      <vt:variant>
        <vt:lpwstr>https://portal.eprocurement.gov.gr/webcenter/portal/TestPortal</vt:lpwstr>
      </vt:variant>
      <vt:variant>
        <vt:lpwstr/>
      </vt:variant>
      <vt:variant>
        <vt:i4>6094939</vt:i4>
      </vt:variant>
      <vt:variant>
        <vt:i4>708</vt:i4>
      </vt:variant>
      <vt:variant>
        <vt:i4>0</vt:i4>
      </vt:variant>
      <vt:variant>
        <vt:i4>5</vt:i4>
      </vt:variant>
      <vt:variant>
        <vt:lpwstr>http://www.promitheus.gov.gr/</vt:lpwstr>
      </vt:variant>
      <vt:variant>
        <vt:lpwstr/>
      </vt:variant>
      <vt:variant>
        <vt:i4>6094939</vt:i4>
      </vt:variant>
      <vt:variant>
        <vt:i4>699</vt:i4>
      </vt:variant>
      <vt:variant>
        <vt:i4>0</vt:i4>
      </vt:variant>
      <vt:variant>
        <vt:i4>5</vt:i4>
      </vt:variant>
      <vt:variant>
        <vt:lpwstr>http://www.promitheus.gov.gr/</vt:lpwstr>
      </vt:variant>
      <vt:variant>
        <vt:lpwstr/>
      </vt:variant>
      <vt:variant>
        <vt:i4>6094939</vt:i4>
      </vt:variant>
      <vt:variant>
        <vt:i4>696</vt:i4>
      </vt:variant>
      <vt:variant>
        <vt:i4>0</vt:i4>
      </vt:variant>
      <vt:variant>
        <vt:i4>5</vt:i4>
      </vt:variant>
      <vt:variant>
        <vt:lpwstr>http://www.promitheus.gov.gr/</vt:lpwstr>
      </vt:variant>
      <vt:variant>
        <vt:lpwstr/>
      </vt:variant>
      <vt:variant>
        <vt:i4>1900569</vt:i4>
      </vt:variant>
      <vt:variant>
        <vt:i4>693</vt:i4>
      </vt:variant>
      <vt:variant>
        <vt:i4>0</vt:i4>
      </vt:variant>
      <vt:variant>
        <vt:i4>5</vt:i4>
      </vt:variant>
      <vt:variant>
        <vt:lpwstr>http://www.ktpae.gr/</vt:lpwstr>
      </vt:variant>
      <vt:variant>
        <vt:lpwstr/>
      </vt:variant>
      <vt:variant>
        <vt:i4>1900569</vt:i4>
      </vt:variant>
      <vt:variant>
        <vt:i4>690</vt:i4>
      </vt:variant>
      <vt:variant>
        <vt:i4>0</vt:i4>
      </vt:variant>
      <vt:variant>
        <vt:i4>5</vt:i4>
      </vt:variant>
      <vt:variant>
        <vt:lpwstr>http://www.ktpae.gr/</vt:lpwstr>
      </vt:variant>
      <vt:variant>
        <vt:lpwstr/>
      </vt:variant>
      <vt:variant>
        <vt:i4>6553682</vt:i4>
      </vt:variant>
      <vt:variant>
        <vt:i4>687</vt:i4>
      </vt:variant>
      <vt:variant>
        <vt:i4>0</vt:i4>
      </vt:variant>
      <vt:variant>
        <vt:i4>5</vt:i4>
      </vt:variant>
      <vt:variant>
        <vt:lpwstr>mailto:info@ktpae.gr</vt:lpwstr>
      </vt:variant>
      <vt:variant>
        <vt:lpwstr/>
      </vt:variant>
      <vt:variant>
        <vt:i4>1048634</vt:i4>
      </vt:variant>
      <vt:variant>
        <vt:i4>680</vt:i4>
      </vt:variant>
      <vt:variant>
        <vt:i4>0</vt:i4>
      </vt:variant>
      <vt:variant>
        <vt:i4>5</vt:i4>
      </vt:variant>
      <vt:variant>
        <vt:lpwstr/>
      </vt:variant>
      <vt:variant>
        <vt:lpwstr>_Toc204255901</vt:lpwstr>
      </vt:variant>
      <vt:variant>
        <vt:i4>1048634</vt:i4>
      </vt:variant>
      <vt:variant>
        <vt:i4>674</vt:i4>
      </vt:variant>
      <vt:variant>
        <vt:i4>0</vt:i4>
      </vt:variant>
      <vt:variant>
        <vt:i4>5</vt:i4>
      </vt:variant>
      <vt:variant>
        <vt:lpwstr/>
      </vt:variant>
      <vt:variant>
        <vt:lpwstr>_Toc204255900</vt:lpwstr>
      </vt:variant>
      <vt:variant>
        <vt:i4>1638459</vt:i4>
      </vt:variant>
      <vt:variant>
        <vt:i4>668</vt:i4>
      </vt:variant>
      <vt:variant>
        <vt:i4>0</vt:i4>
      </vt:variant>
      <vt:variant>
        <vt:i4>5</vt:i4>
      </vt:variant>
      <vt:variant>
        <vt:lpwstr/>
      </vt:variant>
      <vt:variant>
        <vt:lpwstr>_Toc204255899</vt:lpwstr>
      </vt:variant>
      <vt:variant>
        <vt:i4>1638459</vt:i4>
      </vt:variant>
      <vt:variant>
        <vt:i4>662</vt:i4>
      </vt:variant>
      <vt:variant>
        <vt:i4>0</vt:i4>
      </vt:variant>
      <vt:variant>
        <vt:i4>5</vt:i4>
      </vt:variant>
      <vt:variant>
        <vt:lpwstr/>
      </vt:variant>
      <vt:variant>
        <vt:lpwstr>_Toc204255898</vt:lpwstr>
      </vt:variant>
      <vt:variant>
        <vt:i4>1638459</vt:i4>
      </vt:variant>
      <vt:variant>
        <vt:i4>656</vt:i4>
      </vt:variant>
      <vt:variant>
        <vt:i4>0</vt:i4>
      </vt:variant>
      <vt:variant>
        <vt:i4>5</vt:i4>
      </vt:variant>
      <vt:variant>
        <vt:lpwstr/>
      </vt:variant>
      <vt:variant>
        <vt:lpwstr>_Toc204255897</vt:lpwstr>
      </vt:variant>
      <vt:variant>
        <vt:i4>1638459</vt:i4>
      </vt:variant>
      <vt:variant>
        <vt:i4>650</vt:i4>
      </vt:variant>
      <vt:variant>
        <vt:i4>0</vt:i4>
      </vt:variant>
      <vt:variant>
        <vt:i4>5</vt:i4>
      </vt:variant>
      <vt:variant>
        <vt:lpwstr/>
      </vt:variant>
      <vt:variant>
        <vt:lpwstr>_Toc204255896</vt:lpwstr>
      </vt:variant>
      <vt:variant>
        <vt:i4>1638459</vt:i4>
      </vt:variant>
      <vt:variant>
        <vt:i4>644</vt:i4>
      </vt:variant>
      <vt:variant>
        <vt:i4>0</vt:i4>
      </vt:variant>
      <vt:variant>
        <vt:i4>5</vt:i4>
      </vt:variant>
      <vt:variant>
        <vt:lpwstr/>
      </vt:variant>
      <vt:variant>
        <vt:lpwstr>_Toc204255895</vt:lpwstr>
      </vt:variant>
      <vt:variant>
        <vt:i4>1638459</vt:i4>
      </vt:variant>
      <vt:variant>
        <vt:i4>638</vt:i4>
      </vt:variant>
      <vt:variant>
        <vt:i4>0</vt:i4>
      </vt:variant>
      <vt:variant>
        <vt:i4>5</vt:i4>
      </vt:variant>
      <vt:variant>
        <vt:lpwstr/>
      </vt:variant>
      <vt:variant>
        <vt:lpwstr>_Toc204255894</vt:lpwstr>
      </vt:variant>
      <vt:variant>
        <vt:i4>1638459</vt:i4>
      </vt:variant>
      <vt:variant>
        <vt:i4>632</vt:i4>
      </vt:variant>
      <vt:variant>
        <vt:i4>0</vt:i4>
      </vt:variant>
      <vt:variant>
        <vt:i4>5</vt:i4>
      </vt:variant>
      <vt:variant>
        <vt:lpwstr/>
      </vt:variant>
      <vt:variant>
        <vt:lpwstr>_Toc204255893</vt:lpwstr>
      </vt:variant>
      <vt:variant>
        <vt:i4>1638459</vt:i4>
      </vt:variant>
      <vt:variant>
        <vt:i4>626</vt:i4>
      </vt:variant>
      <vt:variant>
        <vt:i4>0</vt:i4>
      </vt:variant>
      <vt:variant>
        <vt:i4>5</vt:i4>
      </vt:variant>
      <vt:variant>
        <vt:lpwstr/>
      </vt:variant>
      <vt:variant>
        <vt:lpwstr>_Toc204255892</vt:lpwstr>
      </vt:variant>
      <vt:variant>
        <vt:i4>1638459</vt:i4>
      </vt:variant>
      <vt:variant>
        <vt:i4>620</vt:i4>
      </vt:variant>
      <vt:variant>
        <vt:i4>0</vt:i4>
      </vt:variant>
      <vt:variant>
        <vt:i4>5</vt:i4>
      </vt:variant>
      <vt:variant>
        <vt:lpwstr/>
      </vt:variant>
      <vt:variant>
        <vt:lpwstr>_Toc204255891</vt:lpwstr>
      </vt:variant>
      <vt:variant>
        <vt:i4>1638459</vt:i4>
      </vt:variant>
      <vt:variant>
        <vt:i4>614</vt:i4>
      </vt:variant>
      <vt:variant>
        <vt:i4>0</vt:i4>
      </vt:variant>
      <vt:variant>
        <vt:i4>5</vt:i4>
      </vt:variant>
      <vt:variant>
        <vt:lpwstr/>
      </vt:variant>
      <vt:variant>
        <vt:lpwstr>_Toc204255890</vt:lpwstr>
      </vt:variant>
      <vt:variant>
        <vt:i4>1572923</vt:i4>
      </vt:variant>
      <vt:variant>
        <vt:i4>608</vt:i4>
      </vt:variant>
      <vt:variant>
        <vt:i4>0</vt:i4>
      </vt:variant>
      <vt:variant>
        <vt:i4>5</vt:i4>
      </vt:variant>
      <vt:variant>
        <vt:lpwstr/>
      </vt:variant>
      <vt:variant>
        <vt:lpwstr>_Toc204255889</vt:lpwstr>
      </vt:variant>
      <vt:variant>
        <vt:i4>1572923</vt:i4>
      </vt:variant>
      <vt:variant>
        <vt:i4>602</vt:i4>
      </vt:variant>
      <vt:variant>
        <vt:i4>0</vt:i4>
      </vt:variant>
      <vt:variant>
        <vt:i4>5</vt:i4>
      </vt:variant>
      <vt:variant>
        <vt:lpwstr/>
      </vt:variant>
      <vt:variant>
        <vt:lpwstr>_Toc204255888</vt:lpwstr>
      </vt:variant>
      <vt:variant>
        <vt:i4>1572923</vt:i4>
      </vt:variant>
      <vt:variant>
        <vt:i4>596</vt:i4>
      </vt:variant>
      <vt:variant>
        <vt:i4>0</vt:i4>
      </vt:variant>
      <vt:variant>
        <vt:i4>5</vt:i4>
      </vt:variant>
      <vt:variant>
        <vt:lpwstr/>
      </vt:variant>
      <vt:variant>
        <vt:lpwstr>_Toc204255887</vt:lpwstr>
      </vt:variant>
      <vt:variant>
        <vt:i4>1572923</vt:i4>
      </vt:variant>
      <vt:variant>
        <vt:i4>590</vt:i4>
      </vt:variant>
      <vt:variant>
        <vt:i4>0</vt:i4>
      </vt:variant>
      <vt:variant>
        <vt:i4>5</vt:i4>
      </vt:variant>
      <vt:variant>
        <vt:lpwstr/>
      </vt:variant>
      <vt:variant>
        <vt:lpwstr>_Toc204255886</vt:lpwstr>
      </vt:variant>
      <vt:variant>
        <vt:i4>1572923</vt:i4>
      </vt:variant>
      <vt:variant>
        <vt:i4>584</vt:i4>
      </vt:variant>
      <vt:variant>
        <vt:i4>0</vt:i4>
      </vt:variant>
      <vt:variant>
        <vt:i4>5</vt:i4>
      </vt:variant>
      <vt:variant>
        <vt:lpwstr/>
      </vt:variant>
      <vt:variant>
        <vt:lpwstr>_Toc204255885</vt:lpwstr>
      </vt:variant>
      <vt:variant>
        <vt:i4>1572923</vt:i4>
      </vt:variant>
      <vt:variant>
        <vt:i4>578</vt:i4>
      </vt:variant>
      <vt:variant>
        <vt:i4>0</vt:i4>
      </vt:variant>
      <vt:variant>
        <vt:i4>5</vt:i4>
      </vt:variant>
      <vt:variant>
        <vt:lpwstr/>
      </vt:variant>
      <vt:variant>
        <vt:lpwstr>_Toc204255884</vt:lpwstr>
      </vt:variant>
      <vt:variant>
        <vt:i4>1572923</vt:i4>
      </vt:variant>
      <vt:variant>
        <vt:i4>572</vt:i4>
      </vt:variant>
      <vt:variant>
        <vt:i4>0</vt:i4>
      </vt:variant>
      <vt:variant>
        <vt:i4>5</vt:i4>
      </vt:variant>
      <vt:variant>
        <vt:lpwstr/>
      </vt:variant>
      <vt:variant>
        <vt:lpwstr>_Toc204255883</vt:lpwstr>
      </vt:variant>
      <vt:variant>
        <vt:i4>1572923</vt:i4>
      </vt:variant>
      <vt:variant>
        <vt:i4>566</vt:i4>
      </vt:variant>
      <vt:variant>
        <vt:i4>0</vt:i4>
      </vt:variant>
      <vt:variant>
        <vt:i4>5</vt:i4>
      </vt:variant>
      <vt:variant>
        <vt:lpwstr/>
      </vt:variant>
      <vt:variant>
        <vt:lpwstr>_Toc204255882</vt:lpwstr>
      </vt:variant>
      <vt:variant>
        <vt:i4>1572923</vt:i4>
      </vt:variant>
      <vt:variant>
        <vt:i4>560</vt:i4>
      </vt:variant>
      <vt:variant>
        <vt:i4>0</vt:i4>
      </vt:variant>
      <vt:variant>
        <vt:i4>5</vt:i4>
      </vt:variant>
      <vt:variant>
        <vt:lpwstr/>
      </vt:variant>
      <vt:variant>
        <vt:lpwstr>_Toc204255881</vt:lpwstr>
      </vt:variant>
      <vt:variant>
        <vt:i4>1572923</vt:i4>
      </vt:variant>
      <vt:variant>
        <vt:i4>554</vt:i4>
      </vt:variant>
      <vt:variant>
        <vt:i4>0</vt:i4>
      </vt:variant>
      <vt:variant>
        <vt:i4>5</vt:i4>
      </vt:variant>
      <vt:variant>
        <vt:lpwstr/>
      </vt:variant>
      <vt:variant>
        <vt:lpwstr>_Toc204255880</vt:lpwstr>
      </vt:variant>
      <vt:variant>
        <vt:i4>1507387</vt:i4>
      </vt:variant>
      <vt:variant>
        <vt:i4>548</vt:i4>
      </vt:variant>
      <vt:variant>
        <vt:i4>0</vt:i4>
      </vt:variant>
      <vt:variant>
        <vt:i4>5</vt:i4>
      </vt:variant>
      <vt:variant>
        <vt:lpwstr/>
      </vt:variant>
      <vt:variant>
        <vt:lpwstr>_Toc204255879</vt:lpwstr>
      </vt:variant>
      <vt:variant>
        <vt:i4>1507387</vt:i4>
      </vt:variant>
      <vt:variant>
        <vt:i4>542</vt:i4>
      </vt:variant>
      <vt:variant>
        <vt:i4>0</vt:i4>
      </vt:variant>
      <vt:variant>
        <vt:i4>5</vt:i4>
      </vt:variant>
      <vt:variant>
        <vt:lpwstr/>
      </vt:variant>
      <vt:variant>
        <vt:lpwstr>_Toc204255878</vt:lpwstr>
      </vt:variant>
      <vt:variant>
        <vt:i4>1507387</vt:i4>
      </vt:variant>
      <vt:variant>
        <vt:i4>536</vt:i4>
      </vt:variant>
      <vt:variant>
        <vt:i4>0</vt:i4>
      </vt:variant>
      <vt:variant>
        <vt:i4>5</vt:i4>
      </vt:variant>
      <vt:variant>
        <vt:lpwstr/>
      </vt:variant>
      <vt:variant>
        <vt:lpwstr>_Toc204255877</vt:lpwstr>
      </vt:variant>
      <vt:variant>
        <vt:i4>1507387</vt:i4>
      </vt:variant>
      <vt:variant>
        <vt:i4>530</vt:i4>
      </vt:variant>
      <vt:variant>
        <vt:i4>0</vt:i4>
      </vt:variant>
      <vt:variant>
        <vt:i4>5</vt:i4>
      </vt:variant>
      <vt:variant>
        <vt:lpwstr/>
      </vt:variant>
      <vt:variant>
        <vt:lpwstr>_Toc204255876</vt:lpwstr>
      </vt:variant>
      <vt:variant>
        <vt:i4>1507387</vt:i4>
      </vt:variant>
      <vt:variant>
        <vt:i4>524</vt:i4>
      </vt:variant>
      <vt:variant>
        <vt:i4>0</vt:i4>
      </vt:variant>
      <vt:variant>
        <vt:i4>5</vt:i4>
      </vt:variant>
      <vt:variant>
        <vt:lpwstr/>
      </vt:variant>
      <vt:variant>
        <vt:lpwstr>_Toc204255875</vt:lpwstr>
      </vt:variant>
      <vt:variant>
        <vt:i4>1507387</vt:i4>
      </vt:variant>
      <vt:variant>
        <vt:i4>518</vt:i4>
      </vt:variant>
      <vt:variant>
        <vt:i4>0</vt:i4>
      </vt:variant>
      <vt:variant>
        <vt:i4>5</vt:i4>
      </vt:variant>
      <vt:variant>
        <vt:lpwstr/>
      </vt:variant>
      <vt:variant>
        <vt:lpwstr>_Toc204255874</vt:lpwstr>
      </vt:variant>
      <vt:variant>
        <vt:i4>1507387</vt:i4>
      </vt:variant>
      <vt:variant>
        <vt:i4>512</vt:i4>
      </vt:variant>
      <vt:variant>
        <vt:i4>0</vt:i4>
      </vt:variant>
      <vt:variant>
        <vt:i4>5</vt:i4>
      </vt:variant>
      <vt:variant>
        <vt:lpwstr/>
      </vt:variant>
      <vt:variant>
        <vt:lpwstr>_Toc204255873</vt:lpwstr>
      </vt:variant>
      <vt:variant>
        <vt:i4>1507387</vt:i4>
      </vt:variant>
      <vt:variant>
        <vt:i4>506</vt:i4>
      </vt:variant>
      <vt:variant>
        <vt:i4>0</vt:i4>
      </vt:variant>
      <vt:variant>
        <vt:i4>5</vt:i4>
      </vt:variant>
      <vt:variant>
        <vt:lpwstr/>
      </vt:variant>
      <vt:variant>
        <vt:lpwstr>_Toc204255872</vt:lpwstr>
      </vt:variant>
      <vt:variant>
        <vt:i4>1507387</vt:i4>
      </vt:variant>
      <vt:variant>
        <vt:i4>500</vt:i4>
      </vt:variant>
      <vt:variant>
        <vt:i4>0</vt:i4>
      </vt:variant>
      <vt:variant>
        <vt:i4>5</vt:i4>
      </vt:variant>
      <vt:variant>
        <vt:lpwstr/>
      </vt:variant>
      <vt:variant>
        <vt:lpwstr>_Toc204255871</vt:lpwstr>
      </vt:variant>
      <vt:variant>
        <vt:i4>1507387</vt:i4>
      </vt:variant>
      <vt:variant>
        <vt:i4>494</vt:i4>
      </vt:variant>
      <vt:variant>
        <vt:i4>0</vt:i4>
      </vt:variant>
      <vt:variant>
        <vt:i4>5</vt:i4>
      </vt:variant>
      <vt:variant>
        <vt:lpwstr/>
      </vt:variant>
      <vt:variant>
        <vt:lpwstr>_Toc204255870</vt:lpwstr>
      </vt:variant>
      <vt:variant>
        <vt:i4>1441851</vt:i4>
      </vt:variant>
      <vt:variant>
        <vt:i4>488</vt:i4>
      </vt:variant>
      <vt:variant>
        <vt:i4>0</vt:i4>
      </vt:variant>
      <vt:variant>
        <vt:i4>5</vt:i4>
      </vt:variant>
      <vt:variant>
        <vt:lpwstr/>
      </vt:variant>
      <vt:variant>
        <vt:lpwstr>_Toc204255869</vt:lpwstr>
      </vt:variant>
      <vt:variant>
        <vt:i4>1441851</vt:i4>
      </vt:variant>
      <vt:variant>
        <vt:i4>482</vt:i4>
      </vt:variant>
      <vt:variant>
        <vt:i4>0</vt:i4>
      </vt:variant>
      <vt:variant>
        <vt:i4>5</vt:i4>
      </vt:variant>
      <vt:variant>
        <vt:lpwstr/>
      </vt:variant>
      <vt:variant>
        <vt:lpwstr>_Toc204255868</vt:lpwstr>
      </vt:variant>
      <vt:variant>
        <vt:i4>1441851</vt:i4>
      </vt:variant>
      <vt:variant>
        <vt:i4>476</vt:i4>
      </vt:variant>
      <vt:variant>
        <vt:i4>0</vt:i4>
      </vt:variant>
      <vt:variant>
        <vt:i4>5</vt:i4>
      </vt:variant>
      <vt:variant>
        <vt:lpwstr/>
      </vt:variant>
      <vt:variant>
        <vt:lpwstr>_Toc204255867</vt:lpwstr>
      </vt:variant>
      <vt:variant>
        <vt:i4>1441851</vt:i4>
      </vt:variant>
      <vt:variant>
        <vt:i4>470</vt:i4>
      </vt:variant>
      <vt:variant>
        <vt:i4>0</vt:i4>
      </vt:variant>
      <vt:variant>
        <vt:i4>5</vt:i4>
      </vt:variant>
      <vt:variant>
        <vt:lpwstr/>
      </vt:variant>
      <vt:variant>
        <vt:lpwstr>_Toc204255866</vt:lpwstr>
      </vt:variant>
      <vt:variant>
        <vt:i4>1441851</vt:i4>
      </vt:variant>
      <vt:variant>
        <vt:i4>464</vt:i4>
      </vt:variant>
      <vt:variant>
        <vt:i4>0</vt:i4>
      </vt:variant>
      <vt:variant>
        <vt:i4>5</vt:i4>
      </vt:variant>
      <vt:variant>
        <vt:lpwstr/>
      </vt:variant>
      <vt:variant>
        <vt:lpwstr>_Toc204255865</vt:lpwstr>
      </vt:variant>
      <vt:variant>
        <vt:i4>1441851</vt:i4>
      </vt:variant>
      <vt:variant>
        <vt:i4>458</vt:i4>
      </vt:variant>
      <vt:variant>
        <vt:i4>0</vt:i4>
      </vt:variant>
      <vt:variant>
        <vt:i4>5</vt:i4>
      </vt:variant>
      <vt:variant>
        <vt:lpwstr/>
      </vt:variant>
      <vt:variant>
        <vt:lpwstr>_Toc204255864</vt:lpwstr>
      </vt:variant>
      <vt:variant>
        <vt:i4>1441851</vt:i4>
      </vt:variant>
      <vt:variant>
        <vt:i4>452</vt:i4>
      </vt:variant>
      <vt:variant>
        <vt:i4>0</vt:i4>
      </vt:variant>
      <vt:variant>
        <vt:i4>5</vt:i4>
      </vt:variant>
      <vt:variant>
        <vt:lpwstr/>
      </vt:variant>
      <vt:variant>
        <vt:lpwstr>_Toc204255863</vt:lpwstr>
      </vt:variant>
      <vt:variant>
        <vt:i4>1441851</vt:i4>
      </vt:variant>
      <vt:variant>
        <vt:i4>446</vt:i4>
      </vt:variant>
      <vt:variant>
        <vt:i4>0</vt:i4>
      </vt:variant>
      <vt:variant>
        <vt:i4>5</vt:i4>
      </vt:variant>
      <vt:variant>
        <vt:lpwstr/>
      </vt:variant>
      <vt:variant>
        <vt:lpwstr>_Toc204255862</vt:lpwstr>
      </vt:variant>
      <vt:variant>
        <vt:i4>1441851</vt:i4>
      </vt:variant>
      <vt:variant>
        <vt:i4>440</vt:i4>
      </vt:variant>
      <vt:variant>
        <vt:i4>0</vt:i4>
      </vt:variant>
      <vt:variant>
        <vt:i4>5</vt:i4>
      </vt:variant>
      <vt:variant>
        <vt:lpwstr/>
      </vt:variant>
      <vt:variant>
        <vt:lpwstr>_Toc204255861</vt:lpwstr>
      </vt:variant>
      <vt:variant>
        <vt:i4>1441851</vt:i4>
      </vt:variant>
      <vt:variant>
        <vt:i4>434</vt:i4>
      </vt:variant>
      <vt:variant>
        <vt:i4>0</vt:i4>
      </vt:variant>
      <vt:variant>
        <vt:i4>5</vt:i4>
      </vt:variant>
      <vt:variant>
        <vt:lpwstr/>
      </vt:variant>
      <vt:variant>
        <vt:lpwstr>_Toc204255860</vt:lpwstr>
      </vt:variant>
      <vt:variant>
        <vt:i4>1376315</vt:i4>
      </vt:variant>
      <vt:variant>
        <vt:i4>428</vt:i4>
      </vt:variant>
      <vt:variant>
        <vt:i4>0</vt:i4>
      </vt:variant>
      <vt:variant>
        <vt:i4>5</vt:i4>
      </vt:variant>
      <vt:variant>
        <vt:lpwstr/>
      </vt:variant>
      <vt:variant>
        <vt:lpwstr>_Toc204255859</vt:lpwstr>
      </vt:variant>
      <vt:variant>
        <vt:i4>1376315</vt:i4>
      </vt:variant>
      <vt:variant>
        <vt:i4>422</vt:i4>
      </vt:variant>
      <vt:variant>
        <vt:i4>0</vt:i4>
      </vt:variant>
      <vt:variant>
        <vt:i4>5</vt:i4>
      </vt:variant>
      <vt:variant>
        <vt:lpwstr/>
      </vt:variant>
      <vt:variant>
        <vt:lpwstr>_Toc204255858</vt:lpwstr>
      </vt:variant>
      <vt:variant>
        <vt:i4>1376315</vt:i4>
      </vt:variant>
      <vt:variant>
        <vt:i4>416</vt:i4>
      </vt:variant>
      <vt:variant>
        <vt:i4>0</vt:i4>
      </vt:variant>
      <vt:variant>
        <vt:i4>5</vt:i4>
      </vt:variant>
      <vt:variant>
        <vt:lpwstr/>
      </vt:variant>
      <vt:variant>
        <vt:lpwstr>_Toc204255857</vt:lpwstr>
      </vt:variant>
      <vt:variant>
        <vt:i4>1376315</vt:i4>
      </vt:variant>
      <vt:variant>
        <vt:i4>410</vt:i4>
      </vt:variant>
      <vt:variant>
        <vt:i4>0</vt:i4>
      </vt:variant>
      <vt:variant>
        <vt:i4>5</vt:i4>
      </vt:variant>
      <vt:variant>
        <vt:lpwstr/>
      </vt:variant>
      <vt:variant>
        <vt:lpwstr>_Toc204255856</vt:lpwstr>
      </vt:variant>
      <vt:variant>
        <vt:i4>1376315</vt:i4>
      </vt:variant>
      <vt:variant>
        <vt:i4>404</vt:i4>
      </vt:variant>
      <vt:variant>
        <vt:i4>0</vt:i4>
      </vt:variant>
      <vt:variant>
        <vt:i4>5</vt:i4>
      </vt:variant>
      <vt:variant>
        <vt:lpwstr/>
      </vt:variant>
      <vt:variant>
        <vt:lpwstr>_Toc204255855</vt:lpwstr>
      </vt:variant>
      <vt:variant>
        <vt:i4>1376315</vt:i4>
      </vt:variant>
      <vt:variant>
        <vt:i4>398</vt:i4>
      </vt:variant>
      <vt:variant>
        <vt:i4>0</vt:i4>
      </vt:variant>
      <vt:variant>
        <vt:i4>5</vt:i4>
      </vt:variant>
      <vt:variant>
        <vt:lpwstr/>
      </vt:variant>
      <vt:variant>
        <vt:lpwstr>_Toc204255854</vt:lpwstr>
      </vt:variant>
      <vt:variant>
        <vt:i4>1376315</vt:i4>
      </vt:variant>
      <vt:variant>
        <vt:i4>392</vt:i4>
      </vt:variant>
      <vt:variant>
        <vt:i4>0</vt:i4>
      </vt:variant>
      <vt:variant>
        <vt:i4>5</vt:i4>
      </vt:variant>
      <vt:variant>
        <vt:lpwstr/>
      </vt:variant>
      <vt:variant>
        <vt:lpwstr>_Toc204255853</vt:lpwstr>
      </vt:variant>
      <vt:variant>
        <vt:i4>1376315</vt:i4>
      </vt:variant>
      <vt:variant>
        <vt:i4>386</vt:i4>
      </vt:variant>
      <vt:variant>
        <vt:i4>0</vt:i4>
      </vt:variant>
      <vt:variant>
        <vt:i4>5</vt:i4>
      </vt:variant>
      <vt:variant>
        <vt:lpwstr/>
      </vt:variant>
      <vt:variant>
        <vt:lpwstr>_Toc204255852</vt:lpwstr>
      </vt:variant>
      <vt:variant>
        <vt:i4>1376315</vt:i4>
      </vt:variant>
      <vt:variant>
        <vt:i4>380</vt:i4>
      </vt:variant>
      <vt:variant>
        <vt:i4>0</vt:i4>
      </vt:variant>
      <vt:variant>
        <vt:i4>5</vt:i4>
      </vt:variant>
      <vt:variant>
        <vt:lpwstr/>
      </vt:variant>
      <vt:variant>
        <vt:lpwstr>_Toc204255851</vt:lpwstr>
      </vt:variant>
      <vt:variant>
        <vt:i4>1376315</vt:i4>
      </vt:variant>
      <vt:variant>
        <vt:i4>374</vt:i4>
      </vt:variant>
      <vt:variant>
        <vt:i4>0</vt:i4>
      </vt:variant>
      <vt:variant>
        <vt:i4>5</vt:i4>
      </vt:variant>
      <vt:variant>
        <vt:lpwstr/>
      </vt:variant>
      <vt:variant>
        <vt:lpwstr>_Toc204255850</vt:lpwstr>
      </vt:variant>
      <vt:variant>
        <vt:i4>1310779</vt:i4>
      </vt:variant>
      <vt:variant>
        <vt:i4>368</vt:i4>
      </vt:variant>
      <vt:variant>
        <vt:i4>0</vt:i4>
      </vt:variant>
      <vt:variant>
        <vt:i4>5</vt:i4>
      </vt:variant>
      <vt:variant>
        <vt:lpwstr/>
      </vt:variant>
      <vt:variant>
        <vt:lpwstr>_Toc204255849</vt:lpwstr>
      </vt:variant>
      <vt:variant>
        <vt:i4>1310779</vt:i4>
      </vt:variant>
      <vt:variant>
        <vt:i4>362</vt:i4>
      </vt:variant>
      <vt:variant>
        <vt:i4>0</vt:i4>
      </vt:variant>
      <vt:variant>
        <vt:i4>5</vt:i4>
      </vt:variant>
      <vt:variant>
        <vt:lpwstr/>
      </vt:variant>
      <vt:variant>
        <vt:lpwstr>_Toc204255848</vt:lpwstr>
      </vt:variant>
      <vt:variant>
        <vt:i4>1310779</vt:i4>
      </vt:variant>
      <vt:variant>
        <vt:i4>356</vt:i4>
      </vt:variant>
      <vt:variant>
        <vt:i4>0</vt:i4>
      </vt:variant>
      <vt:variant>
        <vt:i4>5</vt:i4>
      </vt:variant>
      <vt:variant>
        <vt:lpwstr/>
      </vt:variant>
      <vt:variant>
        <vt:lpwstr>_Toc204255847</vt:lpwstr>
      </vt:variant>
      <vt:variant>
        <vt:i4>1310779</vt:i4>
      </vt:variant>
      <vt:variant>
        <vt:i4>350</vt:i4>
      </vt:variant>
      <vt:variant>
        <vt:i4>0</vt:i4>
      </vt:variant>
      <vt:variant>
        <vt:i4>5</vt:i4>
      </vt:variant>
      <vt:variant>
        <vt:lpwstr/>
      </vt:variant>
      <vt:variant>
        <vt:lpwstr>_Toc204255846</vt:lpwstr>
      </vt:variant>
      <vt:variant>
        <vt:i4>1310779</vt:i4>
      </vt:variant>
      <vt:variant>
        <vt:i4>344</vt:i4>
      </vt:variant>
      <vt:variant>
        <vt:i4>0</vt:i4>
      </vt:variant>
      <vt:variant>
        <vt:i4>5</vt:i4>
      </vt:variant>
      <vt:variant>
        <vt:lpwstr/>
      </vt:variant>
      <vt:variant>
        <vt:lpwstr>_Toc204255845</vt:lpwstr>
      </vt:variant>
      <vt:variant>
        <vt:i4>1310779</vt:i4>
      </vt:variant>
      <vt:variant>
        <vt:i4>338</vt:i4>
      </vt:variant>
      <vt:variant>
        <vt:i4>0</vt:i4>
      </vt:variant>
      <vt:variant>
        <vt:i4>5</vt:i4>
      </vt:variant>
      <vt:variant>
        <vt:lpwstr/>
      </vt:variant>
      <vt:variant>
        <vt:lpwstr>_Toc204255844</vt:lpwstr>
      </vt:variant>
      <vt:variant>
        <vt:i4>1310779</vt:i4>
      </vt:variant>
      <vt:variant>
        <vt:i4>332</vt:i4>
      </vt:variant>
      <vt:variant>
        <vt:i4>0</vt:i4>
      </vt:variant>
      <vt:variant>
        <vt:i4>5</vt:i4>
      </vt:variant>
      <vt:variant>
        <vt:lpwstr/>
      </vt:variant>
      <vt:variant>
        <vt:lpwstr>_Toc204255843</vt:lpwstr>
      </vt:variant>
      <vt:variant>
        <vt:i4>1310779</vt:i4>
      </vt:variant>
      <vt:variant>
        <vt:i4>326</vt:i4>
      </vt:variant>
      <vt:variant>
        <vt:i4>0</vt:i4>
      </vt:variant>
      <vt:variant>
        <vt:i4>5</vt:i4>
      </vt:variant>
      <vt:variant>
        <vt:lpwstr/>
      </vt:variant>
      <vt:variant>
        <vt:lpwstr>_Toc204255842</vt:lpwstr>
      </vt:variant>
      <vt:variant>
        <vt:i4>1310779</vt:i4>
      </vt:variant>
      <vt:variant>
        <vt:i4>320</vt:i4>
      </vt:variant>
      <vt:variant>
        <vt:i4>0</vt:i4>
      </vt:variant>
      <vt:variant>
        <vt:i4>5</vt:i4>
      </vt:variant>
      <vt:variant>
        <vt:lpwstr/>
      </vt:variant>
      <vt:variant>
        <vt:lpwstr>_Toc204255841</vt:lpwstr>
      </vt:variant>
      <vt:variant>
        <vt:i4>1310779</vt:i4>
      </vt:variant>
      <vt:variant>
        <vt:i4>314</vt:i4>
      </vt:variant>
      <vt:variant>
        <vt:i4>0</vt:i4>
      </vt:variant>
      <vt:variant>
        <vt:i4>5</vt:i4>
      </vt:variant>
      <vt:variant>
        <vt:lpwstr/>
      </vt:variant>
      <vt:variant>
        <vt:lpwstr>_Toc204255840</vt:lpwstr>
      </vt:variant>
      <vt:variant>
        <vt:i4>1245243</vt:i4>
      </vt:variant>
      <vt:variant>
        <vt:i4>308</vt:i4>
      </vt:variant>
      <vt:variant>
        <vt:i4>0</vt:i4>
      </vt:variant>
      <vt:variant>
        <vt:i4>5</vt:i4>
      </vt:variant>
      <vt:variant>
        <vt:lpwstr/>
      </vt:variant>
      <vt:variant>
        <vt:lpwstr>_Toc204255839</vt:lpwstr>
      </vt:variant>
      <vt:variant>
        <vt:i4>1245243</vt:i4>
      </vt:variant>
      <vt:variant>
        <vt:i4>302</vt:i4>
      </vt:variant>
      <vt:variant>
        <vt:i4>0</vt:i4>
      </vt:variant>
      <vt:variant>
        <vt:i4>5</vt:i4>
      </vt:variant>
      <vt:variant>
        <vt:lpwstr/>
      </vt:variant>
      <vt:variant>
        <vt:lpwstr>_Toc204255838</vt:lpwstr>
      </vt:variant>
      <vt:variant>
        <vt:i4>1245243</vt:i4>
      </vt:variant>
      <vt:variant>
        <vt:i4>296</vt:i4>
      </vt:variant>
      <vt:variant>
        <vt:i4>0</vt:i4>
      </vt:variant>
      <vt:variant>
        <vt:i4>5</vt:i4>
      </vt:variant>
      <vt:variant>
        <vt:lpwstr/>
      </vt:variant>
      <vt:variant>
        <vt:lpwstr>_Toc204255837</vt:lpwstr>
      </vt:variant>
      <vt:variant>
        <vt:i4>1245243</vt:i4>
      </vt:variant>
      <vt:variant>
        <vt:i4>290</vt:i4>
      </vt:variant>
      <vt:variant>
        <vt:i4>0</vt:i4>
      </vt:variant>
      <vt:variant>
        <vt:i4>5</vt:i4>
      </vt:variant>
      <vt:variant>
        <vt:lpwstr/>
      </vt:variant>
      <vt:variant>
        <vt:lpwstr>_Toc204255836</vt:lpwstr>
      </vt:variant>
      <vt:variant>
        <vt:i4>1245243</vt:i4>
      </vt:variant>
      <vt:variant>
        <vt:i4>284</vt:i4>
      </vt:variant>
      <vt:variant>
        <vt:i4>0</vt:i4>
      </vt:variant>
      <vt:variant>
        <vt:i4>5</vt:i4>
      </vt:variant>
      <vt:variant>
        <vt:lpwstr/>
      </vt:variant>
      <vt:variant>
        <vt:lpwstr>_Toc204255835</vt:lpwstr>
      </vt:variant>
      <vt:variant>
        <vt:i4>1245243</vt:i4>
      </vt:variant>
      <vt:variant>
        <vt:i4>278</vt:i4>
      </vt:variant>
      <vt:variant>
        <vt:i4>0</vt:i4>
      </vt:variant>
      <vt:variant>
        <vt:i4>5</vt:i4>
      </vt:variant>
      <vt:variant>
        <vt:lpwstr/>
      </vt:variant>
      <vt:variant>
        <vt:lpwstr>_Toc204255834</vt:lpwstr>
      </vt:variant>
      <vt:variant>
        <vt:i4>1245243</vt:i4>
      </vt:variant>
      <vt:variant>
        <vt:i4>272</vt:i4>
      </vt:variant>
      <vt:variant>
        <vt:i4>0</vt:i4>
      </vt:variant>
      <vt:variant>
        <vt:i4>5</vt:i4>
      </vt:variant>
      <vt:variant>
        <vt:lpwstr/>
      </vt:variant>
      <vt:variant>
        <vt:lpwstr>_Toc204255833</vt:lpwstr>
      </vt:variant>
      <vt:variant>
        <vt:i4>1245243</vt:i4>
      </vt:variant>
      <vt:variant>
        <vt:i4>266</vt:i4>
      </vt:variant>
      <vt:variant>
        <vt:i4>0</vt:i4>
      </vt:variant>
      <vt:variant>
        <vt:i4>5</vt:i4>
      </vt:variant>
      <vt:variant>
        <vt:lpwstr/>
      </vt:variant>
      <vt:variant>
        <vt:lpwstr>_Toc204255832</vt:lpwstr>
      </vt:variant>
      <vt:variant>
        <vt:i4>1245243</vt:i4>
      </vt:variant>
      <vt:variant>
        <vt:i4>260</vt:i4>
      </vt:variant>
      <vt:variant>
        <vt:i4>0</vt:i4>
      </vt:variant>
      <vt:variant>
        <vt:i4>5</vt:i4>
      </vt:variant>
      <vt:variant>
        <vt:lpwstr/>
      </vt:variant>
      <vt:variant>
        <vt:lpwstr>_Toc204255831</vt:lpwstr>
      </vt:variant>
      <vt:variant>
        <vt:i4>1245243</vt:i4>
      </vt:variant>
      <vt:variant>
        <vt:i4>254</vt:i4>
      </vt:variant>
      <vt:variant>
        <vt:i4>0</vt:i4>
      </vt:variant>
      <vt:variant>
        <vt:i4>5</vt:i4>
      </vt:variant>
      <vt:variant>
        <vt:lpwstr/>
      </vt:variant>
      <vt:variant>
        <vt:lpwstr>_Toc204255830</vt:lpwstr>
      </vt:variant>
      <vt:variant>
        <vt:i4>1179707</vt:i4>
      </vt:variant>
      <vt:variant>
        <vt:i4>248</vt:i4>
      </vt:variant>
      <vt:variant>
        <vt:i4>0</vt:i4>
      </vt:variant>
      <vt:variant>
        <vt:i4>5</vt:i4>
      </vt:variant>
      <vt:variant>
        <vt:lpwstr/>
      </vt:variant>
      <vt:variant>
        <vt:lpwstr>_Toc204255829</vt:lpwstr>
      </vt:variant>
      <vt:variant>
        <vt:i4>1179707</vt:i4>
      </vt:variant>
      <vt:variant>
        <vt:i4>242</vt:i4>
      </vt:variant>
      <vt:variant>
        <vt:i4>0</vt:i4>
      </vt:variant>
      <vt:variant>
        <vt:i4>5</vt:i4>
      </vt:variant>
      <vt:variant>
        <vt:lpwstr/>
      </vt:variant>
      <vt:variant>
        <vt:lpwstr>_Toc204255828</vt:lpwstr>
      </vt:variant>
      <vt:variant>
        <vt:i4>1179707</vt:i4>
      </vt:variant>
      <vt:variant>
        <vt:i4>236</vt:i4>
      </vt:variant>
      <vt:variant>
        <vt:i4>0</vt:i4>
      </vt:variant>
      <vt:variant>
        <vt:i4>5</vt:i4>
      </vt:variant>
      <vt:variant>
        <vt:lpwstr/>
      </vt:variant>
      <vt:variant>
        <vt:lpwstr>_Toc204255827</vt:lpwstr>
      </vt:variant>
      <vt:variant>
        <vt:i4>1179707</vt:i4>
      </vt:variant>
      <vt:variant>
        <vt:i4>230</vt:i4>
      </vt:variant>
      <vt:variant>
        <vt:i4>0</vt:i4>
      </vt:variant>
      <vt:variant>
        <vt:i4>5</vt:i4>
      </vt:variant>
      <vt:variant>
        <vt:lpwstr/>
      </vt:variant>
      <vt:variant>
        <vt:lpwstr>_Toc204255826</vt:lpwstr>
      </vt:variant>
      <vt:variant>
        <vt:i4>1179707</vt:i4>
      </vt:variant>
      <vt:variant>
        <vt:i4>224</vt:i4>
      </vt:variant>
      <vt:variant>
        <vt:i4>0</vt:i4>
      </vt:variant>
      <vt:variant>
        <vt:i4>5</vt:i4>
      </vt:variant>
      <vt:variant>
        <vt:lpwstr/>
      </vt:variant>
      <vt:variant>
        <vt:lpwstr>_Toc204255825</vt:lpwstr>
      </vt:variant>
      <vt:variant>
        <vt:i4>1179707</vt:i4>
      </vt:variant>
      <vt:variant>
        <vt:i4>218</vt:i4>
      </vt:variant>
      <vt:variant>
        <vt:i4>0</vt:i4>
      </vt:variant>
      <vt:variant>
        <vt:i4>5</vt:i4>
      </vt:variant>
      <vt:variant>
        <vt:lpwstr/>
      </vt:variant>
      <vt:variant>
        <vt:lpwstr>_Toc204255824</vt:lpwstr>
      </vt:variant>
      <vt:variant>
        <vt:i4>1179707</vt:i4>
      </vt:variant>
      <vt:variant>
        <vt:i4>212</vt:i4>
      </vt:variant>
      <vt:variant>
        <vt:i4>0</vt:i4>
      </vt:variant>
      <vt:variant>
        <vt:i4>5</vt:i4>
      </vt:variant>
      <vt:variant>
        <vt:lpwstr/>
      </vt:variant>
      <vt:variant>
        <vt:lpwstr>_Toc204255823</vt:lpwstr>
      </vt:variant>
      <vt:variant>
        <vt:i4>1179707</vt:i4>
      </vt:variant>
      <vt:variant>
        <vt:i4>206</vt:i4>
      </vt:variant>
      <vt:variant>
        <vt:i4>0</vt:i4>
      </vt:variant>
      <vt:variant>
        <vt:i4>5</vt:i4>
      </vt:variant>
      <vt:variant>
        <vt:lpwstr/>
      </vt:variant>
      <vt:variant>
        <vt:lpwstr>_Toc204255822</vt:lpwstr>
      </vt:variant>
      <vt:variant>
        <vt:i4>1179707</vt:i4>
      </vt:variant>
      <vt:variant>
        <vt:i4>200</vt:i4>
      </vt:variant>
      <vt:variant>
        <vt:i4>0</vt:i4>
      </vt:variant>
      <vt:variant>
        <vt:i4>5</vt:i4>
      </vt:variant>
      <vt:variant>
        <vt:lpwstr/>
      </vt:variant>
      <vt:variant>
        <vt:lpwstr>_Toc204255821</vt:lpwstr>
      </vt:variant>
      <vt:variant>
        <vt:i4>1179707</vt:i4>
      </vt:variant>
      <vt:variant>
        <vt:i4>194</vt:i4>
      </vt:variant>
      <vt:variant>
        <vt:i4>0</vt:i4>
      </vt:variant>
      <vt:variant>
        <vt:i4>5</vt:i4>
      </vt:variant>
      <vt:variant>
        <vt:lpwstr/>
      </vt:variant>
      <vt:variant>
        <vt:lpwstr>_Toc204255820</vt:lpwstr>
      </vt:variant>
      <vt:variant>
        <vt:i4>1114171</vt:i4>
      </vt:variant>
      <vt:variant>
        <vt:i4>188</vt:i4>
      </vt:variant>
      <vt:variant>
        <vt:i4>0</vt:i4>
      </vt:variant>
      <vt:variant>
        <vt:i4>5</vt:i4>
      </vt:variant>
      <vt:variant>
        <vt:lpwstr/>
      </vt:variant>
      <vt:variant>
        <vt:lpwstr>_Toc204255819</vt:lpwstr>
      </vt:variant>
      <vt:variant>
        <vt:i4>1114171</vt:i4>
      </vt:variant>
      <vt:variant>
        <vt:i4>182</vt:i4>
      </vt:variant>
      <vt:variant>
        <vt:i4>0</vt:i4>
      </vt:variant>
      <vt:variant>
        <vt:i4>5</vt:i4>
      </vt:variant>
      <vt:variant>
        <vt:lpwstr/>
      </vt:variant>
      <vt:variant>
        <vt:lpwstr>_Toc204255818</vt:lpwstr>
      </vt:variant>
      <vt:variant>
        <vt:i4>1114171</vt:i4>
      </vt:variant>
      <vt:variant>
        <vt:i4>176</vt:i4>
      </vt:variant>
      <vt:variant>
        <vt:i4>0</vt:i4>
      </vt:variant>
      <vt:variant>
        <vt:i4>5</vt:i4>
      </vt:variant>
      <vt:variant>
        <vt:lpwstr/>
      </vt:variant>
      <vt:variant>
        <vt:lpwstr>_Toc204255817</vt:lpwstr>
      </vt:variant>
      <vt:variant>
        <vt:i4>1114171</vt:i4>
      </vt:variant>
      <vt:variant>
        <vt:i4>170</vt:i4>
      </vt:variant>
      <vt:variant>
        <vt:i4>0</vt:i4>
      </vt:variant>
      <vt:variant>
        <vt:i4>5</vt:i4>
      </vt:variant>
      <vt:variant>
        <vt:lpwstr/>
      </vt:variant>
      <vt:variant>
        <vt:lpwstr>_Toc204255816</vt:lpwstr>
      </vt:variant>
      <vt:variant>
        <vt:i4>1114171</vt:i4>
      </vt:variant>
      <vt:variant>
        <vt:i4>164</vt:i4>
      </vt:variant>
      <vt:variant>
        <vt:i4>0</vt:i4>
      </vt:variant>
      <vt:variant>
        <vt:i4>5</vt:i4>
      </vt:variant>
      <vt:variant>
        <vt:lpwstr/>
      </vt:variant>
      <vt:variant>
        <vt:lpwstr>_Toc204255815</vt:lpwstr>
      </vt:variant>
      <vt:variant>
        <vt:i4>1114171</vt:i4>
      </vt:variant>
      <vt:variant>
        <vt:i4>158</vt:i4>
      </vt:variant>
      <vt:variant>
        <vt:i4>0</vt:i4>
      </vt:variant>
      <vt:variant>
        <vt:i4>5</vt:i4>
      </vt:variant>
      <vt:variant>
        <vt:lpwstr/>
      </vt:variant>
      <vt:variant>
        <vt:lpwstr>_Toc204255814</vt:lpwstr>
      </vt:variant>
      <vt:variant>
        <vt:i4>1114171</vt:i4>
      </vt:variant>
      <vt:variant>
        <vt:i4>152</vt:i4>
      </vt:variant>
      <vt:variant>
        <vt:i4>0</vt:i4>
      </vt:variant>
      <vt:variant>
        <vt:i4>5</vt:i4>
      </vt:variant>
      <vt:variant>
        <vt:lpwstr/>
      </vt:variant>
      <vt:variant>
        <vt:lpwstr>_Toc204255813</vt:lpwstr>
      </vt:variant>
      <vt:variant>
        <vt:i4>1114171</vt:i4>
      </vt:variant>
      <vt:variant>
        <vt:i4>146</vt:i4>
      </vt:variant>
      <vt:variant>
        <vt:i4>0</vt:i4>
      </vt:variant>
      <vt:variant>
        <vt:i4>5</vt:i4>
      </vt:variant>
      <vt:variant>
        <vt:lpwstr/>
      </vt:variant>
      <vt:variant>
        <vt:lpwstr>_Toc204255812</vt:lpwstr>
      </vt:variant>
      <vt:variant>
        <vt:i4>1114171</vt:i4>
      </vt:variant>
      <vt:variant>
        <vt:i4>140</vt:i4>
      </vt:variant>
      <vt:variant>
        <vt:i4>0</vt:i4>
      </vt:variant>
      <vt:variant>
        <vt:i4>5</vt:i4>
      </vt:variant>
      <vt:variant>
        <vt:lpwstr/>
      </vt:variant>
      <vt:variant>
        <vt:lpwstr>_Toc204255811</vt:lpwstr>
      </vt:variant>
      <vt:variant>
        <vt:i4>1114171</vt:i4>
      </vt:variant>
      <vt:variant>
        <vt:i4>134</vt:i4>
      </vt:variant>
      <vt:variant>
        <vt:i4>0</vt:i4>
      </vt:variant>
      <vt:variant>
        <vt:i4>5</vt:i4>
      </vt:variant>
      <vt:variant>
        <vt:lpwstr/>
      </vt:variant>
      <vt:variant>
        <vt:lpwstr>_Toc204255810</vt:lpwstr>
      </vt:variant>
      <vt:variant>
        <vt:i4>1048635</vt:i4>
      </vt:variant>
      <vt:variant>
        <vt:i4>128</vt:i4>
      </vt:variant>
      <vt:variant>
        <vt:i4>0</vt:i4>
      </vt:variant>
      <vt:variant>
        <vt:i4>5</vt:i4>
      </vt:variant>
      <vt:variant>
        <vt:lpwstr/>
      </vt:variant>
      <vt:variant>
        <vt:lpwstr>_Toc204255809</vt:lpwstr>
      </vt:variant>
      <vt:variant>
        <vt:i4>1048635</vt:i4>
      </vt:variant>
      <vt:variant>
        <vt:i4>122</vt:i4>
      </vt:variant>
      <vt:variant>
        <vt:i4>0</vt:i4>
      </vt:variant>
      <vt:variant>
        <vt:i4>5</vt:i4>
      </vt:variant>
      <vt:variant>
        <vt:lpwstr/>
      </vt:variant>
      <vt:variant>
        <vt:lpwstr>_Toc204255808</vt:lpwstr>
      </vt:variant>
      <vt:variant>
        <vt:i4>1048635</vt:i4>
      </vt:variant>
      <vt:variant>
        <vt:i4>116</vt:i4>
      </vt:variant>
      <vt:variant>
        <vt:i4>0</vt:i4>
      </vt:variant>
      <vt:variant>
        <vt:i4>5</vt:i4>
      </vt:variant>
      <vt:variant>
        <vt:lpwstr/>
      </vt:variant>
      <vt:variant>
        <vt:lpwstr>_Toc204255807</vt:lpwstr>
      </vt:variant>
      <vt:variant>
        <vt:i4>1048635</vt:i4>
      </vt:variant>
      <vt:variant>
        <vt:i4>110</vt:i4>
      </vt:variant>
      <vt:variant>
        <vt:i4>0</vt:i4>
      </vt:variant>
      <vt:variant>
        <vt:i4>5</vt:i4>
      </vt:variant>
      <vt:variant>
        <vt:lpwstr/>
      </vt:variant>
      <vt:variant>
        <vt:lpwstr>_Toc204255806</vt:lpwstr>
      </vt:variant>
      <vt:variant>
        <vt:i4>1048635</vt:i4>
      </vt:variant>
      <vt:variant>
        <vt:i4>104</vt:i4>
      </vt:variant>
      <vt:variant>
        <vt:i4>0</vt:i4>
      </vt:variant>
      <vt:variant>
        <vt:i4>5</vt:i4>
      </vt:variant>
      <vt:variant>
        <vt:lpwstr/>
      </vt:variant>
      <vt:variant>
        <vt:lpwstr>_Toc204255805</vt:lpwstr>
      </vt:variant>
      <vt:variant>
        <vt:i4>1048635</vt:i4>
      </vt:variant>
      <vt:variant>
        <vt:i4>98</vt:i4>
      </vt:variant>
      <vt:variant>
        <vt:i4>0</vt:i4>
      </vt:variant>
      <vt:variant>
        <vt:i4>5</vt:i4>
      </vt:variant>
      <vt:variant>
        <vt:lpwstr/>
      </vt:variant>
      <vt:variant>
        <vt:lpwstr>_Toc204255804</vt:lpwstr>
      </vt:variant>
      <vt:variant>
        <vt:i4>1048635</vt:i4>
      </vt:variant>
      <vt:variant>
        <vt:i4>92</vt:i4>
      </vt:variant>
      <vt:variant>
        <vt:i4>0</vt:i4>
      </vt:variant>
      <vt:variant>
        <vt:i4>5</vt:i4>
      </vt:variant>
      <vt:variant>
        <vt:lpwstr/>
      </vt:variant>
      <vt:variant>
        <vt:lpwstr>_Toc204255803</vt:lpwstr>
      </vt:variant>
      <vt:variant>
        <vt:i4>1048635</vt:i4>
      </vt:variant>
      <vt:variant>
        <vt:i4>86</vt:i4>
      </vt:variant>
      <vt:variant>
        <vt:i4>0</vt:i4>
      </vt:variant>
      <vt:variant>
        <vt:i4>5</vt:i4>
      </vt:variant>
      <vt:variant>
        <vt:lpwstr/>
      </vt:variant>
      <vt:variant>
        <vt:lpwstr>_Toc204255802</vt:lpwstr>
      </vt:variant>
      <vt:variant>
        <vt:i4>1048635</vt:i4>
      </vt:variant>
      <vt:variant>
        <vt:i4>80</vt:i4>
      </vt:variant>
      <vt:variant>
        <vt:i4>0</vt:i4>
      </vt:variant>
      <vt:variant>
        <vt:i4>5</vt:i4>
      </vt:variant>
      <vt:variant>
        <vt:lpwstr/>
      </vt:variant>
      <vt:variant>
        <vt:lpwstr>_Toc204255801</vt:lpwstr>
      </vt:variant>
      <vt:variant>
        <vt:i4>1048635</vt:i4>
      </vt:variant>
      <vt:variant>
        <vt:i4>74</vt:i4>
      </vt:variant>
      <vt:variant>
        <vt:i4>0</vt:i4>
      </vt:variant>
      <vt:variant>
        <vt:i4>5</vt:i4>
      </vt:variant>
      <vt:variant>
        <vt:lpwstr/>
      </vt:variant>
      <vt:variant>
        <vt:lpwstr>_Toc204255800</vt:lpwstr>
      </vt:variant>
      <vt:variant>
        <vt:i4>1638452</vt:i4>
      </vt:variant>
      <vt:variant>
        <vt:i4>68</vt:i4>
      </vt:variant>
      <vt:variant>
        <vt:i4>0</vt:i4>
      </vt:variant>
      <vt:variant>
        <vt:i4>5</vt:i4>
      </vt:variant>
      <vt:variant>
        <vt:lpwstr/>
      </vt:variant>
      <vt:variant>
        <vt:lpwstr>_Toc204255799</vt:lpwstr>
      </vt:variant>
      <vt:variant>
        <vt:i4>1638452</vt:i4>
      </vt:variant>
      <vt:variant>
        <vt:i4>62</vt:i4>
      </vt:variant>
      <vt:variant>
        <vt:i4>0</vt:i4>
      </vt:variant>
      <vt:variant>
        <vt:i4>5</vt:i4>
      </vt:variant>
      <vt:variant>
        <vt:lpwstr/>
      </vt:variant>
      <vt:variant>
        <vt:lpwstr>_Toc204255798</vt:lpwstr>
      </vt:variant>
      <vt:variant>
        <vt:i4>1638452</vt:i4>
      </vt:variant>
      <vt:variant>
        <vt:i4>56</vt:i4>
      </vt:variant>
      <vt:variant>
        <vt:i4>0</vt:i4>
      </vt:variant>
      <vt:variant>
        <vt:i4>5</vt:i4>
      </vt:variant>
      <vt:variant>
        <vt:lpwstr/>
      </vt:variant>
      <vt:variant>
        <vt:lpwstr>_Toc204255797</vt:lpwstr>
      </vt:variant>
      <vt:variant>
        <vt:i4>1638452</vt:i4>
      </vt:variant>
      <vt:variant>
        <vt:i4>50</vt:i4>
      </vt:variant>
      <vt:variant>
        <vt:i4>0</vt:i4>
      </vt:variant>
      <vt:variant>
        <vt:i4>5</vt:i4>
      </vt:variant>
      <vt:variant>
        <vt:lpwstr/>
      </vt:variant>
      <vt:variant>
        <vt:lpwstr>_Toc204255796</vt:lpwstr>
      </vt:variant>
      <vt:variant>
        <vt:i4>1638452</vt:i4>
      </vt:variant>
      <vt:variant>
        <vt:i4>44</vt:i4>
      </vt:variant>
      <vt:variant>
        <vt:i4>0</vt:i4>
      </vt:variant>
      <vt:variant>
        <vt:i4>5</vt:i4>
      </vt:variant>
      <vt:variant>
        <vt:lpwstr/>
      </vt:variant>
      <vt:variant>
        <vt:lpwstr>_Toc204255795</vt:lpwstr>
      </vt:variant>
      <vt:variant>
        <vt:i4>1638452</vt:i4>
      </vt:variant>
      <vt:variant>
        <vt:i4>38</vt:i4>
      </vt:variant>
      <vt:variant>
        <vt:i4>0</vt:i4>
      </vt:variant>
      <vt:variant>
        <vt:i4>5</vt:i4>
      </vt:variant>
      <vt:variant>
        <vt:lpwstr/>
      </vt:variant>
      <vt:variant>
        <vt:lpwstr>_Toc204255794</vt:lpwstr>
      </vt:variant>
      <vt:variant>
        <vt:i4>1638452</vt:i4>
      </vt:variant>
      <vt:variant>
        <vt:i4>32</vt:i4>
      </vt:variant>
      <vt:variant>
        <vt:i4>0</vt:i4>
      </vt:variant>
      <vt:variant>
        <vt:i4>5</vt:i4>
      </vt:variant>
      <vt:variant>
        <vt:lpwstr/>
      </vt:variant>
      <vt:variant>
        <vt:lpwstr>_Toc204255793</vt:lpwstr>
      </vt:variant>
      <vt:variant>
        <vt:i4>1638452</vt:i4>
      </vt:variant>
      <vt:variant>
        <vt:i4>26</vt:i4>
      </vt:variant>
      <vt:variant>
        <vt:i4>0</vt:i4>
      </vt:variant>
      <vt:variant>
        <vt:i4>5</vt:i4>
      </vt:variant>
      <vt:variant>
        <vt:lpwstr/>
      </vt:variant>
      <vt:variant>
        <vt:lpwstr>_Toc204255792</vt:lpwstr>
      </vt:variant>
      <vt:variant>
        <vt:i4>1638452</vt:i4>
      </vt:variant>
      <vt:variant>
        <vt:i4>20</vt:i4>
      </vt:variant>
      <vt:variant>
        <vt:i4>0</vt:i4>
      </vt:variant>
      <vt:variant>
        <vt:i4>5</vt:i4>
      </vt:variant>
      <vt:variant>
        <vt:lpwstr/>
      </vt:variant>
      <vt:variant>
        <vt:lpwstr>_Toc204255791</vt:lpwstr>
      </vt:variant>
      <vt:variant>
        <vt:i4>1638452</vt:i4>
      </vt:variant>
      <vt:variant>
        <vt:i4>14</vt:i4>
      </vt:variant>
      <vt:variant>
        <vt:i4>0</vt:i4>
      </vt:variant>
      <vt:variant>
        <vt:i4>5</vt:i4>
      </vt:variant>
      <vt:variant>
        <vt:lpwstr/>
      </vt:variant>
      <vt:variant>
        <vt:lpwstr>_Toc204255790</vt:lpwstr>
      </vt:variant>
      <vt:variant>
        <vt:i4>1572916</vt:i4>
      </vt:variant>
      <vt:variant>
        <vt:i4>8</vt:i4>
      </vt:variant>
      <vt:variant>
        <vt:i4>0</vt:i4>
      </vt:variant>
      <vt:variant>
        <vt:i4>5</vt:i4>
      </vt:variant>
      <vt:variant>
        <vt:lpwstr/>
      </vt:variant>
      <vt:variant>
        <vt:lpwstr>_Toc204255789</vt:lpwstr>
      </vt:variant>
      <vt:variant>
        <vt:i4>1572916</vt:i4>
      </vt:variant>
      <vt:variant>
        <vt:i4>2</vt:i4>
      </vt:variant>
      <vt:variant>
        <vt:i4>0</vt:i4>
      </vt:variant>
      <vt:variant>
        <vt:i4>5</vt:i4>
      </vt:variant>
      <vt:variant>
        <vt:lpwstr/>
      </vt:variant>
      <vt:variant>
        <vt:lpwstr>_Toc204255788</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ariant>
        <vt:i4>6553682</vt:i4>
      </vt:variant>
      <vt:variant>
        <vt:i4>3</vt:i4>
      </vt:variant>
      <vt:variant>
        <vt:i4>0</vt:i4>
      </vt:variant>
      <vt:variant>
        <vt:i4>5</vt:i4>
      </vt:variant>
      <vt:variant>
        <vt:lpwstr>mailto:info@ktpae.gr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Σουκαρά Βασιλική</dc:creator>
  <cp:keywords/>
  <dc:description/>
  <cp:lastModifiedBy>Κουρτεσάκη Δανάη</cp:lastModifiedBy>
  <cp:revision>80</cp:revision>
  <cp:lastPrinted>2026-04-17T09:52:00Z</cp:lastPrinted>
  <dcterms:created xsi:type="dcterms:W3CDTF">2026-04-17T09:36:00Z</dcterms:created>
  <dcterms:modified xsi:type="dcterms:W3CDTF">2026-05-08T09:00:00Z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0x01010018CC46A0F98CE94798754DA4763E570001005D40963109874A4B8D4D26BBB7030303</vt:lpwstr>
  </property>
  <property fmtid="{D5CDD505-2E9C-101B-9397-08002B2CF9AE}" pid="3" name="MediaServiceImageTags">
    <vt:lpwstr/>
  </property>
  <property fmtid="{D5CDD505-2E9C-101B-9397-08002B2CF9AE}" pid="4" name="_dlc_DocIdItemGuid">
    <vt:lpwstr>8f8823f4-11b5-4edd-bb67-c0c614d2a339</vt:lpwstr>
  </property>
</Properties>
</file>